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12" w:rsidRDefault="00DA7312" w:rsidP="00E37F11">
      <w:pPr>
        <w:pStyle w:val="1"/>
      </w:pPr>
      <w:r>
        <w:t xml:space="preserve">Биссектриса треугольника </w:t>
      </w:r>
    </w:p>
    <w:p w:rsidR="001A6F7C" w:rsidRDefault="00A52D06" w:rsidP="00603704">
      <w:r>
        <w:t xml:space="preserve">Треугольник – </w:t>
      </w:r>
      <w:r w:rsidRPr="00A52D06">
        <w:rPr>
          <w:b/>
        </w:rPr>
        <w:t>в геометрии</w:t>
      </w:r>
      <w:r>
        <w:t xml:space="preserve"> основная фигура, которую нельзя разделить на составляющие. Отрезок пря</w:t>
      </w:r>
      <w:r w:rsidR="00A80B50">
        <w:t>мой линии, соединяющий вершину с противоположной стороной</w:t>
      </w:r>
      <w:r>
        <w:t>, при условии разделения уг</w:t>
      </w:r>
      <w:r w:rsidR="0090282D">
        <w:t>ла пополам, -</w:t>
      </w:r>
      <w:r>
        <w:t xml:space="preserve"> </w:t>
      </w:r>
      <w:r w:rsidR="0090282D">
        <w:t xml:space="preserve">это </w:t>
      </w:r>
      <w:r w:rsidR="0090282D" w:rsidRPr="0090282D">
        <w:rPr>
          <w:b/>
        </w:rPr>
        <w:t>биссектриса треугольника</w:t>
      </w:r>
      <w:r>
        <w:t>. Так как данная фигура содержит 3 угла, соответственно из ка</w:t>
      </w:r>
      <w:r w:rsidR="0090282D">
        <w:t>ждого можно провести линию, делящую его на равные компоненты</w:t>
      </w:r>
      <w:r>
        <w:t xml:space="preserve">. </w:t>
      </w:r>
    </w:p>
    <w:p w:rsidR="00A52D06" w:rsidRDefault="00A52D06" w:rsidP="001A6F7C">
      <w:pPr>
        <w:pStyle w:val="2"/>
      </w:pPr>
      <w:r>
        <w:t xml:space="preserve">Свойства </w:t>
      </w:r>
      <w:r w:rsidR="006A5799">
        <w:t>биссектрисы</w:t>
      </w:r>
      <w:r w:rsidR="00E66BCB">
        <w:t xml:space="preserve"> в равносторонней фигуре</w:t>
      </w:r>
      <w:bookmarkStart w:id="0" w:name="_GoBack"/>
      <w:bookmarkEnd w:id="0"/>
      <w:r>
        <w:t xml:space="preserve"> </w:t>
      </w:r>
    </w:p>
    <w:p w:rsidR="001A6F7C" w:rsidRDefault="006A5799" w:rsidP="001A6F7C">
      <w:r>
        <w:t>Равносторонняя треугольная фигура характеризуется не только равенством сторон, но внут</w:t>
      </w:r>
      <w:r w:rsidR="00A80B50">
        <w:t xml:space="preserve">ренние углы также одинаковы, при этом </w:t>
      </w:r>
      <w:r>
        <w:t xml:space="preserve">составляют 60° каждый. Поэтому проведенная </w:t>
      </w:r>
      <w:r w:rsidRPr="006A5799">
        <w:rPr>
          <w:b/>
        </w:rPr>
        <w:t>биссектриса треугольника</w:t>
      </w:r>
      <w:r w:rsidR="00A80B50">
        <w:t xml:space="preserve"> одновременно является высотой, медианой. О</w:t>
      </w:r>
      <w:r>
        <w:t>на обладает не только своими качествами</w:t>
      </w:r>
      <w:r w:rsidR="00A80B50">
        <w:t>, но и характеристиками высоты,</w:t>
      </w:r>
      <w:r>
        <w:t xml:space="preserve"> </w:t>
      </w:r>
      <w:r w:rsidRPr="006A5799">
        <w:rPr>
          <w:b/>
        </w:rPr>
        <w:t>медианы треугольника</w:t>
      </w:r>
      <w:r>
        <w:t xml:space="preserve">: </w:t>
      </w:r>
    </w:p>
    <w:p w:rsidR="006A5799" w:rsidRDefault="006A5799" w:rsidP="006A5799">
      <w:pPr>
        <w:pStyle w:val="a3"/>
        <w:numPr>
          <w:ilvl w:val="0"/>
          <w:numId w:val="2"/>
        </w:numPr>
      </w:pPr>
      <w:r>
        <w:t xml:space="preserve">делит противоположные стороны на равные части; </w:t>
      </w:r>
    </w:p>
    <w:p w:rsidR="006A5799" w:rsidRDefault="007504F1" w:rsidP="006A5799">
      <w:pPr>
        <w:pStyle w:val="a3"/>
        <w:numPr>
          <w:ilvl w:val="0"/>
          <w:numId w:val="2"/>
        </w:numPr>
      </w:pPr>
      <w:proofErr w:type="gramStart"/>
      <w:r>
        <w:t>перпендикулярна</w:t>
      </w:r>
      <w:proofErr w:type="gramEnd"/>
      <w:r>
        <w:t xml:space="preserve"> </w:t>
      </w:r>
      <w:r w:rsidR="00ED1C0A">
        <w:t xml:space="preserve">к </w:t>
      </w:r>
      <w:r>
        <w:t>противолежащей</w:t>
      </w:r>
      <w:r w:rsidR="006A5799">
        <w:t xml:space="preserve"> </w:t>
      </w:r>
      <w:r>
        <w:t xml:space="preserve">стороне; </w:t>
      </w:r>
    </w:p>
    <w:p w:rsidR="007504F1" w:rsidRDefault="007504F1" w:rsidP="006A5799">
      <w:pPr>
        <w:pStyle w:val="a3"/>
        <w:numPr>
          <w:ilvl w:val="0"/>
          <w:numId w:val="2"/>
        </w:numPr>
      </w:pPr>
      <w:r>
        <w:t>в точке пересечения 3 линий каждый отрезок делится в соотнош</w:t>
      </w:r>
      <w:r w:rsidR="00983825">
        <w:t>ении 2:1, считая от вершины</w:t>
      </w:r>
      <w:r>
        <w:t xml:space="preserve"> (свойство </w:t>
      </w:r>
      <w:r w:rsidRPr="007504F1">
        <w:rPr>
          <w:b/>
        </w:rPr>
        <w:t>медианы треугольника</w:t>
      </w:r>
      <w:r>
        <w:t xml:space="preserve">); </w:t>
      </w:r>
    </w:p>
    <w:p w:rsidR="007504F1" w:rsidRDefault="007504F1" w:rsidP="006A5799">
      <w:pPr>
        <w:pStyle w:val="a3"/>
        <w:numPr>
          <w:ilvl w:val="0"/>
          <w:numId w:val="2"/>
        </w:numPr>
      </w:pPr>
      <w:r>
        <w:t xml:space="preserve">из центра пересечения можно одновременно провести окружность внутри и вокруг фигуры; </w:t>
      </w:r>
    </w:p>
    <w:p w:rsidR="0063374D" w:rsidRDefault="00B171AE" w:rsidP="006A5799">
      <w:pPr>
        <w:pStyle w:val="a3"/>
        <w:numPr>
          <w:ilvl w:val="0"/>
          <w:numId w:val="2"/>
        </w:numPr>
      </w:pPr>
      <w:r>
        <w:t xml:space="preserve">линии, делящие на равные части внешние углы правильного треугольника, параллельны противоположно расположенным сторонам фигуры; </w:t>
      </w:r>
    </w:p>
    <w:p w:rsidR="007504F1" w:rsidRDefault="007504F1" w:rsidP="007504F1">
      <w:pPr>
        <w:pStyle w:val="a3"/>
        <w:numPr>
          <w:ilvl w:val="0"/>
          <w:numId w:val="2"/>
        </w:numPr>
      </w:pPr>
      <w:r>
        <w:t>все 3 отрезка</w:t>
      </w:r>
      <w:r w:rsidR="00983825">
        <w:t>, проведенные из вершин</w:t>
      </w:r>
      <w:r w:rsidR="00D40342">
        <w:t>,</w:t>
      </w:r>
      <w:r>
        <w:t xml:space="preserve"> равны по длине. </w:t>
      </w:r>
    </w:p>
    <w:p w:rsidR="007504F1" w:rsidRDefault="00B05BFF" w:rsidP="007504F1">
      <w:r>
        <w:t xml:space="preserve">Наиболее простая </w:t>
      </w:r>
      <w:r w:rsidRPr="00B05BFF">
        <w:rPr>
          <w:b/>
        </w:rPr>
        <w:t>формула</w:t>
      </w:r>
      <w:r>
        <w:t xml:space="preserve">, определяющая, </w:t>
      </w:r>
      <w:r w:rsidRPr="00B05BFF">
        <w:rPr>
          <w:b/>
        </w:rPr>
        <w:t>как найти биссектрису треугольника</w:t>
      </w:r>
      <w:r>
        <w:t xml:space="preserve">, выражается через радиус вписанной </w:t>
      </w:r>
      <w:r w:rsidR="001B08FA">
        <w:t>(</w:t>
      </w:r>
      <w:r w:rsidR="001B08FA">
        <w:rPr>
          <w:lang w:val="en-US"/>
        </w:rPr>
        <w:t>r</w:t>
      </w:r>
      <w:r w:rsidR="001B08FA">
        <w:t>)</w:t>
      </w:r>
      <w:r w:rsidR="001B08FA" w:rsidRPr="001B08FA">
        <w:t xml:space="preserve"> </w:t>
      </w:r>
      <w:r>
        <w:t xml:space="preserve">или описанной </w:t>
      </w:r>
      <w:r w:rsidR="001B08FA">
        <w:t>(</w:t>
      </w:r>
      <w:r w:rsidR="001B08FA">
        <w:rPr>
          <w:lang w:val="en-US"/>
        </w:rPr>
        <w:t>R</w:t>
      </w:r>
      <w:r w:rsidR="001B08FA">
        <w:t>)</w:t>
      </w:r>
      <w:r w:rsidR="001B08FA" w:rsidRPr="001B08FA">
        <w:t xml:space="preserve"> </w:t>
      </w:r>
      <w:r>
        <w:t xml:space="preserve">окружности: </w:t>
      </w:r>
    </w:p>
    <w:p w:rsidR="00B05BFF" w:rsidRPr="00B05BFF" w:rsidRDefault="00B05BFF" w:rsidP="00B05BFF">
      <w:pPr>
        <w:pStyle w:val="a3"/>
        <w:numPr>
          <w:ilvl w:val="0"/>
          <w:numId w:val="3"/>
        </w:numPr>
      </w:pPr>
      <w:r>
        <w:rPr>
          <w:lang w:val="en-US"/>
        </w:rPr>
        <w:t>l=3r</w:t>
      </w:r>
      <w:r w:rsidR="001B08FA">
        <w:t xml:space="preserve">; </w:t>
      </w:r>
    </w:p>
    <w:p w:rsidR="001B08FA" w:rsidRPr="001A6F7C" w:rsidRDefault="00B05BFF" w:rsidP="001B08FA">
      <w:pPr>
        <w:pStyle w:val="a3"/>
        <w:numPr>
          <w:ilvl w:val="0"/>
          <w:numId w:val="3"/>
        </w:numPr>
      </w:pPr>
      <w:r>
        <w:rPr>
          <w:lang w:val="en-US"/>
        </w:rPr>
        <w:t>l</w:t>
      </w:r>
      <w:r w:rsidRPr="001B08FA">
        <w:t>=3</w:t>
      </w:r>
      <w:r>
        <w:rPr>
          <w:lang w:val="en-US"/>
        </w:rPr>
        <w:t>R</w:t>
      </w:r>
      <w:r w:rsidRPr="001B08FA">
        <w:t>/2</w:t>
      </w:r>
      <w:r w:rsidR="001B08FA">
        <w:t xml:space="preserve">. </w:t>
      </w:r>
    </w:p>
    <w:p w:rsidR="00A52D06" w:rsidRDefault="00A52D06" w:rsidP="001A6F7C">
      <w:pPr>
        <w:pStyle w:val="2"/>
      </w:pPr>
      <w:r>
        <w:t xml:space="preserve">Характеристика </w:t>
      </w:r>
      <w:r w:rsidR="00B171AE">
        <w:t xml:space="preserve">внутренних </w:t>
      </w:r>
      <w:r w:rsidR="006A5799">
        <w:t>линий</w:t>
      </w:r>
      <w:r>
        <w:t xml:space="preserve"> равнобедренной фигуры </w:t>
      </w:r>
    </w:p>
    <w:p w:rsidR="001A6F7C" w:rsidRDefault="001B08FA" w:rsidP="001A6F7C">
      <w:r w:rsidRPr="001B08FA">
        <w:t xml:space="preserve">Основное </w:t>
      </w:r>
      <w:r>
        <w:rPr>
          <w:b/>
        </w:rPr>
        <w:t>с</w:t>
      </w:r>
      <w:r w:rsidRPr="001B08FA">
        <w:rPr>
          <w:b/>
        </w:rPr>
        <w:t>войство биссектрисы треугольника</w:t>
      </w:r>
      <w:r w:rsidR="008E39F1">
        <w:t xml:space="preserve"> с равными боковинами</w:t>
      </w:r>
      <w:r w:rsidR="00012EBE">
        <w:t xml:space="preserve">: отрезок, опущенный из вершины, </w:t>
      </w:r>
      <w:r w:rsidR="008E39F1">
        <w:t>одновременно является медианой,</w:t>
      </w:r>
      <w:r w:rsidR="00012EBE">
        <w:t xml:space="preserve"> высотой. При этом кроме разделения угла на 2 равные части, линия характеризуется следующими качествами: </w:t>
      </w:r>
    </w:p>
    <w:p w:rsidR="00012EBE" w:rsidRDefault="00012EBE" w:rsidP="00012EBE">
      <w:pPr>
        <w:pStyle w:val="a3"/>
        <w:numPr>
          <w:ilvl w:val="0"/>
          <w:numId w:val="4"/>
        </w:numPr>
      </w:pPr>
      <w:r>
        <w:t xml:space="preserve">делит нижнее основание пополам; </w:t>
      </w:r>
    </w:p>
    <w:p w:rsidR="00012EBE" w:rsidRDefault="00012EBE" w:rsidP="00012EBE">
      <w:pPr>
        <w:pStyle w:val="a3"/>
        <w:numPr>
          <w:ilvl w:val="0"/>
          <w:numId w:val="4"/>
        </w:numPr>
      </w:pPr>
      <w:r>
        <w:t>служит перпендикуляром к</w:t>
      </w:r>
      <w:r w:rsidR="00B171AE">
        <w:t xml:space="preserve"> противолежащей стороне; </w:t>
      </w:r>
    </w:p>
    <w:p w:rsidR="00B171AE" w:rsidRDefault="00B171AE" w:rsidP="00012EBE">
      <w:pPr>
        <w:pStyle w:val="a3"/>
        <w:numPr>
          <w:ilvl w:val="0"/>
          <w:numId w:val="4"/>
        </w:numPr>
      </w:pPr>
      <w:r>
        <w:t xml:space="preserve">отрезок луча, разделяющий внешний </w:t>
      </w:r>
      <w:r w:rsidR="00E66BCB">
        <w:t>угол вершины с равными боковинами</w:t>
      </w:r>
      <w:r>
        <w:t xml:space="preserve">, параллелен основанию. </w:t>
      </w:r>
    </w:p>
    <w:p w:rsidR="00012EBE" w:rsidRDefault="00D40342" w:rsidP="00D40342">
      <w:r>
        <w:t xml:space="preserve">Биссектрисы равных углов у основания также равны между собой по длине. </w:t>
      </w:r>
      <w:r w:rsidR="00B00E23">
        <w:t xml:space="preserve">При </w:t>
      </w:r>
      <w:r w:rsidR="008E39F1">
        <w:t>этом верно</w:t>
      </w:r>
      <w:r w:rsidR="00B00E23">
        <w:t xml:space="preserve"> обратное утверждение: когда 2 биссектрисы равны между собой, то треугольник считается равнобедренным. </w:t>
      </w:r>
    </w:p>
    <w:p w:rsidR="001B08FA" w:rsidRDefault="00D40342" w:rsidP="001A6F7C">
      <w:r>
        <w:t xml:space="preserve">Если </w:t>
      </w:r>
      <w:r w:rsidR="00983825">
        <w:t>вершина</w:t>
      </w:r>
      <w:r>
        <w:t xml:space="preserve"> содержит </w:t>
      </w:r>
      <w:r w:rsidR="0090282D">
        <w:t>90° (прямой угол), то</w:t>
      </w:r>
      <w:r>
        <w:t xml:space="preserve"> отрезки</w:t>
      </w:r>
      <w:r w:rsidR="0090282D">
        <w:t>, опущенны</w:t>
      </w:r>
      <w:r w:rsidR="00983825">
        <w:t>е</w:t>
      </w:r>
      <w:r w:rsidR="0090282D">
        <w:t xml:space="preserve"> на катеты,</w:t>
      </w:r>
      <w:r w:rsidR="00983825">
        <w:t xml:space="preserve"> пересекаются под</w:t>
      </w:r>
      <w:r>
        <w:t xml:space="preserve"> 45°. </w:t>
      </w:r>
      <w:r w:rsidR="00B00E23">
        <w:t xml:space="preserve">В этом случае определить размер искомого отрезка помогает теорема Пифагора. </w:t>
      </w:r>
    </w:p>
    <w:p w:rsidR="00B00E23" w:rsidRDefault="00B00E23" w:rsidP="00B00E23">
      <w:pPr>
        <w:pStyle w:val="3"/>
      </w:pPr>
      <w:r>
        <w:lastRenderedPageBreak/>
        <w:t xml:space="preserve">Пример. </w:t>
      </w:r>
    </w:p>
    <w:p w:rsidR="00B00E23" w:rsidRDefault="00B00E23" w:rsidP="001A6F7C">
      <w:r>
        <w:t>В треугольнике АВС вершина</w:t>
      </w:r>
      <w:proofErr w:type="gramStart"/>
      <w:r>
        <w:t xml:space="preserve"> А</w:t>
      </w:r>
      <w:proofErr w:type="gramEnd"/>
      <w:r>
        <w:t xml:space="preserve"> содержит 90°. Отрезок АД служит высотой, биссектрисой и медианой одновременно. Образованы 2 прямоугольные трехсторонние фигуры: АВД и АСД, у </w:t>
      </w:r>
      <w:proofErr w:type="gramStart"/>
      <w:r>
        <w:t>которых</w:t>
      </w:r>
      <w:proofErr w:type="gramEnd"/>
      <w:r>
        <w:t xml:space="preserve"> равны основания (ВД=СД). Требуется найти длину отрезка АД. </w:t>
      </w:r>
    </w:p>
    <w:p w:rsidR="00B00E23" w:rsidRPr="00B00E23" w:rsidRDefault="00B00E23" w:rsidP="00B00E23">
      <w:r>
        <w:t>По теореме Пифагора АД</w:t>
      </w:r>
      <w:proofErr w:type="gramStart"/>
      <w:r w:rsidRPr="00B00E23">
        <w:rPr>
          <w:vertAlign w:val="superscript"/>
        </w:rPr>
        <w:t>2</w:t>
      </w:r>
      <w:proofErr w:type="gramEnd"/>
      <w:r>
        <w:rPr>
          <w:vertAlign w:val="superscript"/>
        </w:rPr>
        <w:t xml:space="preserve"> </w:t>
      </w:r>
      <w:r>
        <w:t>= АВ</w:t>
      </w:r>
      <w:r w:rsidRPr="00B00E23">
        <w:rPr>
          <w:vertAlign w:val="superscript"/>
        </w:rPr>
        <w:t>2</w:t>
      </w:r>
      <w:r>
        <w:t>-ВД</w:t>
      </w:r>
      <w:r w:rsidRPr="00B00E23">
        <w:rPr>
          <w:vertAlign w:val="superscript"/>
        </w:rPr>
        <w:t>2</w:t>
      </w:r>
      <w:r>
        <w:t>. Отсюда АД = √АВ</w:t>
      </w:r>
      <w:r w:rsidRPr="00B00E23">
        <w:rPr>
          <w:vertAlign w:val="superscript"/>
        </w:rPr>
        <w:t>2</w:t>
      </w:r>
      <w:r>
        <w:t>-ВД</w:t>
      </w:r>
      <w:r w:rsidRPr="00B00E23">
        <w:rPr>
          <w:vertAlign w:val="superscript"/>
        </w:rPr>
        <w:t>2</w:t>
      </w:r>
      <w:r>
        <w:t xml:space="preserve">. </w:t>
      </w:r>
    </w:p>
    <w:p w:rsidR="00A52D06" w:rsidRPr="00B00E23" w:rsidRDefault="001A6F7C" w:rsidP="00B00E23">
      <w:pPr>
        <w:pStyle w:val="2"/>
        <w:rPr>
          <w:rFonts w:ascii="Arial" w:hAnsi="Arial" w:cs="Arial"/>
        </w:rPr>
      </w:pPr>
      <w:r w:rsidRPr="00B00E23">
        <w:t xml:space="preserve">Соотношение со сторонами </w:t>
      </w:r>
      <w:r w:rsidR="00CD7F2F" w:rsidRPr="00B00E23">
        <w:t xml:space="preserve">и линиями </w:t>
      </w:r>
      <w:r w:rsidRPr="00B00E23">
        <w:t xml:space="preserve">треугольника </w:t>
      </w:r>
    </w:p>
    <w:p w:rsidR="00714F09" w:rsidRDefault="0063374D" w:rsidP="00D40342">
      <w:r>
        <w:t xml:space="preserve">Слово, в переводе с латинского языка, обозначает «сечение поперек». </w:t>
      </w:r>
      <w:r w:rsidR="00CD7F2F" w:rsidRPr="00CD7F2F">
        <w:rPr>
          <w:b/>
        </w:rPr>
        <w:t>Чем отличается биссектриса от</w:t>
      </w:r>
      <w:r w:rsidR="00CD7F2F">
        <w:t xml:space="preserve"> других глав</w:t>
      </w:r>
      <w:r>
        <w:t>ных и второстепенных отрезков треугольной фигуры</w:t>
      </w:r>
      <w:r w:rsidR="00CD7F2F">
        <w:t>, было известно еще Архимеду, который в своих трудах активно использовал ее свойства для определения сторон многоугольников</w:t>
      </w:r>
      <w:r w:rsidR="00983825">
        <w:t>. При этом</w:t>
      </w:r>
      <w:r>
        <w:t xml:space="preserve"> количество</w:t>
      </w:r>
      <w:r w:rsidR="00983825">
        <w:t xml:space="preserve"> сторон должно быть кратным</w:t>
      </w:r>
      <w:r w:rsidR="00CD7F2F">
        <w:t xml:space="preserve"> трем. </w:t>
      </w:r>
      <w:r w:rsidR="00714F09">
        <w:t xml:space="preserve">Классическая теорема о биссектрисе гласит, что линия разделяет противоположную сторону на 2 отрезка, отношение которых друг к другу такое же, как соотношение двух соприкасающихся к основанию сторон. </w:t>
      </w:r>
    </w:p>
    <w:p w:rsidR="00714F09" w:rsidRDefault="00714F09" w:rsidP="00714F09">
      <w:pPr>
        <w:pStyle w:val="3"/>
      </w:pPr>
      <w:r>
        <w:t xml:space="preserve">Пример. </w:t>
      </w:r>
    </w:p>
    <w:p w:rsidR="00D40342" w:rsidRDefault="00714F09" w:rsidP="00D40342">
      <w:r>
        <w:t>Дан треугольник АВС. Из вершины</w:t>
      </w:r>
      <w:proofErr w:type="gramStart"/>
      <w:r>
        <w:t xml:space="preserve"> А</w:t>
      </w:r>
      <w:proofErr w:type="gramEnd"/>
      <w:r>
        <w:t xml:space="preserve"> проведена биссектриса АД, разделяющая сторону ВС на 2 отрезка (ДВ и ДС). Смысл теоремы сводится к равенству нескольких величин: ВД/АВ=СД</w:t>
      </w:r>
      <w:r w:rsidR="00AB7E8A">
        <w:t>/АС и ВД/ДС=АВ/АС. Лучше понять формулу помогает</w:t>
      </w:r>
      <w:r w:rsidR="00AB7E8A" w:rsidRPr="00AB7E8A">
        <w:rPr>
          <w:b/>
        </w:rPr>
        <w:t xml:space="preserve"> фото</w:t>
      </w:r>
      <w:r w:rsidR="00AB7E8A">
        <w:t xml:space="preserve"> треугольника с проведенной биссектрисой. </w:t>
      </w:r>
    </w:p>
    <w:p w:rsidR="00CD7F2F" w:rsidRDefault="0063374D" w:rsidP="00D40342">
      <w:r>
        <w:t>Характеристика</w:t>
      </w:r>
      <w:r w:rsidR="00AB7E8A">
        <w:t xml:space="preserve"> линий</w:t>
      </w:r>
      <w:r>
        <w:t xml:space="preserve">: </w:t>
      </w:r>
    </w:p>
    <w:p w:rsidR="0063374D" w:rsidRDefault="00D94575" w:rsidP="0063374D">
      <w:pPr>
        <w:pStyle w:val="a3"/>
        <w:numPr>
          <w:ilvl w:val="0"/>
          <w:numId w:val="5"/>
        </w:numPr>
      </w:pPr>
      <w:r>
        <w:t xml:space="preserve">любая биссектриса, выпущенная из вершины неправильного треугольника, расположена между медианой и </w:t>
      </w:r>
      <w:r w:rsidR="00983825">
        <w:t>высотой, выходящей из этого же места</w:t>
      </w:r>
      <w:r>
        <w:t xml:space="preserve">; </w:t>
      </w:r>
    </w:p>
    <w:p w:rsidR="00D94575" w:rsidRDefault="00D94575" w:rsidP="0063374D">
      <w:pPr>
        <w:pStyle w:val="a3"/>
        <w:numPr>
          <w:ilvl w:val="0"/>
          <w:numId w:val="5"/>
        </w:numPr>
      </w:pPr>
      <w:r>
        <w:t>все точки, расположенные на</w:t>
      </w:r>
      <w:r w:rsidR="00983825">
        <w:t xml:space="preserve"> отрезке, удалены от сторон по бокам ве</w:t>
      </w:r>
      <w:r w:rsidR="006F1B35">
        <w:t>р</w:t>
      </w:r>
      <w:r w:rsidR="00983825">
        <w:t>шины</w:t>
      </w:r>
      <w:r>
        <w:t xml:space="preserve"> на одинаковое расстояние; </w:t>
      </w:r>
    </w:p>
    <w:p w:rsidR="00D94575" w:rsidRDefault="00D94575" w:rsidP="0063374D">
      <w:pPr>
        <w:pStyle w:val="a3"/>
        <w:numPr>
          <w:ilvl w:val="0"/>
          <w:numId w:val="5"/>
        </w:numPr>
      </w:pPr>
      <w:r>
        <w:t xml:space="preserve">лучи, разделяющие пополам внешний и внутренний угол треугольной фигуры, перпендикулярны между собой; </w:t>
      </w:r>
    </w:p>
    <w:p w:rsidR="00D94575" w:rsidRDefault="00AB7E8A" w:rsidP="0063374D">
      <w:pPr>
        <w:pStyle w:val="a3"/>
        <w:numPr>
          <w:ilvl w:val="0"/>
          <w:numId w:val="5"/>
        </w:numPr>
      </w:pPr>
      <w:r>
        <w:t xml:space="preserve">все отрезки, делящие на равные части </w:t>
      </w:r>
      <w:r w:rsidR="00983825">
        <w:t>внутренние углы</w:t>
      </w:r>
      <w:r>
        <w:t>, пересекаются в строго опред</w:t>
      </w:r>
      <w:r w:rsidR="00630D27">
        <w:t>еленной точке, которая служит цент</w:t>
      </w:r>
      <w:r w:rsidR="006F1B35">
        <w:t>ром вписанной в эту фигуру</w:t>
      </w:r>
      <w:r w:rsidR="00630D27">
        <w:t xml:space="preserve"> окружности; </w:t>
      </w:r>
    </w:p>
    <w:p w:rsidR="00B00E23" w:rsidRPr="00D40342" w:rsidRDefault="00630D27" w:rsidP="00B00E23">
      <w:pPr>
        <w:pStyle w:val="a3"/>
        <w:numPr>
          <w:ilvl w:val="0"/>
          <w:numId w:val="5"/>
        </w:numPr>
      </w:pPr>
      <w:r>
        <w:t>е</w:t>
      </w:r>
      <w:r w:rsidR="00983825">
        <w:t>сли две биссектрисы</w:t>
      </w:r>
      <w:r>
        <w:t xml:space="preserve"> равны по длине, то фигура – равнобедренная, если все одинакового размера, треугольник – правильный. </w:t>
      </w:r>
    </w:p>
    <w:p w:rsidR="00603704" w:rsidRDefault="00603704" w:rsidP="00603704">
      <w:pPr>
        <w:pStyle w:val="2"/>
      </w:pPr>
      <w:r>
        <w:t xml:space="preserve">Способы построения </w:t>
      </w:r>
    </w:p>
    <w:p w:rsidR="00603704" w:rsidRDefault="00603704" w:rsidP="00603704">
      <w:r>
        <w:t xml:space="preserve">Зная, </w:t>
      </w:r>
      <w:r w:rsidRPr="001A6F7C">
        <w:rPr>
          <w:b/>
        </w:rPr>
        <w:t>что такое биссектриса</w:t>
      </w:r>
      <w:r>
        <w:t xml:space="preserve">, легко определить расположение отрезка в треугольной фигуре. Для построения применяется несколько способов: </w:t>
      </w:r>
    </w:p>
    <w:p w:rsidR="00603704" w:rsidRDefault="00630D27" w:rsidP="00630D27">
      <w:pPr>
        <w:pStyle w:val="a3"/>
        <w:numPr>
          <w:ilvl w:val="0"/>
          <w:numId w:val="6"/>
        </w:numPr>
      </w:pPr>
      <w:r>
        <w:t xml:space="preserve">Известен угол, из которого исходит </w:t>
      </w:r>
      <w:proofErr w:type="gramStart"/>
      <w:r>
        <w:t>прямая</w:t>
      </w:r>
      <w:proofErr w:type="gramEnd"/>
      <w:r>
        <w:t>, дел</w:t>
      </w:r>
      <w:r w:rsidR="006F1B35">
        <w:t>ящая его</w:t>
      </w:r>
      <w:r>
        <w:t xml:space="preserve"> на равные сегменты. Значение делится пополам. На рисунке с помощью транспортира строится нужный отрезок. </w:t>
      </w:r>
    </w:p>
    <w:p w:rsidR="00630D27" w:rsidRDefault="00630D27" w:rsidP="00630D27">
      <w:pPr>
        <w:pStyle w:val="a3"/>
        <w:numPr>
          <w:ilvl w:val="0"/>
          <w:numId w:val="6"/>
        </w:numPr>
      </w:pPr>
      <w:r>
        <w:t xml:space="preserve">Если параметры угла неизвестны, его измеряют транспортиром, делят пополам, затем проводят искомую линию. </w:t>
      </w:r>
    </w:p>
    <w:p w:rsidR="00630D27" w:rsidRDefault="00AD0413" w:rsidP="00630D27">
      <w:pPr>
        <w:pStyle w:val="a3"/>
        <w:numPr>
          <w:ilvl w:val="0"/>
          <w:numId w:val="6"/>
        </w:numPr>
      </w:pPr>
      <w:r>
        <w:t>Оригинальный способ постр</w:t>
      </w:r>
      <w:r w:rsidR="00926069">
        <w:t>оить нужный</w:t>
      </w:r>
      <w:r>
        <w:t xml:space="preserve"> отрезок с помощью карандаша, линейки и циркуля. Из </w:t>
      </w:r>
      <w:r w:rsidR="00926069">
        <w:t>любой вершины</w:t>
      </w:r>
      <w:r>
        <w:t xml:space="preserve"> </w:t>
      </w:r>
      <w:r w:rsidR="00926069">
        <w:t>проводится окружность произвольного радиуса</w:t>
      </w:r>
      <w:r>
        <w:t xml:space="preserve">. Главное, что величина должна быть меньше, чем прилегающая сторона. Место </w:t>
      </w:r>
      <w:r w:rsidR="00926069">
        <w:t>пересечения с каждой стороной считается центром</w:t>
      </w:r>
      <w:r>
        <w:t xml:space="preserve"> для еще двух окружностей с таким же шагом</w:t>
      </w:r>
      <w:r w:rsidR="00926069">
        <w:t xml:space="preserve"> циркуля. </w:t>
      </w:r>
      <w:r>
        <w:t xml:space="preserve">Нарисовать </w:t>
      </w:r>
      <w:r w:rsidR="00926069">
        <w:t xml:space="preserve">еще </w:t>
      </w:r>
      <w:r>
        <w:t>два круга, которые пересекаются между собой два раза. Через полученные точки и вершину под линейку проводится прямая, которая и есть настоящая биссектриса</w:t>
      </w:r>
      <w:r w:rsidR="00A80B50">
        <w:t xml:space="preserve"> внутреннего угла</w:t>
      </w:r>
      <w:r>
        <w:t xml:space="preserve">. </w:t>
      </w:r>
    </w:p>
    <w:p w:rsidR="00B00E23" w:rsidRPr="00603704" w:rsidRDefault="00B00E23" w:rsidP="00630D27">
      <w:pPr>
        <w:pStyle w:val="a3"/>
        <w:numPr>
          <w:ilvl w:val="0"/>
          <w:numId w:val="6"/>
        </w:numPr>
      </w:pPr>
      <w:r>
        <w:lastRenderedPageBreak/>
        <w:t>Построить треугольни</w:t>
      </w:r>
      <w:r w:rsidR="008E39F1">
        <w:t>к по известной длине трех отрезков</w:t>
      </w:r>
      <w:r>
        <w:t xml:space="preserve"> (АВ, ВС, АС) можно с помощью линейки и циркуля. На произвольной</w:t>
      </w:r>
      <w:r w:rsidR="008E39F1">
        <w:t xml:space="preserve"> прямой линии обозначить сегмент</w:t>
      </w:r>
      <w:r>
        <w:t>,</w:t>
      </w:r>
      <w:r w:rsidR="00A80B50">
        <w:t xml:space="preserve"> равный</w:t>
      </w:r>
      <w:r>
        <w:t xml:space="preserve"> АВ. Из точки</w:t>
      </w:r>
      <w:proofErr w:type="gramStart"/>
      <w:r>
        <w:t xml:space="preserve"> А</w:t>
      </w:r>
      <w:proofErr w:type="gramEnd"/>
      <w:r>
        <w:t xml:space="preserve"> провести окружность с шагом циркуля равным АС, а затем аналогично из точки В провести окружность с шагом ВС. Точка пересечения – вершина искомо</w:t>
      </w:r>
      <w:r w:rsidR="00A80B50">
        <w:t>й треугольной фигуры (С),</w:t>
      </w:r>
      <w:r>
        <w:t xml:space="preserve"> </w:t>
      </w:r>
      <w:r w:rsidR="00A80B50">
        <w:t>в которой</w:t>
      </w:r>
      <w:r>
        <w:t xml:space="preserve"> легко определяются биссектрисы, учитывая их характеристики. </w:t>
      </w:r>
    </w:p>
    <w:p w:rsidR="001A6F7C" w:rsidRDefault="00D40342" w:rsidP="00CD7F2F">
      <w:r>
        <w:t>Если в задаче известны только размеры бисс</w:t>
      </w:r>
      <w:r w:rsidR="00AD0413">
        <w:t>ектрис, то построить</w:t>
      </w:r>
      <w:r>
        <w:t xml:space="preserve"> по данным параметрам </w:t>
      </w:r>
      <w:r w:rsidR="00AD0413">
        <w:t xml:space="preserve">возможно бесконечное количество подобных фигур. </w:t>
      </w:r>
    </w:p>
    <w:p w:rsidR="00AD0413" w:rsidRDefault="00AD0413" w:rsidP="00CD7F2F">
      <w:r>
        <w:t>Зная значе</w:t>
      </w:r>
      <w:r w:rsidR="00A80B50">
        <w:t>ние и характеристики главных линий в треугольной фигуре</w:t>
      </w:r>
      <w:r w:rsidR="00387889">
        <w:t>, доступно решать много задач, о</w:t>
      </w:r>
      <w:r w:rsidR="00E66BCB">
        <w:t>пределять</w:t>
      </w:r>
      <w:r w:rsidR="00A80B50">
        <w:t xml:space="preserve"> величину углов, длину, изучать</w:t>
      </w:r>
      <w:r w:rsidR="00387889">
        <w:t xml:space="preserve"> соотношение сторон. </w:t>
      </w:r>
    </w:p>
    <w:p w:rsidR="0090022D" w:rsidRDefault="0090022D" w:rsidP="0090022D"/>
    <w:sectPr w:rsidR="00900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A324E"/>
    <w:multiLevelType w:val="hybridMultilevel"/>
    <w:tmpl w:val="279AB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A598D"/>
    <w:multiLevelType w:val="hybridMultilevel"/>
    <w:tmpl w:val="A1E43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81E08"/>
    <w:multiLevelType w:val="hybridMultilevel"/>
    <w:tmpl w:val="B456C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E268D2"/>
    <w:multiLevelType w:val="hybridMultilevel"/>
    <w:tmpl w:val="F8881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A713A9"/>
    <w:multiLevelType w:val="hybridMultilevel"/>
    <w:tmpl w:val="FE269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2B3BA1"/>
    <w:multiLevelType w:val="hybridMultilevel"/>
    <w:tmpl w:val="8A6CB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22D"/>
    <w:rsid w:val="000029E2"/>
    <w:rsid w:val="00012EBE"/>
    <w:rsid w:val="001A6F7C"/>
    <w:rsid w:val="001B08FA"/>
    <w:rsid w:val="001C1FEC"/>
    <w:rsid w:val="00387889"/>
    <w:rsid w:val="004A6DCE"/>
    <w:rsid w:val="00603704"/>
    <w:rsid w:val="00630D27"/>
    <w:rsid w:val="0063374D"/>
    <w:rsid w:val="006A5799"/>
    <w:rsid w:val="006F1B35"/>
    <w:rsid w:val="00714F09"/>
    <w:rsid w:val="007504F1"/>
    <w:rsid w:val="008E39F1"/>
    <w:rsid w:val="0090022D"/>
    <w:rsid w:val="0090282D"/>
    <w:rsid w:val="00926069"/>
    <w:rsid w:val="00983825"/>
    <w:rsid w:val="00A52D06"/>
    <w:rsid w:val="00A80B50"/>
    <w:rsid w:val="00AB7E8A"/>
    <w:rsid w:val="00AD0413"/>
    <w:rsid w:val="00B00E23"/>
    <w:rsid w:val="00B05BFF"/>
    <w:rsid w:val="00B171AE"/>
    <w:rsid w:val="00CD7F2F"/>
    <w:rsid w:val="00D40342"/>
    <w:rsid w:val="00D94575"/>
    <w:rsid w:val="00DA7312"/>
    <w:rsid w:val="00E37F11"/>
    <w:rsid w:val="00E66BCB"/>
    <w:rsid w:val="00ED1C0A"/>
    <w:rsid w:val="00FF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7F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2D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14F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F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52D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1A6F7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14F0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7F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2D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14F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F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52D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1A6F7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14F0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4918</Characters>
  <Application>Microsoft Office Word</Application>
  <DocSecurity>0</DocSecurity>
  <Lines>86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2</cp:revision>
  <dcterms:created xsi:type="dcterms:W3CDTF">2018-06-28T19:28:00Z</dcterms:created>
  <dcterms:modified xsi:type="dcterms:W3CDTF">2018-06-28T19:28:00Z</dcterms:modified>
</cp:coreProperties>
</file>