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C3F" w:rsidRPr="00F51C3F" w:rsidRDefault="00F51C3F" w:rsidP="00F51C3F">
      <w:pPr>
        <w:pStyle w:val="a9"/>
        <w:rPr>
          <w:lang w:val="uk-UA"/>
        </w:rPr>
      </w:pPr>
      <w:r w:rsidRPr="00F51C3F">
        <w:rPr>
          <w:lang w:val="uk-UA"/>
        </w:rPr>
        <w:t xml:space="preserve">Виразний погляд — такий же неодмінний атрибут чарівності та привабливості, як і краса </w:t>
      </w:r>
      <w:r w:rsidR="00B263CD">
        <w:rPr>
          <w:lang w:val="uk-UA"/>
        </w:rPr>
        <w:t>шкіри</w:t>
      </w:r>
      <w:r w:rsidRPr="00F51C3F">
        <w:rPr>
          <w:lang w:val="uk-UA"/>
        </w:rPr>
        <w:t>, щира усмішка, доглянуте волосся. Очі та шкір</w:t>
      </w:r>
      <w:r w:rsidR="00B263CD">
        <w:rPr>
          <w:lang w:val="uk-UA"/>
        </w:rPr>
        <w:t>ний покрив</w:t>
      </w:r>
      <w:r w:rsidRPr="00F51C3F">
        <w:rPr>
          <w:lang w:val="uk-UA"/>
        </w:rPr>
        <w:t xml:space="preserve"> навколо них — дуже чутлива ділянка. Вона потребує особливого догляду. Не всі засоби є однаково безпечними та ефективними. Щоб уникнути сухості, лущення, почервоніння, синців і мішків під очима, ранніх змор</w:t>
      </w:r>
      <w:r w:rsidR="000829C1">
        <w:rPr>
          <w:lang w:val="uk-UA"/>
        </w:rPr>
        <w:t>щ</w:t>
      </w:r>
      <w:r w:rsidRPr="00F51C3F">
        <w:rPr>
          <w:lang w:val="uk-UA"/>
        </w:rPr>
        <w:t>ок, необхі</w:t>
      </w:r>
      <w:bookmarkStart w:id="0" w:name="_GoBack"/>
      <w:bookmarkEnd w:id="0"/>
      <w:r w:rsidRPr="00F51C3F">
        <w:rPr>
          <w:lang w:val="uk-UA"/>
        </w:rPr>
        <w:t>дно підібрати дійсно гідні засоби.</w:t>
      </w:r>
    </w:p>
    <w:p w:rsidR="00F51C3F" w:rsidRPr="00F51C3F" w:rsidRDefault="00F51C3F" w:rsidP="00F51C3F">
      <w:pPr>
        <w:pStyle w:val="a9"/>
        <w:rPr>
          <w:lang w:val="uk-UA"/>
        </w:rPr>
      </w:pPr>
      <w:r w:rsidRPr="00F51C3F">
        <w:rPr>
          <w:lang w:val="uk-UA"/>
        </w:rPr>
        <w:t>Якою має бути косметика для зони очей</w:t>
      </w:r>
    </w:p>
    <w:p w:rsidR="00F51C3F" w:rsidRPr="00F51C3F" w:rsidRDefault="00F51C3F" w:rsidP="00F51C3F">
      <w:pPr>
        <w:pStyle w:val="a9"/>
        <w:rPr>
          <w:lang w:val="uk-UA"/>
        </w:rPr>
      </w:pPr>
      <w:r w:rsidRPr="00F51C3F">
        <w:rPr>
          <w:lang w:val="uk-UA"/>
        </w:rPr>
        <w:t>Турбота про красу та молодість шкіри починається з покупки хороших косметичних продуктів. Слід прискіпливо обирати склад. Агресивні компоненти — спирт, консерванти, поверхнево-активні речовини (ПАР) — не підійдуть. Вони сушать, спричиняють почервоніння й подразнення. Занадто жирні текстури теж не дуже підходять для повік. Такі обтяжують шкірний покрив та волоски, через що ті випадають частіше.</w:t>
      </w:r>
    </w:p>
    <w:p w:rsidR="00F51C3F" w:rsidRPr="00F51C3F" w:rsidRDefault="00F51C3F" w:rsidP="00F51C3F">
      <w:pPr>
        <w:pStyle w:val="a9"/>
        <w:rPr>
          <w:lang w:val="uk-UA"/>
        </w:rPr>
      </w:pPr>
      <w:r w:rsidRPr="00F51C3F">
        <w:rPr>
          <w:lang w:val="uk-UA"/>
        </w:rPr>
        <w:t>А натуральна дбайлива формула здатна покращити стан епідермісу, омолодити його; зупинити випадіння вій і брів, сприяти їхньому росту.</w:t>
      </w:r>
    </w:p>
    <w:p w:rsidR="00F51C3F" w:rsidRPr="00F51C3F" w:rsidRDefault="00F51C3F" w:rsidP="00F51C3F">
      <w:pPr>
        <w:pStyle w:val="a9"/>
        <w:rPr>
          <w:lang w:val="uk-UA"/>
        </w:rPr>
      </w:pPr>
      <w:r w:rsidRPr="00F51C3F">
        <w:rPr>
          <w:lang w:val="uk-UA"/>
        </w:rPr>
        <w:t xml:space="preserve">Якісна </w:t>
      </w:r>
      <w:r w:rsidRPr="00F51C3F">
        <w:rPr>
          <w:b/>
          <w:bCs/>
          <w:lang w:val="uk-UA"/>
        </w:rPr>
        <w:t>косметика для очей:</w:t>
      </w:r>
    </w:p>
    <w:p w:rsidR="00F51C3F" w:rsidRPr="00F51C3F" w:rsidRDefault="00F51C3F" w:rsidP="00F51C3F">
      <w:pPr>
        <w:pStyle w:val="a9"/>
        <w:rPr>
          <w:lang w:val="uk-UA"/>
        </w:rPr>
      </w:pPr>
      <w:r w:rsidRPr="00F51C3F">
        <w:rPr>
          <w:lang w:val="uk-UA"/>
        </w:rPr>
        <w:t>• ефективна — уже за кілька тижнів регулярного використання помітно результат;</w:t>
      </w:r>
    </w:p>
    <w:p w:rsidR="00F51C3F" w:rsidRPr="00F51C3F" w:rsidRDefault="00F51C3F" w:rsidP="00F51C3F">
      <w:pPr>
        <w:pStyle w:val="a9"/>
        <w:rPr>
          <w:lang w:val="uk-UA"/>
        </w:rPr>
      </w:pPr>
      <w:r w:rsidRPr="00F51C3F">
        <w:rPr>
          <w:lang w:val="uk-UA"/>
        </w:rPr>
        <w:t>• натуральна — не містить небезпечних ароматизаторів, барвників, консервантів та інших компонентів, що можуть спричинити алергію;</w:t>
      </w:r>
    </w:p>
    <w:p w:rsidR="00F51C3F" w:rsidRPr="00F51C3F" w:rsidRDefault="00F51C3F" w:rsidP="00F51C3F">
      <w:pPr>
        <w:pStyle w:val="a9"/>
        <w:rPr>
          <w:lang w:val="uk-UA"/>
        </w:rPr>
      </w:pPr>
      <w:r w:rsidRPr="00F51C3F">
        <w:rPr>
          <w:lang w:val="uk-UA"/>
        </w:rPr>
        <w:t>• схвалена офтальмологами та дерматологами — дозволена людям будь-якого віку, алергікам, при шкірних захворюваннях;</w:t>
      </w:r>
    </w:p>
    <w:p w:rsidR="00F51C3F" w:rsidRPr="00F51C3F" w:rsidRDefault="00F51C3F" w:rsidP="00F51C3F">
      <w:pPr>
        <w:pStyle w:val="a9"/>
        <w:rPr>
          <w:lang w:val="uk-UA"/>
        </w:rPr>
      </w:pPr>
      <w:r w:rsidRPr="00F51C3F">
        <w:rPr>
          <w:lang w:val="uk-UA"/>
        </w:rPr>
        <w:t>• екологічна — не шкодить довкіллю.</w:t>
      </w:r>
    </w:p>
    <w:p w:rsidR="00F51C3F" w:rsidRPr="00F51C3F" w:rsidRDefault="00F51C3F" w:rsidP="00F51C3F">
      <w:pPr>
        <w:pStyle w:val="a9"/>
        <w:rPr>
          <w:lang w:val="uk-UA"/>
        </w:rPr>
      </w:pPr>
      <w:r w:rsidRPr="00F51C3F">
        <w:rPr>
          <w:lang w:val="uk-UA"/>
        </w:rPr>
        <w:t>Необхідно брати тільки ті продукти, що призначені для цієї зони.</w:t>
      </w:r>
    </w:p>
    <w:p w:rsidR="00F51C3F" w:rsidRPr="00F51C3F" w:rsidRDefault="00F51C3F" w:rsidP="00F51C3F">
      <w:pPr>
        <w:pStyle w:val="a9"/>
        <w:rPr>
          <w:lang w:val="uk-UA"/>
        </w:rPr>
      </w:pPr>
      <w:r w:rsidRPr="00F51C3F">
        <w:rPr>
          <w:lang w:val="uk-UA"/>
        </w:rPr>
        <w:t xml:space="preserve">Засоби догляду та </w:t>
      </w:r>
      <w:r w:rsidRPr="00F51C3F">
        <w:rPr>
          <w:b/>
          <w:bCs/>
          <w:lang w:val="uk-UA"/>
        </w:rPr>
        <w:t>декоративна косметика</w:t>
      </w:r>
      <w:r w:rsidRPr="00F51C3F">
        <w:rPr>
          <w:lang w:val="uk-UA"/>
        </w:rPr>
        <w:t>: що обрати</w:t>
      </w:r>
    </w:p>
    <w:p w:rsidR="00F51C3F" w:rsidRPr="00F51C3F" w:rsidRDefault="00F51C3F" w:rsidP="00F51C3F">
      <w:pPr>
        <w:pStyle w:val="a9"/>
        <w:rPr>
          <w:lang w:val="uk-UA"/>
        </w:rPr>
      </w:pPr>
      <w:r w:rsidRPr="00F51C3F">
        <w:rPr>
          <w:lang w:val="uk-UA"/>
        </w:rPr>
        <w:t>Головні умови для здоров’я та краси — очищення, зволоження та живлення. Навколо очей майже немає сальних залоз, тому ця</w:t>
      </w:r>
      <w:r w:rsidRPr="00B263CD">
        <w:rPr>
          <w:lang w:val="uk-UA"/>
        </w:rPr>
        <w:t xml:space="preserve"> </w:t>
      </w:r>
      <w:r w:rsidRPr="00F51C3F">
        <w:rPr>
          <w:lang w:val="uk-UA"/>
        </w:rPr>
        <w:t>ділянка швидко пересихає. Якщо вчасно не змивати декоративні продукти, вони можуть впливати на епідерміс. Тому так важливо знімати макіяж ввечері й наносити зволожувальні засоби.</w:t>
      </w:r>
    </w:p>
    <w:p w:rsidR="00F51C3F" w:rsidRPr="00F51C3F" w:rsidRDefault="00F51C3F" w:rsidP="00F51C3F">
      <w:pPr>
        <w:pStyle w:val="a9"/>
        <w:rPr>
          <w:lang w:val="uk-UA"/>
        </w:rPr>
      </w:pPr>
      <w:r w:rsidRPr="00F51C3F">
        <w:rPr>
          <w:lang w:val="uk-UA"/>
        </w:rPr>
        <w:t xml:space="preserve">Для зняття макіяжу з очей ідеальним рішенням стане міцелярна вода. Micellar Water Lash Wash від </w:t>
      </w:r>
      <w:r w:rsidRPr="00F51C3F">
        <w:rPr>
          <w:b/>
          <w:bCs/>
          <w:lang w:val="uk-UA"/>
        </w:rPr>
        <w:t>RevitaLash</w:t>
      </w:r>
      <w:r w:rsidRPr="00F51C3F">
        <w:rPr>
          <w:lang w:val="uk-UA"/>
        </w:rPr>
        <w:t xml:space="preserve"> Cosmetics — чудовий засіб для очищення вій, брів і повік. Абсолютно безпечний, не містить олій і продуктів тваринного походження. Миттєво видаляє навіть стійку косметику, не пересушує епідерміс, не залишає ані стягнутості, ані липкості. Зволожує і знімає подразнення. Завдяки чому підійде для будь-якого типу шкіри.</w:t>
      </w:r>
    </w:p>
    <w:p w:rsidR="00F51C3F" w:rsidRPr="00F51C3F" w:rsidRDefault="00F51C3F" w:rsidP="00F51C3F">
      <w:pPr>
        <w:pStyle w:val="a9"/>
        <w:rPr>
          <w:lang w:val="uk-UA"/>
        </w:rPr>
      </w:pPr>
      <w:r w:rsidRPr="00F51C3F">
        <w:rPr>
          <w:lang w:val="uk-UA"/>
        </w:rPr>
        <w:t>Щоби вже за кілька місяців зробити волоски густішими, міцнішими й еластичнішими, необхідні хороше зволоження та живлення. Варто щоденно наносити на чисті сухі вії RevitaLash Advanced. А на брови — RevitaBrow Advanced. Це інноваційні легкі кондиціонери, що стимулюють природну густоту волосків, роблять їх здоровими і виразними, захищають від шкідливого впливу чинників навколишнього середовища.</w:t>
      </w:r>
    </w:p>
    <w:p w:rsidR="00F51C3F" w:rsidRPr="00F51C3F" w:rsidRDefault="00F51C3F" w:rsidP="00F51C3F">
      <w:pPr>
        <w:pStyle w:val="a9"/>
        <w:rPr>
          <w:lang w:val="uk-UA"/>
        </w:rPr>
      </w:pPr>
      <w:r w:rsidRPr="00F51C3F">
        <w:rPr>
          <w:lang w:val="uk-UA"/>
        </w:rPr>
        <w:t>Макіяж теж має бути якісним. Double-Ended Volumizing Mascara Set — це набір із праймера й туші на кожен день. Volumizing Primer готує вії до нанесення декоративних продуктів: обволікає та розгладжує їх. Одразу після нього треба нанести Volumizing Mascara. Вона дає насичений відтінок, подовжує вії і створює виразний вигин.</w:t>
      </w:r>
    </w:p>
    <w:p w:rsidR="00F51C3F" w:rsidRPr="00F51C3F" w:rsidRDefault="00F51C3F" w:rsidP="001F7DBB">
      <w:pPr>
        <w:pStyle w:val="a9"/>
        <w:rPr>
          <w:lang w:val="uk-UA"/>
        </w:rPr>
      </w:pPr>
      <w:r w:rsidRPr="00F51C3F">
        <w:rPr>
          <w:lang w:val="uk-UA"/>
        </w:rPr>
        <w:t>Хороша косметика для брів, вій та шкіри навколо очей — запорука їхнього здоров’я, молодості та чудового вигляду. Обирайте лише перевірені продукти!</w:t>
      </w:r>
    </w:p>
    <w:sectPr w:rsidR="00F51C3F" w:rsidRPr="00F51C3F" w:rsidSect="002E2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7157"/>
    <w:rsid w:val="0007201A"/>
    <w:rsid w:val="000829C1"/>
    <w:rsid w:val="000C3B6A"/>
    <w:rsid w:val="000E77D8"/>
    <w:rsid w:val="001F7DBB"/>
    <w:rsid w:val="002E2F28"/>
    <w:rsid w:val="00333EF0"/>
    <w:rsid w:val="00395C35"/>
    <w:rsid w:val="004A62AA"/>
    <w:rsid w:val="004C4A8A"/>
    <w:rsid w:val="004D2C02"/>
    <w:rsid w:val="00587CC1"/>
    <w:rsid w:val="007D34DA"/>
    <w:rsid w:val="00892AD7"/>
    <w:rsid w:val="00930EE0"/>
    <w:rsid w:val="00AF52A6"/>
    <w:rsid w:val="00AF5EDA"/>
    <w:rsid w:val="00B263CD"/>
    <w:rsid w:val="00B64652"/>
    <w:rsid w:val="00BD2919"/>
    <w:rsid w:val="00CB5FA0"/>
    <w:rsid w:val="00D62B19"/>
    <w:rsid w:val="00E25CE7"/>
    <w:rsid w:val="00E92C94"/>
    <w:rsid w:val="00EB0EDB"/>
    <w:rsid w:val="00EC44C5"/>
    <w:rsid w:val="00EC6C42"/>
    <w:rsid w:val="00F31A5D"/>
    <w:rsid w:val="00F34C0F"/>
    <w:rsid w:val="00F51C3F"/>
    <w:rsid w:val="00F571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9AF07"/>
  <w15:chartTrackingRefBased/>
  <w15:docId w15:val="{65868219-1702-4645-B8FC-16F13B5FC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ля копирайта"/>
    <w:basedOn w:val="a"/>
    <w:link w:val="a4"/>
    <w:qFormat/>
    <w:rsid w:val="00EB0EDB"/>
    <w:pPr>
      <w:spacing w:before="120" w:after="120" w:line="240" w:lineRule="auto"/>
      <w:jc w:val="both"/>
    </w:pPr>
    <w:rPr>
      <w:rFonts w:cstheme="minorHAnsi"/>
      <w:sz w:val="24"/>
      <w:szCs w:val="24"/>
    </w:rPr>
  </w:style>
  <w:style w:type="character" w:customStyle="1" w:styleId="a4">
    <w:name w:val="для копирайта Знак"/>
    <w:basedOn w:val="a0"/>
    <w:link w:val="a3"/>
    <w:rsid w:val="00EB0EDB"/>
    <w:rPr>
      <w:rFonts w:cstheme="minorHAnsi"/>
      <w:sz w:val="24"/>
      <w:szCs w:val="24"/>
    </w:rPr>
  </w:style>
  <w:style w:type="paragraph" w:customStyle="1" w:styleId="a5">
    <w:name w:val="Длякопирайта"/>
    <w:basedOn w:val="a3"/>
    <w:link w:val="a6"/>
    <w:qFormat/>
    <w:rsid w:val="00AF52A6"/>
  </w:style>
  <w:style w:type="character" w:customStyle="1" w:styleId="a6">
    <w:name w:val="Длякопирайта Знак"/>
    <w:basedOn w:val="a4"/>
    <w:link w:val="a5"/>
    <w:rsid w:val="00AF52A6"/>
    <w:rPr>
      <w:rFonts w:cstheme="minorHAnsi"/>
      <w:sz w:val="24"/>
      <w:szCs w:val="24"/>
    </w:rPr>
  </w:style>
  <w:style w:type="paragraph" w:customStyle="1" w:styleId="a7">
    <w:name w:val="для коп"/>
    <w:basedOn w:val="a"/>
    <w:link w:val="a8"/>
    <w:autoRedefine/>
    <w:qFormat/>
    <w:rsid w:val="00F34C0F"/>
    <w:pPr>
      <w:spacing w:before="120" w:after="120" w:line="240" w:lineRule="auto"/>
      <w:jc w:val="both"/>
    </w:pPr>
    <w:rPr>
      <w:rFonts w:eastAsia="Times New Roman"/>
      <w:kern w:val="36"/>
      <w:sz w:val="24"/>
      <w:szCs w:val="24"/>
      <w:lang w:eastAsia="ru-RU"/>
    </w:rPr>
  </w:style>
  <w:style w:type="character" w:customStyle="1" w:styleId="a8">
    <w:name w:val="для коп Знак"/>
    <w:basedOn w:val="a0"/>
    <w:link w:val="a7"/>
    <w:rsid w:val="00F34C0F"/>
    <w:rPr>
      <w:rFonts w:eastAsia="Times New Roman"/>
      <w:kern w:val="36"/>
      <w:sz w:val="24"/>
      <w:szCs w:val="24"/>
      <w:lang w:eastAsia="ru-RU"/>
    </w:rPr>
  </w:style>
  <w:style w:type="paragraph" w:customStyle="1" w:styleId="a9">
    <w:name w:val="для к"/>
    <w:basedOn w:val="a"/>
    <w:link w:val="aa"/>
    <w:autoRedefine/>
    <w:qFormat/>
    <w:rsid w:val="004C4A8A"/>
    <w:pPr>
      <w:spacing w:before="120" w:after="120" w:line="240" w:lineRule="auto"/>
      <w:jc w:val="both"/>
    </w:pPr>
    <w:rPr>
      <w:sz w:val="24"/>
      <w:szCs w:val="24"/>
    </w:rPr>
  </w:style>
  <w:style w:type="character" w:customStyle="1" w:styleId="aa">
    <w:name w:val="для к Знак"/>
    <w:basedOn w:val="a0"/>
    <w:link w:val="a9"/>
    <w:rsid w:val="004C4A8A"/>
    <w:rPr>
      <w:sz w:val="24"/>
      <w:szCs w:val="24"/>
    </w:rPr>
  </w:style>
  <w:style w:type="character" w:styleId="ab">
    <w:name w:val="Hyperlink"/>
    <w:basedOn w:val="a0"/>
    <w:uiPriority w:val="99"/>
    <w:unhideWhenUsed/>
    <w:rsid w:val="00F51C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78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382</Words>
  <Characters>2679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7</cp:revision>
  <dcterms:created xsi:type="dcterms:W3CDTF">2021-07-16T15:01:00Z</dcterms:created>
  <dcterms:modified xsi:type="dcterms:W3CDTF">2021-07-20T08:17:00Z</dcterms:modified>
</cp:coreProperties>
</file>