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7F67" w:rsidRPr="00392B05" w:rsidTr="008E1426">
        <w:tc>
          <w:tcPr>
            <w:tcW w:w="4785" w:type="dxa"/>
          </w:tcPr>
          <w:p w:rsidR="00867F67" w:rsidRPr="00BB37F7" w:rsidRDefault="00867F67" w:rsidP="008E142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>In the last few decades, yoga has been incorporated into modern medicine.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CA"/>
              </w:rPr>
              <w:t>6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 Relaxation, exercise (</w:t>
            </w:r>
            <w:proofErr w:type="spellStart"/>
            <w:r w:rsidRPr="00BB37F7">
              <w:rPr>
                <w:rFonts w:ascii="Times New Roman" w:hAnsi="Times New Roman" w:cs="Times New Roman"/>
                <w:i/>
                <w:sz w:val="28"/>
                <w:szCs w:val="28"/>
                <w:lang w:val="en-CA"/>
              </w:rPr>
              <w:t>asanas</w:t>
            </w:r>
            <w:proofErr w:type="spellEnd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>), controlled  breathing (</w:t>
            </w:r>
            <w:proofErr w:type="spellStart"/>
            <w:r w:rsidRPr="00BB37F7">
              <w:rPr>
                <w:rFonts w:ascii="Times New Roman" w:hAnsi="Times New Roman" w:cs="Times New Roman"/>
                <w:i/>
                <w:sz w:val="28"/>
                <w:szCs w:val="28"/>
                <w:lang w:val="en-CA"/>
              </w:rPr>
              <w:t>pranayam</w:t>
            </w:r>
            <w:proofErr w:type="spellEnd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>),  a  nourishing  diet (</w:t>
            </w:r>
            <w:proofErr w:type="spellStart"/>
            <w:r w:rsidRPr="00BB37F7">
              <w:rPr>
                <w:rFonts w:ascii="Times New Roman" w:hAnsi="Times New Roman" w:cs="Times New Roman"/>
                <w:i/>
                <w:sz w:val="28"/>
                <w:szCs w:val="28"/>
                <w:lang w:val="en-CA"/>
              </w:rPr>
              <w:t>satvik</w:t>
            </w:r>
            <w:proofErr w:type="spellEnd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), positive thinking, and meditation are its various 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br/>
              <w:t>constituents.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CA"/>
              </w:rPr>
              <w:t>7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 Yogic breathing, or</w:t>
            </w:r>
            <w:r w:rsidRPr="00BB37F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>pranayam</w:t>
            </w:r>
            <w:proofErr w:type="spellEnd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, is part of all </w:t>
            </w:r>
            <w:proofErr w:type="spellStart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>yogas</w:t>
            </w:r>
            <w:proofErr w:type="spellEnd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. This technique of controlled breathing (1) increases the capacity of the lungs, (2) helps to strengthen the internal organs, (3) improves mental control, and (4) 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br/>
              <w:t>strengthens the ability to relax.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CA"/>
              </w:rPr>
              <w:t>7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 </w:t>
            </w:r>
            <w:proofErr w:type="spellStart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>Pranayam</w:t>
            </w:r>
            <w:proofErr w:type="spellEnd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 has been shown to improve the </w:t>
            </w:r>
            <w:r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>resting respiratory rate, vital</w:t>
            </w:r>
            <w:r w:rsidRPr="00B10A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capacity, maximum voluntary ventilation, breath-holding time, and 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br/>
              <w:t>maximal inspiratory and expiratory pressures.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CA"/>
              </w:rPr>
              <w:t>6,7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 It reduces the dead-space ventilation (the volume of air that is 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br/>
              <w:t xml:space="preserve">inhaled but does not take part in the gas exchange), and it aerates the whole lung, in contrast to regular shallow 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br/>
              <w:t>breathing that ventilates only the bases of the lung. This full aeration has beneficial effects on exercise performance and quality of life.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CA"/>
              </w:rPr>
              <w:t>6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 When individuals with COPD have 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br/>
              <w:t xml:space="preserve">been  specifically  trained  to  perform  </w:t>
            </w:r>
            <w:proofErr w:type="spellStart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>pranayam</w:t>
            </w:r>
            <w:proofErr w:type="spellEnd"/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 xml:space="preserve">,  the strength of both the inspiratory and expiratory muscles 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br/>
              <w:t>increased.</w:t>
            </w:r>
            <w:r w:rsidRPr="00BB37F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CA"/>
              </w:rPr>
              <w:t>6,7</w:t>
            </w:r>
          </w:p>
          <w:p w:rsidR="00867F67" w:rsidRPr="00BB37F7" w:rsidRDefault="00867F67" w:rsidP="008E1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867F67" w:rsidRPr="00B55700" w:rsidRDefault="00867F67" w:rsidP="008E1426">
            <w:pPr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00">
              <w:rPr>
                <w:rFonts w:ascii="Times New Roman" w:hAnsi="Times New Roman" w:cs="Times New Roman"/>
                <w:sz w:val="28"/>
                <w:szCs w:val="28"/>
              </w:rPr>
              <w:t xml:space="preserve">За последние несколько десятилетий, йога была включена в современную медицину. </w:t>
            </w:r>
            <w:r w:rsidRPr="00B557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6 </w:t>
            </w:r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Релаксация,  упражнения (</w:t>
            </w:r>
            <w:proofErr w:type="spellStart"/>
            <w:r w:rsidRPr="00392B05">
              <w:rPr>
                <w:rFonts w:ascii="Times New Roman" w:hAnsi="Times New Roman" w:cs="Times New Roman"/>
                <w:i/>
                <w:sz w:val="28"/>
                <w:szCs w:val="28"/>
              </w:rPr>
              <w:t>асаны</w:t>
            </w:r>
            <w:proofErr w:type="spellEnd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), управляемое дыхание (</w:t>
            </w:r>
            <w:proofErr w:type="spellStart"/>
            <w:r w:rsidRPr="00392B05">
              <w:rPr>
                <w:rFonts w:ascii="Times New Roman" w:hAnsi="Times New Roman" w:cs="Times New Roman"/>
                <w:i/>
                <w:sz w:val="28"/>
                <w:szCs w:val="28"/>
              </w:rPr>
              <w:t>пранаяма</w:t>
            </w:r>
            <w:proofErr w:type="spellEnd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), питательная диета</w:t>
            </w:r>
          </w:p>
          <w:p w:rsidR="00867F67" w:rsidRPr="00392B05" w:rsidRDefault="00867F67" w:rsidP="008E1426">
            <w:pPr>
              <w:ind w:left="69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92B05">
              <w:rPr>
                <w:rFonts w:ascii="Times New Roman" w:hAnsi="Times New Roman" w:cs="Times New Roman"/>
                <w:i/>
                <w:sz w:val="28"/>
                <w:szCs w:val="28"/>
              </w:rPr>
              <w:t>сатвик</w:t>
            </w:r>
            <w:proofErr w:type="spellEnd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), позитивное мышление и медитация являются ее различными составляющими.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7 </w:t>
            </w:r>
            <w:r w:rsidRPr="00B55700">
              <w:rPr>
                <w:rFonts w:ascii="Times New Roman" w:hAnsi="Times New Roman" w:cs="Times New Roman"/>
                <w:sz w:val="28"/>
                <w:szCs w:val="28"/>
              </w:rPr>
              <w:t xml:space="preserve">Йоговское  дыхание, или </w:t>
            </w:r>
            <w:proofErr w:type="spellStart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пранаяма</w:t>
            </w:r>
            <w:proofErr w:type="spellEnd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 xml:space="preserve">, является частью всех видов йоги.  </w:t>
            </w:r>
            <w:proofErr w:type="gramStart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Эта техника контролируемого дыхания (1) увеличивает емкость легких, (2) способствует укреплению внутренних органов, (3) улучшает умственный контроль, и (4) усиливает способность к расслаблению.</w:t>
            </w:r>
            <w:r w:rsidRPr="00B557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  <w:r w:rsidRPr="00B557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Пранаяма</w:t>
            </w:r>
            <w:proofErr w:type="spellEnd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 xml:space="preserve"> была показана для улучшения частоты дыхания в состоянии покоя, жизненной емкости легких, максимального произвольного насыщения легких кислородом, времени задержки дыхания и максимального давления при вдохе и выдохе.</w:t>
            </w:r>
            <w:r w:rsidRPr="00B557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6,7 </w:t>
            </w:r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Она уменьшает вентиляцию мертвого пространства (объем воздуха</w:t>
            </w:r>
            <w:proofErr w:type="gramEnd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 xml:space="preserve"> вдыхается, но не принимает участия в обмене газа), и она наполняет свежим воздухом все легкое, в отличие от обычного неглубокого дыхания, которое вентилирует только основы легких. Эта полная аэрация оказывает благотворное влияние на исполнение упражнения и на качество жизни.</w:t>
            </w:r>
            <w:r w:rsidRPr="00B557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proofErr w:type="gramStart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 xml:space="preserve">огда люди с ХОБЛ были специально обучены выполнению </w:t>
            </w:r>
            <w:proofErr w:type="spellStart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пранаям</w:t>
            </w:r>
            <w:proofErr w:type="spellEnd"/>
            <w:r w:rsidRPr="00B55700">
              <w:rPr>
                <w:rFonts w:ascii="Times New Roman" w:hAnsi="Times New Roman" w:cs="Times New Roman"/>
                <w:sz w:val="28"/>
                <w:szCs w:val="28"/>
              </w:rPr>
              <w:t>, то сила мышц при вдохе и выдохе возросла.</w:t>
            </w:r>
            <w:r w:rsidRPr="00B557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392B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6, 7</w:t>
            </w:r>
          </w:p>
          <w:p w:rsidR="00867F67" w:rsidRPr="00392B05" w:rsidRDefault="00867F67" w:rsidP="008E1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830675" w:rsidRDefault="00830675"/>
    <w:sectPr w:rsidR="00830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6C"/>
    <w:rsid w:val="006C2C6C"/>
    <w:rsid w:val="00830675"/>
    <w:rsid w:val="0086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6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F6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6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F6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2019-08-17T18:03:00Z</dcterms:created>
  <dcterms:modified xsi:type="dcterms:W3CDTF">2019-08-17T18:03:00Z</dcterms:modified>
</cp:coreProperties>
</file>