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AB2" w:rsidRPr="00B10AB2" w:rsidRDefault="00B10AB2" w:rsidP="00B10AB2">
      <w:pPr>
        <w:ind w:firstLine="708"/>
        <w:jc w:val="center"/>
        <w:rPr>
          <w:b/>
        </w:rPr>
      </w:pPr>
      <w:r w:rsidRPr="00B10AB2">
        <w:rPr>
          <w:b/>
        </w:rPr>
        <w:t>Архитектор Владислав Владиславович Городецкий.</w:t>
      </w:r>
    </w:p>
    <w:p w:rsidR="00B10AB2" w:rsidRDefault="00B10AB2" w:rsidP="00B10AB2">
      <w:pPr>
        <w:ind w:firstLine="708"/>
      </w:pPr>
    </w:p>
    <w:p w:rsidR="00B10AB2" w:rsidRDefault="00B10AB2" w:rsidP="00B10AB2">
      <w:pPr>
        <w:ind w:firstLine="708"/>
      </w:pPr>
      <w:r>
        <w:t>Каждый большой архитектор – обязательно большой поэт.  Он должен быть большим, оригинальным интерпретатором своего времени, своего дня, своего века.</w:t>
      </w:r>
    </w:p>
    <w:p w:rsidR="00124FE6" w:rsidRDefault="00276176" w:rsidP="00792B93">
      <w:pPr>
        <w:ind w:firstLine="708"/>
      </w:pPr>
      <w:r>
        <w:t>В 186</w:t>
      </w:r>
      <w:r w:rsidR="00B10AB2">
        <w:t xml:space="preserve"> </w:t>
      </w:r>
      <w:r>
        <w:t>2году</w:t>
      </w:r>
      <w:r w:rsidR="00792B93">
        <w:t xml:space="preserve"> 4 июня </w:t>
      </w:r>
      <w:r>
        <w:t>родился</w:t>
      </w:r>
      <w:r w:rsidR="00792B93">
        <w:t xml:space="preserve"> знаменит</w:t>
      </w:r>
      <w:r>
        <w:t>ый</w:t>
      </w:r>
      <w:r w:rsidR="00792B93">
        <w:t xml:space="preserve"> </w:t>
      </w:r>
      <w:r w:rsidR="00EC6695">
        <w:t>украинск</w:t>
      </w:r>
      <w:r>
        <w:t>ий</w:t>
      </w:r>
      <w:r w:rsidR="00EC6695">
        <w:t xml:space="preserve"> </w:t>
      </w:r>
      <w:r>
        <w:t>архитектор</w:t>
      </w:r>
      <w:r w:rsidR="00792B93">
        <w:t xml:space="preserve"> </w:t>
      </w:r>
      <w:r w:rsidR="00B10AB2">
        <w:t>Владислав Владиславович Городецкий</w:t>
      </w:r>
      <w:r w:rsidR="00792B93">
        <w:t xml:space="preserve">. </w:t>
      </w:r>
    </w:p>
    <w:p w:rsidR="00792B93" w:rsidRDefault="00792B93">
      <w:r>
        <w:tab/>
        <w:t>Все великие архитекторы пошлого были в своё время архитекторами современности, и постоянное стремление вперед, жажда современности характерны для всех великих мастеров искусства. Великой истинной архитектурной традиции, свидетельствующей одновременно о действительно внимательном отношении к прошлому, является то, что традиция до</w:t>
      </w:r>
      <w:r w:rsidR="00287137">
        <w:t>лжна вести вперед, а не назад. Если бы это было иначе, человечество продолжало бы и в наши дни жить в пещерах доисторической эпохи.</w:t>
      </w:r>
    </w:p>
    <w:p w:rsidR="00287137" w:rsidRDefault="00287137">
      <w:r>
        <w:tab/>
        <w:t xml:space="preserve">Владислав Владиславович Городецкий родился в селе </w:t>
      </w:r>
      <w:proofErr w:type="spellStart"/>
      <w:r>
        <w:t>Шолудьках</w:t>
      </w:r>
      <w:bookmarkStart w:id="0" w:name="_GoBack"/>
      <w:bookmarkEnd w:id="0"/>
      <w:proofErr w:type="spellEnd"/>
      <w:r>
        <w:t xml:space="preserve">, ныне </w:t>
      </w:r>
      <w:proofErr w:type="spellStart"/>
      <w:r>
        <w:t>Немировского</w:t>
      </w:r>
      <w:proofErr w:type="spellEnd"/>
      <w:r>
        <w:t xml:space="preserve"> района. Получил прекрасное образование в гимназии Святого Павла в Одессе, затем он продолжил свое образование в Петербургской Академии</w:t>
      </w:r>
      <w:r w:rsidR="006922B4">
        <w:t xml:space="preserve"> искусств.</w:t>
      </w:r>
    </w:p>
    <w:p w:rsidR="006922B4" w:rsidRDefault="006922B4">
      <w:r>
        <w:tab/>
        <w:t>Городецкий начал свою деятельность в 90-х годах Х</w:t>
      </w:r>
      <w:r>
        <w:rPr>
          <w:lang w:val="en-US"/>
        </w:rPr>
        <w:t>IX</w:t>
      </w:r>
      <w:r>
        <w:t xml:space="preserve">, спокойного века. В то время в европейской архитектуре господствовал стиль модерн. Новые материалы и технологии того времени обусловили новые возможности в проектировании. Не остался в стороне и был очень заинтересован этим влиянием и Владислав Городецкий. </w:t>
      </w:r>
    </w:p>
    <w:p w:rsidR="006922B4" w:rsidRDefault="006922B4">
      <w:r>
        <w:tab/>
        <w:t>Очень много его архитектурных автографов сохранилось в Киеве. Это художественно-промышленный музей (теперь Музей украинского изобразительно</w:t>
      </w:r>
      <w:r w:rsidR="00F21C07">
        <w:t>го</w:t>
      </w:r>
      <w:r>
        <w:t xml:space="preserve"> искусства), Николаевский костёл, Дом актёра, «Замок Ричарда» на Андреевском спуске, а так же сооружение на Банковой улице, которое получило довольно загадочное название «</w:t>
      </w:r>
      <w:r w:rsidR="00F21C07">
        <w:t>Дом с химерами</w:t>
      </w:r>
      <w:r>
        <w:t>»</w:t>
      </w:r>
      <w:r w:rsidR="00F21C07">
        <w:t xml:space="preserve"> или же «Дом охотника». Городецкий строил его для себя, поэтому дал своей фантазии полную свободу. Кто видел это здание, у того сразу возникают удивительные воспоминания о мире животных, обитающих и на суше и в воде. Так как фасад украшен изображениями слонов, носорогов, оленей, огромных лягушек, сказочных рыб, которых мастерски выполнил из бетона по эскизам Городецкого талантливый скульптор Е. Саля.</w:t>
      </w:r>
    </w:p>
    <w:p w:rsidR="00F21C07" w:rsidRDefault="00F21C07">
      <w:r>
        <w:tab/>
      </w:r>
      <w:r w:rsidR="000B3724">
        <w:t>Постройки по проектам Владислава городецкого можно встретить, путешествуя по Украине, если ваш путь лежит в</w:t>
      </w:r>
      <w:r w:rsidR="00B10AB2">
        <w:t xml:space="preserve"> города</w:t>
      </w:r>
      <w:r w:rsidR="000B3724">
        <w:t xml:space="preserve"> Умань, Черкассы и Симферополь. Проезжая Винницкую область, также можно увидеть творческое наследие великого архитектора. Так в </w:t>
      </w:r>
      <w:r w:rsidR="00B10AB2">
        <w:t>селе Шпиков</w:t>
      </w:r>
      <w:r w:rsidR="000B3724">
        <w:t xml:space="preserve"> сохранился жилой дом и сахарный завод, построенные по проектам Городецкого. </w:t>
      </w:r>
    </w:p>
    <w:p w:rsidR="000B3724" w:rsidRDefault="000B3724">
      <w:r>
        <w:tab/>
        <w:t xml:space="preserve">Оригинально выполненный мавзолей семьи </w:t>
      </w:r>
      <w:proofErr w:type="spellStart"/>
      <w:r>
        <w:t>Потоцких</w:t>
      </w:r>
      <w:proofErr w:type="spellEnd"/>
      <w:r>
        <w:t xml:space="preserve"> в селе </w:t>
      </w:r>
      <w:proofErr w:type="spellStart"/>
      <w:r>
        <w:t>Печёра</w:t>
      </w:r>
      <w:proofErr w:type="spellEnd"/>
      <w:r>
        <w:t xml:space="preserve"> (ныне </w:t>
      </w:r>
      <w:proofErr w:type="spellStart"/>
      <w:r>
        <w:t>Тульчинский</w:t>
      </w:r>
      <w:proofErr w:type="spellEnd"/>
      <w:r>
        <w:t xml:space="preserve"> район Винницой области) в романском стиле. Если повнимательней присмотреться к цоколю мавзолея, можно разобрать надпись на польском языке: «Проектировал Владислав Городецкий».</w:t>
      </w:r>
    </w:p>
    <w:p w:rsidR="000B3724" w:rsidRDefault="000B3724">
      <w:r>
        <w:tab/>
        <w:t>Архитектор был разносторонне талантливым человеком: он занимался ювелирным делом, гравированием, написал книгу «В джунглях Африки», которую проиллюстрировал своими же рисунками и фотографиями.</w:t>
      </w:r>
    </w:p>
    <w:p w:rsidR="00EC6695" w:rsidRDefault="00EC6695">
      <w:r>
        <w:tab/>
        <w:t xml:space="preserve"> После переворота 1917 года всё изменилось в жизни Городецкого. Он уже не видел возможности продолжать заниматься любимым делом, и был вынужден эмигрировать в Польшу. </w:t>
      </w:r>
    </w:p>
    <w:p w:rsidR="00EC6695" w:rsidRDefault="00EC6695">
      <w:r>
        <w:tab/>
        <w:t>Великих людей видно из далека. И просто не могли не заметить талантливого мастера, но уже там, за границей. И в 1928 году фирма «</w:t>
      </w:r>
      <w:proofErr w:type="spellStart"/>
      <w:r>
        <w:t>Улен</w:t>
      </w:r>
      <w:proofErr w:type="spellEnd"/>
      <w:r>
        <w:t xml:space="preserve"> и К» пригласила его в Иран. По проектам </w:t>
      </w:r>
      <w:r>
        <w:lastRenderedPageBreak/>
        <w:t xml:space="preserve">Владислава Владиславовича Городецкого, выходца из Винницой области </w:t>
      </w:r>
      <w:proofErr w:type="spellStart"/>
      <w:r>
        <w:t>Немировского</w:t>
      </w:r>
      <w:proofErr w:type="spellEnd"/>
      <w:r>
        <w:t xml:space="preserve"> района, в Иране были построены дворец шаха, театр и фешенебельный отель.</w:t>
      </w:r>
    </w:p>
    <w:p w:rsidR="00EC6695" w:rsidRDefault="00EC6695">
      <w:r>
        <w:tab/>
        <w:t>Городецкий покинул этот мир 3 января 1930 года в Тегеране.</w:t>
      </w:r>
    </w:p>
    <w:p w:rsidR="00EC6695" w:rsidRPr="006922B4" w:rsidRDefault="00EC6695">
      <w:r>
        <w:tab/>
      </w:r>
      <w:r w:rsidR="00276176">
        <w:t>А Сколько бы прекрасных зданий могла бы быть построено по проектам мастера в Украине, которые бы украшали наши города и сёла, словом, нашу страну. Ведь архитектура – т а же летопись мира; она говорит тогда, когда уже молчат и песни и предания и когда уже ничто не говорит об ушедшем народе.  Пусть же она хоть отрывками является среди наших городов в таком виде, в каком она была при современниках, чтобы при взгляде на неё нас осенила мысль о минувшей их жизни и погрузила бы нас в их быт, в их привычки и степень понимания и вызывала бы у нас благодарность за их существование, бывшее ступенью нашего собственного возвышения.</w:t>
      </w:r>
    </w:p>
    <w:sectPr w:rsidR="00EC6695" w:rsidRPr="0069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1F"/>
    <w:rsid w:val="000B242A"/>
    <w:rsid w:val="000B3724"/>
    <w:rsid w:val="000D7B70"/>
    <w:rsid w:val="00124FE6"/>
    <w:rsid w:val="00276176"/>
    <w:rsid w:val="00287137"/>
    <w:rsid w:val="002B2541"/>
    <w:rsid w:val="003C4B89"/>
    <w:rsid w:val="00501D0A"/>
    <w:rsid w:val="0061431F"/>
    <w:rsid w:val="00673B15"/>
    <w:rsid w:val="006922B4"/>
    <w:rsid w:val="00792B93"/>
    <w:rsid w:val="007A45A8"/>
    <w:rsid w:val="00963CC8"/>
    <w:rsid w:val="00A9037F"/>
    <w:rsid w:val="00AC0A42"/>
    <w:rsid w:val="00B10AB2"/>
    <w:rsid w:val="00C03D25"/>
    <w:rsid w:val="00EA779B"/>
    <w:rsid w:val="00EC6695"/>
    <w:rsid w:val="00F21C07"/>
    <w:rsid w:val="00F2263A"/>
    <w:rsid w:val="00FB5B32"/>
    <w:rsid w:val="00FD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9F0F9-5DAD-411B-AC23-CE89E08F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554</Words>
  <Characters>3419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ИС-4</dc:creator>
  <cp:keywords/>
  <dc:description/>
  <cp:lastModifiedBy>Пользователь</cp:lastModifiedBy>
  <cp:revision>4</cp:revision>
  <dcterms:created xsi:type="dcterms:W3CDTF">2014-02-08T09:00:00Z</dcterms:created>
  <dcterms:modified xsi:type="dcterms:W3CDTF">2016-10-27T16:17:00Z</dcterms:modified>
</cp:coreProperties>
</file>