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 xml:space="preserve">В последнее время, во всём мире одну из первых строчек в разделе «проблем со здоровьем» занимают, так называемые, зависимости. Зависимость возникает в результате употребления различных препаратов/веществ, как синтетического так и естественного происхождения, разрушающих организм человека. </w:t>
      </w:r>
      <w:r>
        <w:rPr/>
        <w:t xml:space="preserve">Точнее, чрезмерным их употреблением. Так как большинство наркотиков используется в медицине как лекарство или же считаются полезными для организма в небольших дозах. </w:t>
      </w:r>
      <w:r>
        <w:rPr/>
        <w:t>Зависимости бывают разны</w:t>
      </w:r>
      <w:r>
        <w:rPr/>
        <w:t>ми</w:t>
      </w:r>
      <w:r>
        <w:rPr/>
        <w:t xml:space="preserve">. </w:t>
      </w:r>
      <w:r>
        <w:rPr/>
        <w:t>С</w:t>
      </w:r>
      <w:r>
        <w:rPr/>
        <w:t>амыми распространёнными считаются: алкогольная, никотиновая и наркотическая. С каждым годом количество зависимых людей растёт. Проявляются все виды по</w:t>
      </w:r>
      <w:r>
        <w:rPr/>
        <w:t>-</w:t>
      </w:r>
      <w:r>
        <w:rPr/>
        <w:t xml:space="preserve">разному, но результат, почти всегда, один и тот же. Трудно смотреть на людей, страдающих подобными заболеваниями. Особенно, если это ваши знакомые или близкие. В связи с «ростом самой проблемы» во всём мире постоянно открываются различные реабилитационные центры. </w:t>
      </w:r>
      <w:r>
        <w:rPr/>
        <w:t>Л</w:t>
      </w:r>
      <w:r>
        <w:rPr/>
        <w:t xml:space="preserve">юдей, которые решаются в них обращаться, к сожалению, не так уж и много. В основном, это происходит уже в крайних случаях и при помощи родных/близких. </w:t>
      </w:r>
      <w:r>
        <w:rPr/>
        <w:t>Также, многими людьми, движет страх, что «лечение не поможет», «всё останется как раньше», «я впустую потрачу деньги»…  Но, как говорится, «кто не рискует, тот не пьёт шампанского». Как же выбрать наиболее подходящее учреждение и решиться обратиться за помощью?!</w:t>
      </w:r>
    </w:p>
    <w:p>
      <w:pPr>
        <w:pStyle w:val="Normal"/>
        <w:rPr/>
      </w:pPr>
      <w:r>
        <w:rPr/>
        <w:t>Одним из наиболее зарекомендовавших себя является реабилитационный центр «ХЭЛП»</w:t>
      </w:r>
      <w:r>
        <w:rPr/>
        <w:t>. Само название центра говорит уже само за себя (</w:t>
      </w:r>
      <w:r>
        <w:rPr>
          <w:lang w:val="en-US"/>
        </w:rPr>
        <w:t xml:space="preserve">help – </w:t>
      </w:r>
      <w:r>
        <w:rPr>
          <w:lang w:val="uk-UA"/>
        </w:rPr>
        <w:t xml:space="preserve">в </w:t>
      </w:r>
      <w:r>
        <w:rPr>
          <w:lang w:val="ru-RU"/>
        </w:rPr>
        <w:t xml:space="preserve">переводе с английского означает «помощь»). В ХЭЛПе помогают избавиться от любых видов зависимостей: </w:t>
      </w:r>
      <w:r>
        <w:rPr>
          <w:lang w:val="ru-RU"/>
        </w:rPr>
        <w:t>наркотической, алкогольной, игровой и других</w:t>
      </w:r>
      <w:r>
        <w:rPr>
          <w:lang w:val="ru-RU"/>
        </w:rPr>
        <w:t xml:space="preserve">. Решаясь обратиться </w:t>
      </w:r>
      <w:r>
        <w:rPr>
          <w:lang w:val="ru-RU"/>
        </w:rPr>
        <w:t>к нам вы можете быть уверенными на 100%, что попадете в руки профессионалов. Положительная репутация центра распространяется не только на территории Украины, но и за её пределами. ХЭЛП постоянно совершенствуется, профессионализм сотрудников растёт, количество вылечившихся клиентов увеличивается.</w:t>
      </w:r>
    </w:p>
    <w:p>
      <w:pPr>
        <w:pStyle w:val="Normal"/>
        <w:rPr/>
      </w:pPr>
      <w:r>
        <w:rPr>
          <w:lang w:val="ru-RU"/>
        </w:rPr>
        <w:t xml:space="preserve">Все наши специалисты имеют соответствующее образование и многолетний опыт работы в данной сфере. Основой работы с клиентами является, известная во всем мире, программа «12 шагов», которая включает в себя: </w:t>
      </w:r>
      <w:r>
        <w:rPr>
          <w:lang w:val="ru-RU"/>
        </w:rPr>
        <w:t>индивидуальный и доступный подход к клиенту, когнитивно-поведенческую и арт-терапии, теор</w:t>
      </w:r>
      <w:r>
        <w:rPr>
          <w:lang w:val="ru-RU"/>
        </w:rPr>
        <w:t>е</w:t>
      </w:r>
      <w:r>
        <w:rPr>
          <w:lang w:val="ru-RU"/>
        </w:rPr>
        <w:t xml:space="preserve">тические и практические занятия и тренинги </w:t>
      </w:r>
      <w:r>
        <w:rPr>
          <w:lang w:val="ru-RU"/>
        </w:rPr>
        <w:t>и другое</w:t>
      </w:r>
      <w:r>
        <w:rPr>
          <w:lang w:val="ru-RU"/>
        </w:rPr>
        <w:t xml:space="preserve">. </w:t>
      </w:r>
      <w:r>
        <w:rPr>
          <w:lang w:val="ru-RU"/>
        </w:rPr>
        <w:t xml:space="preserve">В основном, период лечения, делится на три основных этапа: мед-обследование, детоксикация и реабилитация, которые, в свою очередь, состоят из подпунктов. </w:t>
      </w:r>
      <w:r>
        <w:rPr>
          <w:lang w:val="ru-RU"/>
        </w:rPr>
        <w:t xml:space="preserve">После прохождения курса лечения вам будут доступны </w:t>
      </w:r>
      <w:r>
        <w:rPr>
          <w:lang w:val="uk-UA"/>
        </w:rPr>
        <w:t>послереабилитационные</w:t>
      </w:r>
      <w:r>
        <w:rPr>
          <w:lang w:val="ru-RU"/>
        </w:rPr>
        <w:t xml:space="preserve"> программы поддержки, для максимально быстрого возвращения к «нормальной жизни без наркотика». </w:t>
      </w:r>
    </w:p>
    <w:p>
      <w:pPr>
        <w:pStyle w:val="Normal"/>
        <w:rPr/>
      </w:pPr>
      <w:r>
        <w:rPr>
          <w:lang w:val="ru-RU"/>
        </w:rPr>
        <w:t>Программа реабилитации в центре ХЭЛП комплексная; она затрагивает и духовную, и психологическую, и физическую части. Как показывает практика, только если собрать все эти аспекты в кучу — лечение является наиболее эффективным. Благодаря курсам лечения, проходящим поэтапно, мы помогаем клиенту вернуться к полноценному образу жизни, навсегда забыв о своем «тёмном этапе жизни». Уважение и индивидуальный подход к каждому обратившемуся, без исключения, является главным принципом нашей работы.</w:t>
      </w:r>
    </w:p>
    <w:p>
      <w:pPr>
        <w:pStyle w:val="Normal"/>
        <w:rPr/>
      </w:pPr>
      <w:r>
        <w:rPr>
          <w:lang w:val="ru-RU"/>
        </w:rPr>
        <w:t>Х</w:t>
      </w:r>
      <w:r>
        <w:rPr>
          <w:lang w:val="ru-RU"/>
        </w:rPr>
        <w:t>ЭЛП является одним из лучших реабилитационных центров Харькова и всей Украины. Именно с нами человек, оступившийся в жизни и признавший свою болезнь, сможет заново ощутить всю её красочность. Мы работаем только на результат! Если вы или ваши близкие признаете, что вы зависимы — обращайтесь! Наши специалисты не оставят Вас в беде и помогут вернуться к жизни заново!</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swiss"/>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 w:val="24"/>
        <w:szCs w:val="24"/>
        <w:lang w:val="ru-RU" w:eastAsia="zh-CN" w:bidi="hi-IN"/>
      </w:rPr>
    </w:rPrDefault>
    <w:pPrDefault>
      <w:pPr>
        <w:widowControl/>
      </w:pPr>
    </w:pPrDefault>
  </w:docDefaults>
  <w:style w:type="paragraph" w:styleId="Normal">
    <w:name w:val="Normal"/>
    <w:qFormat/>
    <w:pPr>
      <w:widowControl/>
    </w:pPr>
    <w:rPr>
      <w:rFonts w:ascii="Liberation Serif" w:hAnsi="Liberation Serif" w:eastAsia="SimSun" w:cs="Arial"/>
      <w:color w:val="auto"/>
      <w:sz w:val="24"/>
      <w:szCs w:val="24"/>
      <w:lang w:val="ru-RU" w:eastAsia="zh-CN" w:bidi="hi-IN"/>
    </w:rPr>
  </w:style>
  <w:style w:type="paragraph" w:styleId="Style14">
    <w:name w:val="Заголовок"/>
    <w:basedOn w:val="Normal"/>
    <w:next w:val="Style15"/>
    <w:qFormat/>
    <w:pPr>
      <w:keepNext/>
      <w:spacing w:before="240" w:after="120"/>
    </w:pPr>
    <w:rPr>
      <w:rFonts w:ascii="Liberation Sans" w:hAnsi="Liberation Sans" w:eastAsia="Microsoft YaHei" w:cs="Arial"/>
      <w:sz w:val="28"/>
      <w:szCs w:val="28"/>
    </w:rPr>
  </w:style>
  <w:style w:type="paragraph" w:styleId="Style15">
    <w:name w:val="Body Text"/>
    <w:basedOn w:val="Normal"/>
    <w:pPr>
      <w:spacing w:lineRule="auto" w:line="288"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43</TotalTime>
  <Application>LibreOffice/5.3.4.2$Windows_x86 LibreOffice_project/f82d347ccc0be322489bf7da61d7e4ad13fe2ff3</Application>
  <Pages>1</Pages>
  <Words>458</Words>
  <Characters>2981</Characters>
  <CharactersWithSpaces>3439</CharactersWithSpaces>
  <Paragraphs>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2018-06-13T13:07:03Z</dcterms:created>
  <dc:creator/>
  <dc:description/>
  <dc:language>ru-RU</dc:language>
  <cp:lastModifiedBy/>
  <dcterms:modified xsi:type="dcterms:W3CDTF">2018-06-13T15:52:44Z</dcterms:modified>
  <cp:revision>3</cp:revision>
  <dc:subject/>
  <dc:title/>
</cp:coreProperties>
</file>