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Pr="00884EB3" w:rsidRDefault="000E0557" w:rsidP="000E0557">
      <w:pPr>
        <w:jc w:val="cente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Pr="00884EB3" w:rsidRDefault="00884EB3" w:rsidP="00884EB3">
      <w:pPr>
        <w:jc w:val="center"/>
        <w:rPr>
          <w:sz w:val="144"/>
          <w:szCs w:val="144"/>
          <w:lang w:val="pl-PL"/>
        </w:rPr>
      </w:pPr>
      <w:r w:rsidRPr="00884EB3">
        <w:rPr>
          <w:sz w:val="144"/>
          <w:szCs w:val="144"/>
          <w:lang w:val="pl-PL"/>
        </w:rPr>
        <w:t>Paradontoza</w:t>
      </w: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0E0557" w:rsidP="003D3F9A">
      <w:pPr>
        <w:rPr>
          <w:sz w:val="28"/>
          <w:szCs w:val="28"/>
          <w:lang w:val="pl-PL"/>
        </w:rPr>
      </w:pPr>
    </w:p>
    <w:p w:rsidR="000E0557" w:rsidRDefault="00B3497F" w:rsidP="00BD42F0">
      <w:pPr>
        <w:jc w:val="right"/>
        <w:rPr>
          <w:sz w:val="28"/>
          <w:szCs w:val="28"/>
          <w:lang w:val="pl-PL"/>
        </w:rPr>
      </w:pPr>
      <w:r>
        <w:rPr>
          <w:sz w:val="28"/>
          <w:szCs w:val="28"/>
          <w:lang w:val="pl-PL"/>
        </w:rPr>
        <w:t>Kateryna Svetly</w:t>
      </w:r>
      <w:bookmarkStart w:id="0" w:name="_GoBack"/>
      <w:bookmarkEnd w:id="0"/>
      <w:r w:rsidR="00884EB3">
        <w:rPr>
          <w:sz w:val="28"/>
          <w:szCs w:val="28"/>
          <w:lang w:val="pl-PL"/>
        </w:rPr>
        <w:t>chna</w:t>
      </w:r>
    </w:p>
    <w:p w:rsidR="00884EB3" w:rsidRDefault="00884EB3" w:rsidP="00BD42F0">
      <w:pPr>
        <w:jc w:val="right"/>
        <w:rPr>
          <w:sz w:val="28"/>
          <w:szCs w:val="28"/>
          <w:lang w:val="pl-PL"/>
        </w:rPr>
      </w:pPr>
    </w:p>
    <w:p w:rsidR="00BD42F0" w:rsidRDefault="00DD41C3" w:rsidP="00DD41C3">
      <w:pPr>
        <w:rPr>
          <w:sz w:val="28"/>
          <w:szCs w:val="28"/>
          <w:lang w:val="pl-PL"/>
        </w:rPr>
      </w:pPr>
      <w:r w:rsidRPr="00DD41C3">
        <w:rPr>
          <w:sz w:val="28"/>
          <w:szCs w:val="28"/>
          <w:lang w:val="pl-PL"/>
        </w:rPr>
        <w:lastRenderedPageBreak/>
        <w:t>Plan</w:t>
      </w:r>
    </w:p>
    <w:p w:rsidR="00DD41C3" w:rsidRDefault="00766E12" w:rsidP="00766E12">
      <w:pPr>
        <w:pStyle w:val="af0"/>
        <w:numPr>
          <w:ilvl w:val="0"/>
          <w:numId w:val="2"/>
        </w:numPr>
        <w:rPr>
          <w:sz w:val="28"/>
          <w:szCs w:val="28"/>
          <w:lang w:val="pl-PL"/>
        </w:rPr>
      </w:pPr>
      <w:r w:rsidRPr="00766E12">
        <w:rPr>
          <w:sz w:val="28"/>
          <w:szCs w:val="28"/>
          <w:lang w:val="pl-PL"/>
        </w:rPr>
        <w:t>Zapalenie przyzębia</w:t>
      </w:r>
    </w:p>
    <w:p w:rsidR="00766E12" w:rsidRDefault="00766E12" w:rsidP="00766E12">
      <w:pPr>
        <w:pStyle w:val="af0"/>
        <w:numPr>
          <w:ilvl w:val="0"/>
          <w:numId w:val="2"/>
        </w:numPr>
        <w:rPr>
          <w:sz w:val="28"/>
          <w:szCs w:val="28"/>
          <w:lang w:val="pl-PL"/>
        </w:rPr>
      </w:pPr>
      <w:r w:rsidRPr="00766E12">
        <w:rPr>
          <w:sz w:val="28"/>
          <w:szCs w:val="28"/>
          <w:lang w:val="pl-PL"/>
        </w:rPr>
        <w:t>Przyczyny powstawania paradontozy</w:t>
      </w:r>
    </w:p>
    <w:p w:rsidR="00766E12" w:rsidRDefault="00766E12" w:rsidP="00766E12">
      <w:pPr>
        <w:pStyle w:val="af0"/>
        <w:numPr>
          <w:ilvl w:val="0"/>
          <w:numId w:val="2"/>
        </w:numPr>
        <w:rPr>
          <w:sz w:val="28"/>
          <w:szCs w:val="28"/>
          <w:lang w:val="pl-PL"/>
        </w:rPr>
      </w:pPr>
      <w:r w:rsidRPr="00766E12">
        <w:rPr>
          <w:sz w:val="28"/>
          <w:szCs w:val="28"/>
          <w:lang w:val="pl-PL"/>
        </w:rPr>
        <w:t>Objawy</w:t>
      </w:r>
    </w:p>
    <w:p w:rsidR="00766E12" w:rsidRDefault="00766E12" w:rsidP="00766E12">
      <w:pPr>
        <w:pStyle w:val="af0"/>
        <w:numPr>
          <w:ilvl w:val="0"/>
          <w:numId w:val="2"/>
        </w:numPr>
        <w:rPr>
          <w:sz w:val="28"/>
          <w:szCs w:val="28"/>
          <w:lang w:val="pl-PL"/>
        </w:rPr>
      </w:pPr>
      <w:r w:rsidRPr="00766E12">
        <w:rPr>
          <w:sz w:val="28"/>
          <w:szCs w:val="28"/>
          <w:lang w:val="pl-PL"/>
        </w:rPr>
        <w:t>Etapy rozwoju</w:t>
      </w:r>
    </w:p>
    <w:p w:rsidR="00766E12" w:rsidRDefault="00766E12" w:rsidP="00766E12">
      <w:pPr>
        <w:pStyle w:val="af0"/>
        <w:numPr>
          <w:ilvl w:val="0"/>
          <w:numId w:val="2"/>
        </w:numPr>
        <w:rPr>
          <w:sz w:val="28"/>
          <w:szCs w:val="28"/>
          <w:lang w:val="pl-PL"/>
        </w:rPr>
      </w:pPr>
      <w:r w:rsidRPr="00766E12">
        <w:rPr>
          <w:sz w:val="28"/>
          <w:szCs w:val="28"/>
          <w:lang w:val="pl-PL"/>
        </w:rPr>
        <w:t>Zapobieganie</w:t>
      </w:r>
    </w:p>
    <w:p w:rsidR="00167EC6" w:rsidRDefault="00167EC6" w:rsidP="00167EC6">
      <w:pPr>
        <w:pStyle w:val="af0"/>
        <w:numPr>
          <w:ilvl w:val="0"/>
          <w:numId w:val="2"/>
        </w:numPr>
        <w:rPr>
          <w:sz w:val="28"/>
          <w:szCs w:val="28"/>
          <w:lang w:val="pl-PL"/>
        </w:rPr>
      </w:pPr>
      <w:r w:rsidRPr="00167EC6">
        <w:rPr>
          <w:sz w:val="28"/>
          <w:szCs w:val="28"/>
          <w:lang w:val="pl-PL"/>
        </w:rPr>
        <w:t>Leczenie</w:t>
      </w:r>
    </w:p>
    <w:p w:rsidR="00167EC6" w:rsidRPr="00DD41C3" w:rsidRDefault="00167EC6" w:rsidP="00167EC6">
      <w:pPr>
        <w:pStyle w:val="af0"/>
        <w:numPr>
          <w:ilvl w:val="0"/>
          <w:numId w:val="2"/>
        </w:numPr>
        <w:rPr>
          <w:sz w:val="28"/>
          <w:szCs w:val="28"/>
          <w:lang w:val="pl-PL"/>
        </w:rPr>
      </w:pPr>
      <w:r w:rsidRPr="00167EC6">
        <w:rPr>
          <w:sz w:val="28"/>
          <w:szCs w:val="28"/>
          <w:lang w:val="pl-PL"/>
        </w:rPr>
        <w:t>Vector – profilaktyka i leczenia chorób przyzębia</w:t>
      </w:r>
    </w:p>
    <w:p w:rsidR="00766E12" w:rsidRPr="00766E12" w:rsidRDefault="00766E12" w:rsidP="003D3F9A">
      <w:pPr>
        <w:rPr>
          <w:b/>
          <w:sz w:val="28"/>
          <w:szCs w:val="28"/>
          <w:lang w:val="pl-PL"/>
        </w:rPr>
      </w:pPr>
      <w:r w:rsidRPr="00766E12">
        <w:rPr>
          <w:b/>
          <w:sz w:val="28"/>
          <w:szCs w:val="28"/>
          <w:lang w:val="pl-PL"/>
        </w:rPr>
        <w:t>Zapalenie przyzębia</w:t>
      </w:r>
    </w:p>
    <w:p w:rsidR="00EB7438" w:rsidRPr="00BC3669" w:rsidRDefault="00FB2BE1" w:rsidP="003D3F9A">
      <w:pPr>
        <w:rPr>
          <w:sz w:val="28"/>
          <w:szCs w:val="28"/>
          <w:lang w:val="pl-PL"/>
        </w:rPr>
      </w:pPr>
      <w:r w:rsidRPr="0034723A">
        <w:rPr>
          <w:sz w:val="28"/>
          <w:szCs w:val="28"/>
          <w:lang w:val="uk-UA"/>
        </w:rPr>
        <w:t>Paradontoza, inaczej zapalenie przyzębia, jest chorobą tkanek przyzębia, która w sw</w:t>
      </w:r>
      <w:r w:rsidR="00AA0C5A" w:rsidRPr="00567F65">
        <w:rPr>
          <w:sz w:val="28"/>
          <w:szCs w:val="28"/>
          <w:lang w:val="pl-PL"/>
        </w:rPr>
        <w:t>oj</w:t>
      </w:r>
      <w:r w:rsidRPr="0034723A">
        <w:rPr>
          <w:sz w:val="28"/>
          <w:szCs w:val="28"/>
          <w:lang w:val="uk-UA"/>
        </w:rPr>
        <w:t>ej rozwiniętej fazie skutkuje utratą zębów. Nazwa stosowana jest dla różnych przewlekłych stanów zapalnych tkanek dziąseł</w:t>
      </w:r>
      <w:r w:rsidR="00CE3068">
        <w:rPr>
          <w:sz w:val="28"/>
          <w:szCs w:val="28"/>
          <w:lang w:val="pl-PL"/>
        </w:rPr>
        <w:t>.</w:t>
      </w:r>
      <w:r w:rsidR="00CE3068" w:rsidRPr="00CE3068">
        <w:rPr>
          <w:sz w:val="28"/>
          <w:szCs w:val="28"/>
          <w:lang w:val="pl-PL"/>
        </w:rPr>
        <w:t xml:space="preserve">   Do 2010 roku uwarzane było że paradontoza  jest chorobą na którą mogą zachorować wyłącznie ludzie powyżej 35 roku życia. Ale okazało się ze ona może występować i u nastolatków. Nastolatek może zostać nagrodzony paradontozą na tle stresu hormonalnego. Zaczyna się to od gin</w:t>
      </w:r>
      <w:r w:rsidR="00CE3068">
        <w:rPr>
          <w:sz w:val="28"/>
          <w:szCs w:val="28"/>
          <w:lang w:val="pl-PL"/>
        </w:rPr>
        <w:t>giw</w:t>
      </w:r>
      <w:r w:rsidR="00CE3068" w:rsidRPr="00CE3068">
        <w:rPr>
          <w:sz w:val="28"/>
          <w:szCs w:val="28"/>
          <w:lang w:val="pl-PL"/>
        </w:rPr>
        <w:t>itu, który jest także zap</w:t>
      </w:r>
      <w:r w:rsidR="00CE3068">
        <w:rPr>
          <w:sz w:val="28"/>
          <w:szCs w:val="28"/>
          <w:lang w:val="pl-PL"/>
        </w:rPr>
        <w:t>aleniem przyzębia. Jeżeli gengew</w:t>
      </w:r>
      <w:r w:rsidR="00CE3068" w:rsidRPr="00CE3068">
        <w:rPr>
          <w:sz w:val="28"/>
          <w:szCs w:val="28"/>
          <w:lang w:val="pl-PL"/>
        </w:rPr>
        <w:t>it nieprawidł</w:t>
      </w:r>
      <w:r w:rsidR="00CE3068">
        <w:rPr>
          <w:sz w:val="28"/>
          <w:szCs w:val="28"/>
          <w:lang w:val="pl-PL"/>
        </w:rPr>
        <w:t>owo lub nie do końca wyleczyć</w:t>
      </w:r>
      <w:r w:rsidR="00CE3068" w:rsidRPr="00CE3068">
        <w:rPr>
          <w:sz w:val="28"/>
          <w:szCs w:val="28"/>
          <w:lang w:val="pl-PL"/>
        </w:rPr>
        <w:t xml:space="preserve"> w przyszłości </w:t>
      </w:r>
      <w:r w:rsidR="00CE3068">
        <w:rPr>
          <w:sz w:val="28"/>
          <w:szCs w:val="28"/>
          <w:lang w:val="pl-PL"/>
        </w:rPr>
        <w:t xml:space="preserve">to </w:t>
      </w:r>
      <w:r w:rsidR="00CE3068" w:rsidRPr="00CE3068">
        <w:rPr>
          <w:sz w:val="28"/>
          <w:szCs w:val="28"/>
          <w:lang w:val="pl-PL"/>
        </w:rPr>
        <w:t xml:space="preserve">spowoduje pojawienie paradontozy. </w:t>
      </w:r>
      <w:r w:rsidRPr="0034723A">
        <w:rPr>
          <w:sz w:val="28"/>
          <w:szCs w:val="28"/>
          <w:lang w:val="uk-UA"/>
        </w:rPr>
        <w:t>Szacuje się, że w Polsce na różne postacie zapalenia dziąseł cierpi 9 na 10 osób.</w:t>
      </w:r>
      <w:r w:rsidR="00BC3669">
        <w:rPr>
          <w:sz w:val="28"/>
          <w:szCs w:val="28"/>
          <w:lang w:val="pl-PL"/>
        </w:rPr>
        <w:t xml:space="preserve"> </w:t>
      </w:r>
      <w:r w:rsidR="00BC3669" w:rsidRPr="00BC3669">
        <w:rPr>
          <w:sz w:val="28"/>
          <w:szCs w:val="28"/>
          <w:lang w:val="pl-PL"/>
        </w:rPr>
        <w:t>Zapalenie przyzębia stanowi główną przyczyną utraty zębów.</w:t>
      </w:r>
    </w:p>
    <w:p w:rsidR="00CF5571" w:rsidRPr="00CF5571" w:rsidRDefault="00B3497F" w:rsidP="003D3F9A">
      <w:pPr>
        <w:rPr>
          <w:sz w:val="28"/>
          <w:szCs w:val="28"/>
          <w:lang w:val="en-US"/>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161.4pt">
            <v:imagedata r:id="rId8" o:title="Recession_parodontale"/>
          </v:shape>
        </w:pict>
      </w:r>
    </w:p>
    <w:p w:rsidR="00D574BF" w:rsidRPr="00B3497F" w:rsidRDefault="00D574BF" w:rsidP="00D574BF">
      <w:pPr>
        <w:rPr>
          <w:b/>
          <w:sz w:val="28"/>
          <w:szCs w:val="28"/>
          <w:lang w:val="pl-PL"/>
        </w:rPr>
      </w:pPr>
      <w:r w:rsidRPr="002A61B2">
        <w:rPr>
          <w:b/>
          <w:sz w:val="28"/>
          <w:szCs w:val="28"/>
          <w:lang w:val="uk-UA"/>
        </w:rPr>
        <w:t>Przyczyny powstawania paradontozy</w:t>
      </w:r>
    </w:p>
    <w:p w:rsidR="00D574BF" w:rsidRPr="00567F65" w:rsidRDefault="00D574BF" w:rsidP="00D574BF">
      <w:pPr>
        <w:rPr>
          <w:sz w:val="28"/>
          <w:szCs w:val="28"/>
          <w:lang w:val="pl-PL"/>
        </w:rPr>
      </w:pPr>
      <w:r w:rsidRPr="00567F65">
        <w:rPr>
          <w:sz w:val="28"/>
          <w:szCs w:val="28"/>
          <w:lang w:val="pl-PL"/>
        </w:rPr>
        <w:t>Paradontoza</w:t>
      </w:r>
      <w:r w:rsidRPr="00D574BF">
        <w:rPr>
          <w:sz w:val="28"/>
          <w:szCs w:val="28"/>
          <w:lang w:val="uk-UA"/>
        </w:rPr>
        <w:t xml:space="preserve"> </w:t>
      </w:r>
      <w:r w:rsidRPr="00567F65">
        <w:rPr>
          <w:sz w:val="28"/>
          <w:szCs w:val="28"/>
          <w:lang w:val="pl-PL"/>
        </w:rPr>
        <w:t>wywo</w:t>
      </w:r>
      <w:r w:rsidRPr="00D574BF">
        <w:rPr>
          <w:sz w:val="28"/>
          <w:szCs w:val="28"/>
          <w:lang w:val="uk-UA"/>
        </w:rPr>
        <w:t>ł</w:t>
      </w:r>
      <w:r w:rsidRPr="00567F65">
        <w:rPr>
          <w:sz w:val="28"/>
          <w:szCs w:val="28"/>
          <w:lang w:val="pl-PL"/>
        </w:rPr>
        <w:t>ywana</w:t>
      </w:r>
      <w:r w:rsidRPr="00D574BF">
        <w:rPr>
          <w:sz w:val="28"/>
          <w:szCs w:val="28"/>
          <w:lang w:val="uk-UA"/>
        </w:rPr>
        <w:t xml:space="preserve"> </w:t>
      </w:r>
      <w:r w:rsidRPr="00567F65">
        <w:rPr>
          <w:sz w:val="28"/>
          <w:szCs w:val="28"/>
          <w:lang w:val="pl-PL"/>
        </w:rPr>
        <w:t>jest</w:t>
      </w:r>
      <w:r w:rsidRPr="00D574BF">
        <w:rPr>
          <w:sz w:val="28"/>
          <w:szCs w:val="28"/>
          <w:lang w:val="uk-UA"/>
        </w:rPr>
        <w:t xml:space="preserve"> </w:t>
      </w:r>
      <w:r w:rsidRPr="00567F65">
        <w:rPr>
          <w:sz w:val="28"/>
          <w:szCs w:val="28"/>
          <w:lang w:val="pl-PL"/>
        </w:rPr>
        <w:t>bezpo</w:t>
      </w:r>
      <w:r w:rsidRPr="00D574BF">
        <w:rPr>
          <w:sz w:val="28"/>
          <w:szCs w:val="28"/>
          <w:lang w:val="uk-UA"/>
        </w:rPr>
        <w:t>ś</w:t>
      </w:r>
      <w:r w:rsidRPr="00567F65">
        <w:rPr>
          <w:sz w:val="28"/>
          <w:szCs w:val="28"/>
          <w:lang w:val="pl-PL"/>
        </w:rPr>
        <w:t>rednio</w:t>
      </w:r>
      <w:r w:rsidRPr="00D574BF">
        <w:rPr>
          <w:sz w:val="28"/>
          <w:szCs w:val="28"/>
          <w:lang w:val="uk-UA"/>
        </w:rPr>
        <w:t xml:space="preserve"> </w:t>
      </w:r>
      <w:r w:rsidRPr="00567F65">
        <w:rPr>
          <w:sz w:val="28"/>
          <w:szCs w:val="28"/>
          <w:lang w:val="pl-PL"/>
        </w:rPr>
        <w:t>przez</w:t>
      </w:r>
      <w:r w:rsidRPr="00D574BF">
        <w:rPr>
          <w:sz w:val="28"/>
          <w:szCs w:val="28"/>
          <w:lang w:val="uk-UA"/>
        </w:rPr>
        <w:t xml:space="preserve"> </w:t>
      </w:r>
      <w:r w:rsidRPr="00567F65">
        <w:rPr>
          <w:sz w:val="28"/>
          <w:szCs w:val="28"/>
          <w:lang w:val="pl-PL"/>
        </w:rPr>
        <w:t>bakterie</w:t>
      </w:r>
      <w:r w:rsidRPr="00D574BF">
        <w:rPr>
          <w:sz w:val="28"/>
          <w:szCs w:val="28"/>
          <w:lang w:val="uk-UA"/>
        </w:rPr>
        <w:t xml:space="preserve"> </w:t>
      </w:r>
      <w:r w:rsidRPr="00567F65">
        <w:rPr>
          <w:sz w:val="28"/>
          <w:szCs w:val="28"/>
          <w:lang w:val="pl-PL"/>
        </w:rPr>
        <w:t>znajduj</w:t>
      </w:r>
      <w:r w:rsidRPr="00D574BF">
        <w:rPr>
          <w:sz w:val="28"/>
          <w:szCs w:val="28"/>
          <w:lang w:val="uk-UA"/>
        </w:rPr>
        <w:t>ą</w:t>
      </w:r>
      <w:r w:rsidRPr="00567F65">
        <w:rPr>
          <w:sz w:val="28"/>
          <w:szCs w:val="28"/>
          <w:lang w:val="pl-PL"/>
        </w:rPr>
        <w:t>ce</w:t>
      </w:r>
      <w:r w:rsidRPr="00D574BF">
        <w:rPr>
          <w:sz w:val="28"/>
          <w:szCs w:val="28"/>
          <w:lang w:val="uk-UA"/>
        </w:rPr>
        <w:t xml:space="preserve"> </w:t>
      </w:r>
      <w:r w:rsidRPr="00567F65">
        <w:rPr>
          <w:sz w:val="28"/>
          <w:szCs w:val="28"/>
          <w:lang w:val="pl-PL"/>
        </w:rPr>
        <w:t>si</w:t>
      </w:r>
      <w:r w:rsidRPr="00D574BF">
        <w:rPr>
          <w:sz w:val="28"/>
          <w:szCs w:val="28"/>
          <w:lang w:val="uk-UA"/>
        </w:rPr>
        <w:t xml:space="preserve">ę </w:t>
      </w:r>
      <w:r w:rsidRPr="00567F65">
        <w:rPr>
          <w:sz w:val="28"/>
          <w:szCs w:val="28"/>
          <w:lang w:val="pl-PL"/>
        </w:rPr>
        <w:t>w</w:t>
      </w:r>
      <w:r w:rsidRPr="00D574BF">
        <w:rPr>
          <w:sz w:val="28"/>
          <w:szCs w:val="28"/>
          <w:lang w:val="uk-UA"/>
        </w:rPr>
        <w:t xml:space="preserve"> </w:t>
      </w:r>
      <w:r w:rsidRPr="00567F65">
        <w:rPr>
          <w:sz w:val="28"/>
          <w:szCs w:val="28"/>
          <w:lang w:val="pl-PL"/>
        </w:rPr>
        <w:t>jamie</w:t>
      </w:r>
      <w:r w:rsidRPr="00D574BF">
        <w:rPr>
          <w:sz w:val="28"/>
          <w:szCs w:val="28"/>
          <w:lang w:val="uk-UA"/>
        </w:rPr>
        <w:t xml:space="preserve"> </w:t>
      </w:r>
      <w:r w:rsidRPr="00567F65">
        <w:rPr>
          <w:sz w:val="28"/>
          <w:szCs w:val="28"/>
          <w:lang w:val="pl-PL"/>
        </w:rPr>
        <w:t>ustnej</w:t>
      </w:r>
      <w:r w:rsidRPr="00D574BF">
        <w:rPr>
          <w:sz w:val="28"/>
          <w:szCs w:val="28"/>
          <w:lang w:val="uk-UA"/>
        </w:rPr>
        <w:t xml:space="preserve">. </w:t>
      </w:r>
      <w:r w:rsidRPr="00567F65">
        <w:rPr>
          <w:sz w:val="28"/>
          <w:szCs w:val="28"/>
          <w:lang w:val="pl-PL"/>
        </w:rPr>
        <w:t>Ich namnażanie zwiększa się w przypadku utrzymywania niewłaściwej higieny, przy występowaniu płytki nazębnej i kamienia.</w:t>
      </w:r>
    </w:p>
    <w:p w:rsidR="00D574BF" w:rsidRPr="00567F65" w:rsidRDefault="00D574BF" w:rsidP="00D574BF">
      <w:pPr>
        <w:rPr>
          <w:sz w:val="28"/>
          <w:szCs w:val="28"/>
          <w:lang w:val="pl-PL"/>
        </w:rPr>
      </w:pPr>
      <w:r w:rsidRPr="00567F65">
        <w:rPr>
          <w:sz w:val="28"/>
          <w:szCs w:val="28"/>
          <w:lang w:val="pl-PL"/>
        </w:rPr>
        <w:t xml:space="preserve">Pewną rolę odgrywają również mechanizmy immunologiczne gospodarza, a w związku z tym czynniki genetyczne. W przypadku wydolnego systemu </w:t>
      </w:r>
      <w:r w:rsidRPr="00567F65">
        <w:rPr>
          <w:sz w:val="28"/>
          <w:szCs w:val="28"/>
          <w:lang w:val="pl-PL"/>
        </w:rPr>
        <w:lastRenderedPageBreak/>
        <w:t>immunologicznego danego organizmu ryzyko zapalenia przyzębia jest mniejsze, nawet pomimo ewentualnego przewlekłego zapalenia dziąseł.</w:t>
      </w:r>
    </w:p>
    <w:p w:rsidR="00766E12" w:rsidRPr="00567F65" w:rsidRDefault="00490428" w:rsidP="00D574BF">
      <w:pPr>
        <w:rPr>
          <w:sz w:val="28"/>
          <w:szCs w:val="28"/>
          <w:lang w:val="pl-PL"/>
        </w:rPr>
      </w:pPr>
      <w:r w:rsidRPr="00567F65">
        <w:rPr>
          <w:sz w:val="28"/>
          <w:szCs w:val="28"/>
          <w:lang w:val="pl-PL"/>
        </w:rPr>
        <w:t>Czynnikami zwiększającymi ryzyko wystąpienia paradontozy są m.in. nierówno rosnące zęby, choroby reumatoidalne, cukrzyca, utrzymujące się długo braki witamin.</w:t>
      </w:r>
    </w:p>
    <w:p w:rsidR="0034723A" w:rsidRPr="002A61B2" w:rsidRDefault="0034723A" w:rsidP="0034723A">
      <w:pPr>
        <w:rPr>
          <w:b/>
          <w:sz w:val="28"/>
          <w:szCs w:val="28"/>
          <w:lang w:val="uk-UA"/>
        </w:rPr>
      </w:pPr>
      <w:r w:rsidRPr="00B3497F">
        <w:rPr>
          <w:b/>
          <w:sz w:val="28"/>
          <w:szCs w:val="28"/>
          <w:lang w:val="pl-PL"/>
        </w:rPr>
        <w:t>Objawy</w:t>
      </w:r>
    </w:p>
    <w:p w:rsidR="0034723A" w:rsidRPr="00567F65" w:rsidRDefault="0034723A" w:rsidP="0034723A">
      <w:pPr>
        <w:rPr>
          <w:sz w:val="28"/>
          <w:szCs w:val="28"/>
          <w:lang w:val="pl-PL"/>
        </w:rPr>
      </w:pPr>
      <w:r w:rsidRPr="00567F65">
        <w:rPr>
          <w:sz w:val="28"/>
          <w:szCs w:val="28"/>
          <w:lang w:val="pl-PL"/>
        </w:rPr>
        <w:t>Pierwsze</w:t>
      </w:r>
      <w:r w:rsidRPr="0034723A">
        <w:rPr>
          <w:sz w:val="28"/>
          <w:szCs w:val="28"/>
          <w:lang w:val="uk-UA"/>
        </w:rPr>
        <w:t xml:space="preserve"> </w:t>
      </w:r>
      <w:r w:rsidRPr="00567F65">
        <w:rPr>
          <w:sz w:val="28"/>
          <w:szCs w:val="28"/>
          <w:lang w:val="pl-PL"/>
        </w:rPr>
        <w:t>objawy</w:t>
      </w:r>
      <w:r w:rsidRPr="0034723A">
        <w:rPr>
          <w:sz w:val="28"/>
          <w:szCs w:val="28"/>
          <w:lang w:val="uk-UA"/>
        </w:rPr>
        <w:t xml:space="preserve"> </w:t>
      </w:r>
      <w:r w:rsidRPr="00567F65">
        <w:rPr>
          <w:sz w:val="28"/>
          <w:szCs w:val="28"/>
          <w:lang w:val="pl-PL"/>
        </w:rPr>
        <w:t>zapalenia</w:t>
      </w:r>
      <w:r w:rsidRPr="0034723A">
        <w:rPr>
          <w:sz w:val="28"/>
          <w:szCs w:val="28"/>
          <w:lang w:val="uk-UA"/>
        </w:rPr>
        <w:t xml:space="preserve"> </w:t>
      </w:r>
      <w:r w:rsidRPr="00567F65">
        <w:rPr>
          <w:sz w:val="28"/>
          <w:szCs w:val="28"/>
          <w:lang w:val="pl-PL"/>
        </w:rPr>
        <w:t>przyz</w:t>
      </w:r>
      <w:r w:rsidRPr="0034723A">
        <w:rPr>
          <w:sz w:val="28"/>
          <w:szCs w:val="28"/>
          <w:lang w:val="uk-UA"/>
        </w:rPr>
        <w:t>ę</w:t>
      </w:r>
      <w:r w:rsidRPr="00567F65">
        <w:rPr>
          <w:sz w:val="28"/>
          <w:szCs w:val="28"/>
          <w:lang w:val="pl-PL"/>
        </w:rPr>
        <w:t>bia</w:t>
      </w:r>
      <w:r w:rsidRPr="0034723A">
        <w:rPr>
          <w:sz w:val="28"/>
          <w:szCs w:val="28"/>
          <w:lang w:val="uk-UA"/>
        </w:rPr>
        <w:t xml:space="preserve"> </w:t>
      </w:r>
      <w:r w:rsidRPr="00567F65">
        <w:rPr>
          <w:sz w:val="28"/>
          <w:szCs w:val="28"/>
          <w:lang w:val="pl-PL"/>
        </w:rPr>
        <w:t>to</w:t>
      </w:r>
      <w:r w:rsidRPr="0034723A">
        <w:rPr>
          <w:sz w:val="28"/>
          <w:szCs w:val="28"/>
          <w:lang w:val="uk-UA"/>
        </w:rPr>
        <w:t xml:space="preserve"> </w:t>
      </w:r>
      <w:r w:rsidRPr="00567F65">
        <w:rPr>
          <w:sz w:val="28"/>
          <w:szCs w:val="28"/>
          <w:lang w:val="pl-PL"/>
        </w:rPr>
        <w:t>obna</w:t>
      </w:r>
      <w:r w:rsidRPr="0034723A">
        <w:rPr>
          <w:sz w:val="28"/>
          <w:szCs w:val="28"/>
          <w:lang w:val="uk-UA"/>
        </w:rPr>
        <w:t>ż</w:t>
      </w:r>
      <w:r w:rsidRPr="00567F65">
        <w:rPr>
          <w:sz w:val="28"/>
          <w:szCs w:val="28"/>
          <w:lang w:val="pl-PL"/>
        </w:rPr>
        <w:t>anie</w:t>
      </w:r>
      <w:r w:rsidRPr="0034723A">
        <w:rPr>
          <w:sz w:val="28"/>
          <w:szCs w:val="28"/>
          <w:lang w:val="uk-UA"/>
        </w:rPr>
        <w:t xml:space="preserve"> </w:t>
      </w:r>
      <w:r w:rsidRPr="00567F65">
        <w:rPr>
          <w:sz w:val="28"/>
          <w:szCs w:val="28"/>
          <w:lang w:val="pl-PL"/>
        </w:rPr>
        <w:t>szyjek</w:t>
      </w:r>
      <w:r w:rsidRPr="0034723A">
        <w:rPr>
          <w:sz w:val="28"/>
          <w:szCs w:val="28"/>
          <w:lang w:val="uk-UA"/>
        </w:rPr>
        <w:t xml:space="preserve"> </w:t>
      </w:r>
      <w:r w:rsidRPr="00567F65">
        <w:rPr>
          <w:sz w:val="28"/>
          <w:szCs w:val="28"/>
          <w:lang w:val="pl-PL"/>
        </w:rPr>
        <w:t>z</w:t>
      </w:r>
      <w:r w:rsidRPr="0034723A">
        <w:rPr>
          <w:sz w:val="28"/>
          <w:szCs w:val="28"/>
          <w:lang w:val="uk-UA"/>
        </w:rPr>
        <w:t>ę</w:t>
      </w:r>
      <w:r w:rsidRPr="00567F65">
        <w:rPr>
          <w:sz w:val="28"/>
          <w:szCs w:val="28"/>
          <w:lang w:val="pl-PL"/>
        </w:rPr>
        <w:t>b</w:t>
      </w:r>
      <w:r w:rsidRPr="0034723A">
        <w:rPr>
          <w:sz w:val="28"/>
          <w:szCs w:val="28"/>
          <w:lang w:val="uk-UA"/>
        </w:rPr>
        <w:t>ó</w:t>
      </w:r>
      <w:r w:rsidRPr="00567F65">
        <w:rPr>
          <w:sz w:val="28"/>
          <w:szCs w:val="28"/>
          <w:lang w:val="pl-PL"/>
        </w:rPr>
        <w:t>w</w:t>
      </w:r>
      <w:r w:rsidRPr="0034723A">
        <w:rPr>
          <w:sz w:val="28"/>
          <w:szCs w:val="28"/>
          <w:lang w:val="uk-UA"/>
        </w:rPr>
        <w:t xml:space="preserve"> </w:t>
      </w:r>
      <w:r w:rsidRPr="00567F65">
        <w:rPr>
          <w:sz w:val="28"/>
          <w:szCs w:val="28"/>
          <w:lang w:val="pl-PL"/>
        </w:rPr>
        <w:t>przy</w:t>
      </w:r>
      <w:r w:rsidRPr="0034723A">
        <w:rPr>
          <w:sz w:val="28"/>
          <w:szCs w:val="28"/>
          <w:lang w:val="uk-UA"/>
        </w:rPr>
        <w:t xml:space="preserve"> </w:t>
      </w:r>
      <w:r w:rsidRPr="00567F65">
        <w:rPr>
          <w:sz w:val="28"/>
          <w:szCs w:val="28"/>
          <w:lang w:val="pl-PL"/>
        </w:rPr>
        <w:t>jednoczesnym</w:t>
      </w:r>
      <w:r w:rsidRPr="0034723A">
        <w:rPr>
          <w:sz w:val="28"/>
          <w:szCs w:val="28"/>
          <w:lang w:val="uk-UA"/>
        </w:rPr>
        <w:t xml:space="preserve"> </w:t>
      </w:r>
      <w:r w:rsidRPr="00567F65">
        <w:rPr>
          <w:sz w:val="28"/>
          <w:szCs w:val="28"/>
          <w:lang w:val="pl-PL"/>
        </w:rPr>
        <w:t>zapaleniu</w:t>
      </w:r>
      <w:r w:rsidRPr="0034723A">
        <w:rPr>
          <w:sz w:val="28"/>
          <w:szCs w:val="28"/>
          <w:lang w:val="uk-UA"/>
        </w:rPr>
        <w:t xml:space="preserve"> </w:t>
      </w:r>
      <w:r w:rsidRPr="00567F65">
        <w:rPr>
          <w:sz w:val="28"/>
          <w:szCs w:val="28"/>
          <w:lang w:val="pl-PL"/>
        </w:rPr>
        <w:t>dzi</w:t>
      </w:r>
      <w:r w:rsidRPr="0034723A">
        <w:rPr>
          <w:sz w:val="28"/>
          <w:szCs w:val="28"/>
          <w:lang w:val="uk-UA"/>
        </w:rPr>
        <w:t>ą</w:t>
      </w:r>
      <w:r w:rsidRPr="00567F65">
        <w:rPr>
          <w:sz w:val="28"/>
          <w:szCs w:val="28"/>
          <w:lang w:val="pl-PL"/>
        </w:rPr>
        <w:t>se</w:t>
      </w:r>
      <w:r w:rsidRPr="0034723A">
        <w:rPr>
          <w:sz w:val="28"/>
          <w:szCs w:val="28"/>
          <w:lang w:val="uk-UA"/>
        </w:rPr>
        <w:t xml:space="preserve">ł. </w:t>
      </w:r>
      <w:r w:rsidRPr="00567F65">
        <w:rPr>
          <w:sz w:val="28"/>
          <w:szCs w:val="28"/>
          <w:lang w:val="pl-PL"/>
        </w:rPr>
        <w:t>Przebieg</w:t>
      </w:r>
      <w:r w:rsidRPr="0034723A">
        <w:rPr>
          <w:sz w:val="28"/>
          <w:szCs w:val="28"/>
          <w:lang w:val="uk-UA"/>
        </w:rPr>
        <w:t xml:space="preserve"> </w:t>
      </w:r>
      <w:r w:rsidRPr="00567F65">
        <w:rPr>
          <w:sz w:val="28"/>
          <w:szCs w:val="28"/>
          <w:lang w:val="pl-PL"/>
        </w:rPr>
        <w:t>choroby</w:t>
      </w:r>
      <w:r w:rsidRPr="0034723A">
        <w:rPr>
          <w:sz w:val="28"/>
          <w:szCs w:val="28"/>
          <w:lang w:val="uk-UA"/>
        </w:rPr>
        <w:t xml:space="preserve"> </w:t>
      </w:r>
      <w:r w:rsidRPr="00567F65">
        <w:rPr>
          <w:sz w:val="28"/>
          <w:szCs w:val="28"/>
          <w:lang w:val="pl-PL"/>
        </w:rPr>
        <w:t>charakteryzuje</w:t>
      </w:r>
      <w:r w:rsidRPr="0034723A">
        <w:rPr>
          <w:sz w:val="28"/>
          <w:szCs w:val="28"/>
          <w:lang w:val="uk-UA"/>
        </w:rPr>
        <w:t xml:space="preserve"> </w:t>
      </w:r>
      <w:r w:rsidRPr="00567F65">
        <w:rPr>
          <w:sz w:val="28"/>
          <w:szCs w:val="28"/>
          <w:lang w:val="pl-PL"/>
        </w:rPr>
        <w:t>si</w:t>
      </w:r>
      <w:r w:rsidRPr="0034723A">
        <w:rPr>
          <w:sz w:val="28"/>
          <w:szCs w:val="28"/>
          <w:lang w:val="uk-UA"/>
        </w:rPr>
        <w:t xml:space="preserve">ę </w:t>
      </w:r>
      <w:r w:rsidRPr="00567F65">
        <w:rPr>
          <w:sz w:val="28"/>
          <w:szCs w:val="28"/>
          <w:lang w:val="pl-PL"/>
        </w:rPr>
        <w:t>sukcesywn</w:t>
      </w:r>
      <w:r w:rsidRPr="0034723A">
        <w:rPr>
          <w:sz w:val="28"/>
          <w:szCs w:val="28"/>
          <w:lang w:val="uk-UA"/>
        </w:rPr>
        <w:t xml:space="preserve">ą </w:t>
      </w:r>
      <w:r w:rsidRPr="00567F65">
        <w:rPr>
          <w:sz w:val="28"/>
          <w:szCs w:val="28"/>
          <w:lang w:val="pl-PL"/>
        </w:rPr>
        <w:t>utrat</w:t>
      </w:r>
      <w:r w:rsidRPr="0034723A">
        <w:rPr>
          <w:sz w:val="28"/>
          <w:szCs w:val="28"/>
          <w:lang w:val="uk-UA"/>
        </w:rPr>
        <w:t xml:space="preserve">ą </w:t>
      </w:r>
      <w:r w:rsidRPr="00567F65">
        <w:rPr>
          <w:sz w:val="28"/>
          <w:szCs w:val="28"/>
          <w:lang w:val="pl-PL"/>
        </w:rPr>
        <w:t>ko</w:t>
      </w:r>
      <w:r w:rsidRPr="0034723A">
        <w:rPr>
          <w:sz w:val="28"/>
          <w:szCs w:val="28"/>
          <w:lang w:val="uk-UA"/>
        </w:rPr>
        <w:t>ś</w:t>
      </w:r>
      <w:r w:rsidRPr="00567F65">
        <w:rPr>
          <w:sz w:val="28"/>
          <w:szCs w:val="28"/>
          <w:lang w:val="pl-PL"/>
        </w:rPr>
        <w:t>ci</w:t>
      </w:r>
      <w:r w:rsidRPr="0034723A">
        <w:rPr>
          <w:sz w:val="28"/>
          <w:szCs w:val="28"/>
          <w:lang w:val="uk-UA"/>
        </w:rPr>
        <w:t xml:space="preserve"> </w:t>
      </w:r>
      <w:r w:rsidRPr="00567F65">
        <w:rPr>
          <w:sz w:val="28"/>
          <w:szCs w:val="28"/>
          <w:lang w:val="pl-PL"/>
        </w:rPr>
        <w:t>wyrostka</w:t>
      </w:r>
      <w:r w:rsidRPr="0034723A">
        <w:rPr>
          <w:sz w:val="28"/>
          <w:szCs w:val="28"/>
          <w:lang w:val="uk-UA"/>
        </w:rPr>
        <w:t xml:space="preserve"> </w:t>
      </w:r>
      <w:r w:rsidRPr="00567F65">
        <w:rPr>
          <w:sz w:val="28"/>
          <w:szCs w:val="28"/>
          <w:lang w:val="pl-PL"/>
        </w:rPr>
        <w:t>z</w:t>
      </w:r>
      <w:r w:rsidRPr="0034723A">
        <w:rPr>
          <w:sz w:val="28"/>
          <w:szCs w:val="28"/>
          <w:lang w:val="uk-UA"/>
        </w:rPr>
        <w:t>ę</w:t>
      </w:r>
      <w:r w:rsidRPr="00567F65">
        <w:rPr>
          <w:sz w:val="28"/>
          <w:szCs w:val="28"/>
          <w:lang w:val="pl-PL"/>
        </w:rPr>
        <w:t>bodo</w:t>
      </w:r>
      <w:r w:rsidRPr="0034723A">
        <w:rPr>
          <w:sz w:val="28"/>
          <w:szCs w:val="28"/>
          <w:lang w:val="uk-UA"/>
        </w:rPr>
        <w:t>ł</w:t>
      </w:r>
      <w:r w:rsidRPr="00567F65">
        <w:rPr>
          <w:sz w:val="28"/>
          <w:szCs w:val="28"/>
          <w:lang w:val="pl-PL"/>
        </w:rPr>
        <w:t>owego</w:t>
      </w:r>
      <w:r w:rsidRPr="0034723A">
        <w:rPr>
          <w:sz w:val="28"/>
          <w:szCs w:val="28"/>
          <w:lang w:val="uk-UA"/>
        </w:rPr>
        <w:t xml:space="preserve">, </w:t>
      </w:r>
      <w:r w:rsidRPr="00567F65">
        <w:rPr>
          <w:sz w:val="28"/>
          <w:szCs w:val="28"/>
          <w:lang w:val="pl-PL"/>
        </w:rPr>
        <w:t>a</w:t>
      </w:r>
      <w:r w:rsidRPr="0034723A">
        <w:rPr>
          <w:sz w:val="28"/>
          <w:szCs w:val="28"/>
          <w:lang w:val="uk-UA"/>
        </w:rPr>
        <w:t xml:space="preserve"> </w:t>
      </w:r>
      <w:r w:rsidRPr="00567F65">
        <w:rPr>
          <w:sz w:val="28"/>
          <w:szCs w:val="28"/>
          <w:lang w:val="pl-PL"/>
        </w:rPr>
        <w:t>przez</w:t>
      </w:r>
      <w:r w:rsidRPr="0034723A">
        <w:rPr>
          <w:sz w:val="28"/>
          <w:szCs w:val="28"/>
          <w:lang w:val="uk-UA"/>
        </w:rPr>
        <w:t xml:space="preserve"> </w:t>
      </w:r>
      <w:r w:rsidRPr="00567F65">
        <w:rPr>
          <w:sz w:val="28"/>
          <w:szCs w:val="28"/>
          <w:lang w:val="pl-PL"/>
        </w:rPr>
        <w:t>to</w:t>
      </w:r>
      <w:r w:rsidRPr="0034723A">
        <w:rPr>
          <w:sz w:val="28"/>
          <w:szCs w:val="28"/>
          <w:lang w:val="uk-UA"/>
        </w:rPr>
        <w:t xml:space="preserve"> </w:t>
      </w:r>
      <w:r w:rsidRPr="00567F65">
        <w:rPr>
          <w:sz w:val="28"/>
          <w:szCs w:val="28"/>
          <w:lang w:val="pl-PL"/>
        </w:rPr>
        <w:t>utrat</w:t>
      </w:r>
      <w:r w:rsidRPr="0034723A">
        <w:rPr>
          <w:sz w:val="28"/>
          <w:szCs w:val="28"/>
          <w:lang w:val="uk-UA"/>
        </w:rPr>
        <w:t xml:space="preserve">ą </w:t>
      </w:r>
      <w:r w:rsidRPr="00567F65">
        <w:rPr>
          <w:sz w:val="28"/>
          <w:szCs w:val="28"/>
          <w:lang w:val="pl-PL"/>
        </w:rPr>
        <w:t>aparatu</w:t>
      </w:r>
      <w:r w:rsidRPr="0034723A">
        <w:rPr>
          <w:sz w:val="28"/>
          <w:szCs w:val="28"/>
          <w:lang w:val="uk-UA"/>
        </w:rPr>
        <w:t xml:space="preserve"> </w:t>
      </w:r>
      <w:r w:rsidRPr="00567F65">
        <w:rPr>
          <w:sz w:val="28"/>
          <w:szCs w:val="28"/>
          <w:lang w:val="pl-PL"/>
        </w:rPr>
        <w:t>wieszad</w:t>
      </w:r>
      <w:r w:rsidRPr="0034723A">
        <w:rPr>
          <w:sz w:val="28"/>
          <w:szCs w:val="28"/>
          <w:lang w:val="uk-UA"/>
        </w:rPr>
        <w:t>ł</w:t>
      </w:r>
      <w:r w:rsidRPr="00567F65">
        <w:rPr>
          <w:sz w:val="28"/>
          <w:szCs w:val="28"/>
          <w:lang w:val="pl-PL"/>
        </w:rPr>
        <w:t>owego</w:t>
      </w:r>
      <w:r w:rsidRPr="0034723A">
        <w:rPr>
          <w:sz w:val="28"/>
          <w:szCs w:val="28"/>
          <w:lang w:val="uk-UA"/>
        </w:rPr>
        <w:t xml:space="preserve"> </w:t>
      </w:r>
      <w:r w:rsidRPr="00567F65">
        <w:rPr>
          <w:sz w:val="28"/>
          <w:szCs w:val="28"/>
          <w:lang w:val="pl-PL"/>
        </w:rPr>
        <w:t>z</w:t>
      </w:r>
      <w:r w:rsidRPr="0034723A">
        <w:rPr>
          <w:sz w:val="28"/>
          <w:szCs w:val="28"/>
          <w:lang w:val="uk-UA"/>
        </w:rPr>
        <w:t>ę</w:t>
      </w:r>
      <w:r w:rsidRPr="00567F65">
        <w:rPr>
          <w:sz w:val="28"/>
          <w:szCs w:val="28"/>
          <w:lang w:val="pl-PL"/>
        </w:rPr>
        <w:t>ba</w:t>
      </w:r>
      <w:r w:rsidRPr="0034723A">
        <w:rPr>
          <w:sz w:val="28"/>
          <w:szCs w:val="28"/>
          <w:lang w:val="uk-UA"/>
        </w:rPr>
        <w:t xml:space="preserve">. </w:t>
      </w:r>
      <w:r w:rsidRPr="00567F65">
        <w:rPr>
          <w:sz w:val="28"/>
          <w:szCs w:val="28"/>
          <w:lang w:val="pl-PL"/>
        </w:rPr>
        <w:t>W ostrych stanach zapalnych pojawi</w:t>
      </w:r>
      <w:r w:rsidR="00737248" w:rsidRPr="00567F65">
        <w:rPr>
          <w:sz w:val="28"/>
          <w:szCs w:val="28"/>
          <w:lang w:val="pl-PL"/>
        </w:rPr>
        <w:t>a się ból i krwawienie dziąseł.</w:t>
      </w:r>
    </w:p>
    <w:p w:rsidR="00737248" w:rsidRPr="00B3497F" w:rsidRDefault="00737248" w:rsidP="0034723A">
      <w:pPr>
        <w:rPr>
          <w:sz w:val="28"/>
          <w:szCs w:val="28"/>
          <w:lang w:val="pl-PL"/>
        </w:rPr>
      </w:pPr>
      <w:r w:rsidRPr="00567F65">
        <w:rPr>
          <w:sz w:val="28"/>
          <w:szCs w:val="28"/>
          <w:lang w:val="pl-PL"/>
        </w:rPr>
        <w:t>Do grup zwiększonego ryzyka wystąpieniem paradontozy zalicza się palaczy oraz nadużywające alkohol. Prawdopodobieństwo rozwoju choroby rośnie z wiekiem. Niekiedy wskazuje się na geny jako jeden z czynników sprzyjających pojawianiu się paradontozy.</w:t>
      </w:r>
    </w:p>
    <w:p w:rsidR="002A61B2" w:rsidRDefault="002A61B2" w:rsidP="0034723A">
      <w:pPr>
        <w:rPr>
          <w:b/>
          <w:sz w:val="28"/>
          <w:szCs w:val="28"/>
          <w:lang w:val="pl-PL"/>
        </w:rPr>
      </w:pPr>
      <w:r w:rsidRPr="002A61B2">
        <w:rPr>
          <w:b/>
          <w:sz w:val="28"/>
          <w:szCs w:val="28"/>
          <w:lang w:val="pl-PL"/>
        </w:rPr>
        <w:t>Etapy rozwoju</w:t>
      </w:r>
    </w:p>
    <w:p w:rsidR="00206353" w:rsidRPr="00206353" w:rsidRDefault="00206353" w:rsidP="00206353">
      <w:pPr>
        <w:rPr>
          <w:sz w:val="28"/>
          <w:szCs w:val="28"/>
          <w:lang w:val="pl-PL"/>
        </w:rPr>
      </w:pPr>
      <w:r w:rsidRPr="00206353">
        <w:rPr>
          <w:sz w:val="28"/>
          <w:szCs w:val="28"/>
          <w:lang w:val="pl-PL"/>
        </w:rPr>
        <w:t>Są trzy etapy rozwoju paradontozy.</w:t>
      </w:r>
    </w:p>
    <w:p w:rsidR="00206353" w:rsidRPr="00206353" w:rsidRDefault="00206353" w:rsidP="00206353">
      <w:pPr>
        <w:rPr>
          <w:sz w:val="28"/>
          <w:szCs w:val="28"/>
          <w:lang w:val="pl-PL"/>
        </w:rPr>
      </w:pPr>
      <w:r w:rsidRPr="00206353">
        <w:rPr>
          <w:sz w:val="28"/>
          <w:szCs w:val="28"/>
          <w:lang w:val="pl-PL"/>
        </w:rPr>
        <w:t>Na pierwszym etapie rozwoju paradontozy rzadko pojawiają się jakiekolwiek symptomy. U niektórych pacjentów pojawiają się widoczne zmiany dziąseł ale im nie towarzyszą ani ból ani swędzienie dziąseł.</w:t>
      </w:r>
    </w:p>
    <w:p w:rsidR="00206353" w:rsidRPr="00206353" w:rsidRDefault="00206353" w:rsidP="00206353">
      <w:pPr>
        <w:rPr>
          <w:sz w:val="28"/>
          <w:szCs w:val="28"/>
          <w:lang w:val="pl-PL"/>
        </w:rPr>
      </w:pPr>
      <w:r w:rsidRPr="00206353">
        <w:rPr>
          <w:sz w:val="28"/>
          <w:szCs w:val="28"/>
          <w:lang w:val="pl-PL"/>
        </w:rPr>
        <w:t>Na drugim etapie rozwoju paradontozy pojawiają się następujące objawy: u pacjenta pojawia się krew przy czyszczeniu zębów. Nemu procesowi towarzyszy ból i swędzenie.</w:t>
      </w:r>
    </w:p>
    <w:p w:rsidR="002A61B2" w:rsidRPr="00766E12" w:rsidRDefault="00206353" w:rsidP="0034723A">
      <w:pPr>
        <w:rPr>
          <w:sz w:val="28"/>
          <w:szCs w:val="28"/>
          <w:lang w:val="pl-PL"/>
        </w:rPr>
      </w:pPr>
      <w:r w:rsidRPr="00206353">
        <w:rPr>
          <w:sz w:val="28"/>
          <w:szCs w:val="28"/>
          <w:lang w:val="pl-PL"/>
        </w:rPr>
        <w:t>Trzeci i ostatni etap jest najcięższym. Idą procesy nieodwracalne niszczenia kości. Na dziąslach pojawiają się ropiejące rany i odbywa się przesunięcie zębów.</w:t>
      </w:r>
    </w:p>
    <w:p w:rsidR="00866C85" w:rsidRPr="002A61B2" w:rsidRDefault="00866C85" w:rsidP="0034723A">
      <w:pPr>
        <w:rPr>
          <w:b/>
          <w:sz w:val="28"/>
          <w:szCs w:val="28"/>
          <w:lang w:val="pl-PL"/>
        </w:rPr>
      </w:pPr>
      <w:r w:rsidRPr="002A61B2">
        <w:rPr>
          <w:b/>
          <w:sz w:val="28"/>
          <w:szCs w:val="28"/>
          <w:lang w:val="pl-PL"/>
        </w:rPr>
        <w:t>Zapobieganie</w:t>
      </w:r>
    </w:p>
    <w:p w:rsidR="00866C85" w:rsidRPr="00567F65" w:rsidRDefault="00E1740A" w:rsidP="00866C85">
      <w:pPr>
        <w:rPr>
          <w:sz w:val="28"/>
          <w:szCs w:val="28"/>
          <w:lang w:val="pl-PL"/>
        </w:rPr>
      </w:pPr>
      <w:r w:rsidRPr="00567F65">
        <w:rPr>
          <w:sz w:val="28"/>
          <w:szCs w:val="28"/>
          <w:lang w:val="pl-PL"/>
        </w:rPr>
        <w:t>Zapobieganie paradontozy to p</w:t>
      </w:r>
      <w:r w:rsidR="00866C85" w:rsidRPr="00567F65">
        <w:rPr>
          <w:sz w:val="28"/>
          <w:szCs w:val="28"/>
          <w:lang w:val="pl-PL"/>
        </w:rPr>
        <w:t>rzede wszystkich higiena: prawidłowe czyszczenie zębów, masaż dziąseł, czyszczenie przestrzeni międzyzębowych to najważniejsze elementy zapobiegania paradontozie.</w:t>
      </w:r>
    </w:p>
    <w:p w:rsidR="00866C85" w:rsidRPr="00B3497F" w:rsidRDefault="00866C85" w:rsidP="00866C85">
      <w:pPr>
        <w:rPr>
          <w:sz w:val="28"/>
          <w:szCs w:val="28"/>
          <w:lang w:val="pl-PL"/>
        </w:rPr>
      </w:pPr>
      <w:r w:rsidRPr="00567F65">
        <w:rPr>
          <w:sz w:val="28"/>
          <w:szCs w:val="28"/>
          <w:lang w:val="pl-PL"/>
        </w:rPr>
        <w:t xml:space="preserve">Raz na jakiś czas powinna to zrobić za nas higienistka stomatologiczna. </w:t>
      </w:r>
      <w:r w:rsidRPr="00B3497F">
        <w:rPr>
          <w:sz w:val="28"/>
          <w:szCs w:val="28"/>
          <w:lang w:val="pl-PL"/>
        </w:rPr>
        <w:t>Profesjonalne czyszczenie najlepiej jest robić dwa razy do roku.</w:t>
      </w:r>
    </w:p>
    <w:p w:rsidR="00866C85" w:rsidRPr="00567F65" w:rsidRDefault="00866C85" w:rsidP="00866C85">
      <w:pPr>
        <w:rPr>
          <w:sz w:val="28"/>
          <w:szCs w:val="28"/>
          <w:lang w:val="pl-PL"/>
        </w:rPr>
      </w:pPr>
      <w:r w:rsidRPr="00567F65">
        <w:rPr>
          <w:sz w:val="28"/>
          <w:szCs w:val="28"/>
          <w:lang w:val="pl-PL"/>
        </w:rPr>
        <w:lastRenderedPageBreak/>
        <w:t>Higienistka oczyści zęby ze stałych osadów, z kamienia, którego nie jesteśmy w stanie usunąć domowym czyszczeniem, z przebarwień. Wykryje stany zapalne i ewentualnie trudno dostępne miejsca, w których zalegają osady.</w:t>
      </w:r>
    </w:p>
    <w:p w:rsidR="00866C85" w:rsidRPr="00567F65" w:rsidRDefault="00866C85" w:rsidP="00866C85">
      <w:pPr>
        <w:rPr>
          <w:sz w:val="28"/>
          <w:szCs w:val="28"/>
          <w:lang w:val="pl-PL"/>
        </w:rPr>
      </w:pPr>
      <w:r w:rsidRPr="00567F65">
        <w:rPr>
          <w:sz w:val="28"/>
          <w:szCs w:val="28"/>
          <w:lang w:val="pl-PL"/>
        </w:rPr>
        <w:t>Dobierze szczoteczkę do zębów czy wyjaśni jak używać dodatkowych środków jak nici dentystycznych, wykałaczek czy szczoteczek do przestrzeni międzyzębowych.</w:t>
      </w:r>
    </w:p>
    <w:p w:rsidR="00866C85" w:rsidRPr="00567F65" w:rsidRDefault="00866C85" w:rsidP="00866C85">
      <w:pPr>
        <w:rPr>
          <w:sz w:val="28"/>
          <w:szCs w:val="28"/>
          <w:lang w:val="pl-PL"/>
        </w:rPr>
      </w:pPr>
      <w:r w:rsidRPr="00567F65">
        <w:rPr>
          <w:sz w:val="28"/>
          <w:szCs w:val="28"/>
          <w:lang w:val="pl-PL"/>
        </w:rPr>
        <w:t>Bardzo ważne jest unikanie zakażenia bakteriami wywołującymi paradontozę, ponieważ paradontoza to choroba zakaźna. Dlatego należy zapobiegać powstaniu choroby i leczyć wszystkich członków rodziny.</w:t>
      </w:r>
    </w:p>
    <w:p w:rsidR="00866C85" w:rsidRPr="00567F65" w:rsidRDefault="00866C85" w:rsidP="00866C85">
      <w:pPr>
        <w:rPr>
          <w:sz w:val="28"/>
          <w:szCs w:val="28"/>
          <w:lang w:val="pl-PL"/>
        </w:rPr>
      </w:pPr>
      <w:r w:rsidRPr="00567F65">
        <w:rPr>
          <w:sz w:val="28"/>
          <w:szCs w:val="28"/>
          <w:lang w:val="pl-PL"/>
        </w:rPr>
        <w:t>Regularne kontrole u stomatologa pozwolą nie przeoczyć zmian w dziąsłach, krwawień dziąseł przy badaniu, osłabienia stabilności zębów, obniżenia poziomu kości wyrostka zębowego. Raz na kilka lat lekarz zaleca wykonanie zdjęcia rentgenologicznego jamy ustnej, żeby zdiagnozować przebieg kości, stan przyzębia i ewentualną obecność kamienia poddziąsłowego.</w:t>
      </w:r>
    </w:p>
    <w:p w:rsidR="00866C85" w:rsidRPr="00567F65" w:rsidRDefault="00866C85" w:rsidP="00866C85">
      <w:pPr>
        <w:rPr>
          <w:sz w:val="28"/>
          <w:szCs w:val="28"/>
          <w:lang w:val="pl-PL"/>
        </w:rPr>
      </w:pPr>
      <w:r w:rsidRPr="00567F65">
        <w:rPr>
          <w:sz w:val="28"/>
          <w:szCs w:val="28"/>
          <w:lang w:val="pl-PL"/>
        </w:rPr>
        <w:t>Profilaktyka to również odpowiednie, zdrowe odżywianie pokarmami bogatymi w witaminy i białko, jedzenie pokarmów zmuszających do gryzienia i żucia, racjonalny tryb życia i unikanie palenia.</w:t>
      </w:r>
    </w:p>
    <w:p w:rsidR="00174EBB" w:rsidRDefault="00866C85" w:rsidP="00866C85">
      <w:pPr>
        <w:rPr>
          <w:sz w:val="28"/>
          <w:szCs w:val="28"/>
          <w:lang w:val="pl-PL"/>
        </w:rPr>
      </w:pPr>
      <w:r w:rsidRPr="00567F65">
        <w:rPr>
          <w:sz w:val="28"/>
          <w:szCs w:val="28"/>
          <w:lang w:val="pl-PL"/>
        </w:rPr>
        <w:t>Pomocne w zapobieganiu paradontozie może być wyleczenie wad zgryzu oraz regeneracja recesji dziąsłowych.</w:t>
      </w:r>
    </w:p>
    <w:p w:rsidR="00174EBB" w:rsidRPr="002A61B2" w:rsidRDefault="00174EBB" w:rsidP="00866C85">
      <w:pPr>
        <w:rPr>
          <w:b/>
          <w:sz w:val="28"/>
          <w:szCs w:val="28"/>
          <w:lang w:val="pl-PL"/>
        </w:rPr>
      </w:pPr>
      <w:r w:rsidRPr="002A61B2">
        <w:rPr>
          <w:b/>
          <w:sz w:val="28"/>
          <w:szCs w:val="28"/>
          <w:lang w:val="pl-PL"/>
        </w:rPr>
        <w:t>Leczenie</w:t>
      </w:r>
    </w:p>
    <w:p w:rsidR="00167EC6" w:rsidRDefault="00174EBB" w:rsidP="00B9317B">
      <w:pPr>
        <w:rPr>
          <w:sz w:val="28"/>
          <w:szCs w:val="28"/>
          <w:lang w:val="pl-PL"/>
        </w:rPr>
      </w:pPr>
      <w:r>
        <w:rPr>
          <w:sz w:val="28"/>
          <w:szCs w:val="28"/>
          <w:lang w:val="pl-PL"/>
        </w:rPr>
        <w:t xml:space="preserve">Warto pamiętać że </w:t>
      </w:r>
      <w:r w:rsidRPr="00174EBB">
        <w:rPr>
          <w:sz w:val="28"/>
          <w:szCs w:val="28"/>
          <w:lang w:val="pl-PL"/>
        </w:rPr>
        <w:t>paradontoza to zawsze ch</w:t>
      </w:r>
      <w:r w:rsidR="001457AD">
        <w:rPr>
          <w:sz w:val="28"/>
          <w:szCs w:val="28"/>
          <w:lang w:val="pl-PL"/>
        </w:rPr>
        <w:t xml:space="preserve">oroba wtórna. Dlatego ona jest </w:t>
      </w:r>
      <w:r w:rsidR="001457AD" w:rsidRPr="001457AD">
        <w:rPr>
          <w:sz w:val="28"/>
          <w:szCs w:val="28"/>
          <w:lang w:val="pl-PL"/>
        </w:rPr>
        <w:t>ź</w:t>
      </w:r>
      <w:r w:rsidRPr="00174EBB">
        <w:rPr>
          <w:sz w:val="28"/>
          <w:szCs w:val="28"/>
          <w:lang w:val="pl-PL"/>
        </w:rPr>
        <w:t>le podatna do wyleczenia. Ona może być spowodowana m.in. chorobami układu krążenia,</w:t>
      </w:r>
      <w:r w:rsidR="004A387C">
        <w:rPr>
          <w:sz w:val="28"/>
          <w:szCs w:val="28"/>
          <w:lang w:val="pl-PL"/>
        </w:rPr>
        <w:t xml:space="preserve"> </w:t>
      </w:r>
      <w:r w:rsidR="004A387C" w:rsidRPr="004A387C">
        <w:rPr>
          <w:sz w:val="28"/>
          <w:szCs w:val="28"/>
          <w:lang w:val="pl-PL"/>
        </w:rPr>
        <w:t xml:space="preserve">układu </w:t>
      </w:r>
      <w:r w:rsidR="004A387C">
        <w:rPr>
          <w:sz w:val="28"/>
          <w:szCs w:val="28"/>
          <w:lang w:val="pl-PL"/>
        </w:rPr>
        <w:t>hormonalnego,</w:t>
      </w:r>
      <w:r w:rsidRPr="00174EBB">
        <w:rPr>
          <w:sz w:val="28"/>
          <w:szCs w:val="28"/>
          <w:lang w:val="pl-PL"/>
        </w:rPr>
        <w:t xml:space="preserve"> przewodu pokarmowego. Jedyną formą </w:t>
      </w:r>
      <w:r>
        <w:rPr>
          <w:sz w:val="28"/>
          <w:szCs w:val="28"/>
          <w:lang w:val="pl-PL"/>
        </w:rPr>
        <w:t xml:space="preserve">zachorowania </w:t>
      </w:r>
      <w:r w:rsidRPr="00174EBB">
        <w:rPr>
          <w:sz w:val="28"/>
          <w:szCs w:val="28"/>
          <w:lang w:val="pl-PL"/>
        </w:rPr>
        <w:t>przyzębia ktorą można wyleczyć całkowicie to paradontoza u kobi</w:t>
      </w:r>
      <w:r>
        <w:rPr>
          <w:sz w:val="28"/>
          <w:szCs w:val="28"/>
          <w:lang w:val="pl-PL"/>
        </w:rPr>
        <w:t>e</w:t>
      </w:r>
      <w:r w:rsidRPr="00174EBB">
        <w:rPr>
          <w:sz w:val="28"/>
          <w:szCs w:val="28"/>
          <w:lang w:val="pl-PL"/>
        </w:rPr>
        <w:t>t w ciąży, jeśli pacjetka zwróci się w czasie do lekarza.</w:t>
      </w:r>
      <w:r w:rsidR="00480532">
        <w:rPr>
          <w:sz w:val="28"/>
          <w:szCs w:val="28"/>
          <w:lang w:val="pl-PL"/>
        </w:rPr>
        <w:t xml:space="preserve"> </w:t>
      </w:r>
      <w:r w:rsidR="00480532">
        <w:rPr>
          <w:sz w:val="28"/>
          <w:szCs w:val="28"/>
          <w:lang w:val="pl-PL"/>
        </w:rPr>
        <w:br/>
      </w:r>
      <w:r w:rsidR="00480532" w:rsidRPr="00480532">
        <w:rPr>
          <w:sz w:val="28"/>
          <w:szCs w:val="28"/>
          <w:lang w:val="pl-PL"/>
        </w:rPr>
        <w:t>Są kilka róźnych sposobów do leczenia paradpntozy. Najbardziej nowoczesnym jest "Vektor".</w:t>
      </w:r>
    </w:p>
    <w:p w:rsidR="00B9317B" w:rsidRPr="00167EC6" w:rsidRDefault="00B9317B" w:rsidP="00B9317B">
      <w:pPr>
        <w:rPr>
          <w:sz w:val="28"/>
          <w:szCs w:val="28"/>
          <w:lang w:val="pl-PL"/>
        </w:rPr>
      </w:pPr>
      <w:r w:rsidRPr="00B9317B">
        <w:rPr>
          <w:b/>
          <w:sz w:val="28"/>
          <w:szCs w:val="28"/>
          <w:lang w:val="pl-PL"/>
        </w:rPr>
        <w:t>Vector – profilaktyka i leczenia chorób przyzębia</w:t>
      </w:r>
    </w:p>
    <w:p w:rsidR="000E0557" w:rsidRDefault="00B9317B" w:rsidP="00B9317B">
      <w:pPr>
        <w:rPr>
          <w:sz w:val="28"/>
          <w:szCs w:val="28"/>
          <w:lang w:val="pl-PL"/>
        </w:rPr>
      </w:pPr>
      <w:r w:rsidRPr="00B9317B">
        <w:rPr>
          <w:sz w:val="28"/>
          <w:szCs w:val="28"/>
          <w:lang w:val="pl-PL"/>
        </w:rPr>
        <w:t xml:space="preserve">Nowym rozwiązaniem z zakresu profilaktyki i leczenia paradontozy jest urządzenie Vector Paro niemieckiej firmy Dürr Dental, wyposażone w dwie końcówki robocze, umożliwiajace przprowadzenie ultradźwiękowego skalingu oraz czyszczenia głębokich kieszonek przyzębnych w sposób znacznie mniej inwazyjny niż metody tradycyjne. Wskazaniami do zabiegu systemem Vector są: </w:t>
      </w:r>
    </w:p>
    <w:p w:rsidR="000E0557" w:rsidRDefault="000E0557" w:rsidP="00B9317B">
      <w:pPr>
        <w:rPr>
          <w:sz w:val="28"/>
          <w:szCs w:val="28"/>
          <w:lang w:val="pl-PL"/>
        </w:rPr>
      </w:pPr>
      <w:r>
        <w:rPr>
          <w:sz w:val="28"/>
          <w:szCs w:val="28"/>
          <w:lang w:val="pl-PL"/>
        </w:rPr>
        <w:lastRenderedPageBreak/>
        <w:t>-</w:t>
      </w:r>
      <w:r w:rsidR="00B9317B" w:rsidRPr="00B9317B">
        <w:rPr>
          <w:sz w:val="28"/>
          <w:szCs w:val="28"/>
          <w:lang w:val="pl-PL"/>
        </w:rPr>
        <w:t xml:space="preserve">wszystkie stadia zapalenia przyzębia (paradontozy) </w:t>
      </w:r>
      <w:r>
        <w:rPr>
          <w:sz w:val="28"/>
          <w:szCs w:val="28"/>
          <w:lang w:val="pl-PL"/>
        </w:rPr>
        <w:br/>
        <w:t>-</w:t>
      </w:r>
      <w:r w:rsidR="00B9317B" w:rsidRPr="00B9317B">
        <w:rPr>
          <w:sz w:val="28"/>
          <w:szCs w:val="28"/>
          <w:lang w:val="pl-PL"/>
        </w:rPr>
        <w:t xml:space="preserve">zabieg podtrzymujące po zakończonym leczeniu przyzębia </w:t>
      </w:r>
      <w:r>
        <w:rPr>
          <w:sz w:val="28"/>
          <w:szCs w:val="28"/>
          <w:lang w:val="pl-PL"/>
        </w:rPr>
        <w:br/>
        <w:t>-</w:t>
      </w:r>
      <w:r w:rsidR="00B9317B" w:rsidRPr="00B9317B">
        <w:rPr>
          <w:sz w:val="28"/>
          <w:szCs w:val="28"/>
          <w:lang w:val="pl-PL"/>
        </w:rPr>
        <w:t xml:space="preserve">profilaktyka i leczenie stanów zapalnych wokół implantów oraz koron i mostów porcelanowych </w:t>
      </w:r>
    </w:p>
    <w:p w:rsidR="00B9317B" w:rsidRPr="00B9317B" w:rsidRDefault="00B9317B" w:rsidP="00B9317B">
      <w:pPr>
        <w:rPr>
          <w:sz w:val="28"/>
          <w:szCs w:val="28"/>
          <w:lang w:val="pl-PL"/>
        </w:rPr>
      </w:pPr>
      <w:r w:rsidRPr="00B9317B">
        <w:rPr>
          <w:sz w:val="28"/>
          <w:szCs w:val="28"/>
          <w:lang w:val="pl-PL"/>
        </w:rPr>
        <w:t>Trwający ok. 1-1,5 godziny zabieg przeprowadzany jest w znieczuleniu miejscowym i nie powoduje żadnych uszkodzeń dziąsła, kieszonek zębowych, szkliwa ani cementu korzeniowego. W trakcie trwania procedury do końcówek roboczych urządzenia podawana jest zawiesina fluidu polerującego, wzmacnianego przez bardzo drobne cząsteczki hydroksyapatytu, co powoduje całkowite usunięcie przylegającej szkodliwej płytki bakteryjnej. Powierzchnia korzenia zostaje wypolerowana, co czyni ją mniej podatną na ponowne przyleganie płytki i pozwala na tworzenie się nowego, zdrowego przyczepu dziąsła wokół zębów.</w:t>
      </w:r>
    </w:p>
    <w:p w:rsidR="00073863" w:rsidRPr="00073863" w:rsidRDefault="00073863" w:rsidP="00866C85">
      <w:pPr>
        <w:rPr>
          <w:b/>
          <w:sz w:val="28"/>
          <w:szCs w:val="28"/>
          <w:lang w:val="pl-PL"/>
        </w:rPr>
      </w:pPr>
      <w:r w:rsidRPr="00073863">
        <w:rPr>
          <w:b/>
          <w:sz w:val="28"/>
          <w:szCs w:val="28"/>
          <w:lang w:val="pl-PL"/>
        </w:rPr>
        <w:t>Źródła</w:t>
      </w:r>
    </w:p>
    <w:p w:rsidR="00404106" w:rsidRPr="00567F65" w:rsidRDefault="00622601" w:rsidP="00866C85">
      <w:pPr>
        <w:rPr>
          <w:sz w:val="28"/>
          <w:szCs w:val="28"/>
          <w:lang w:val="pl-PL"/>
        </w:rPr>
      </w:pPr>
      <w:hyperlink r:id="rId9" w:history="1">
        <w:r w:rsidR="00404106" w:rsidRPr="00567F65">
          <w:rPr>
            <w:rStyle w:val="af"/>
            <w:sz w:val="28"/>
            <w:szCs w:val="28"/>
            <w:lang w:val="pl-PL"/>
          </w:rPr>
          <w:t>http://varsoviadental.pl/uslugi/profilaktyka-paradontozy/</w:t>
        </w:r>
      </w:hyperlink>
    </w:p>
    <w:p w:rsidR="00404106" w:rsidRPr="00567F65" w:rsidRDefault="00622601" w:rsidP="00866C85">
      <w:pPr>
        <w:rPr>
          <w:sz w:val="28"/>
          <w:szCs w:val="28"/>
          <w:lang w:val="pl-PL"/>
        </w:rPr>
      </w:pPr>
      <w:hyperlink r:id="rId10" w:history="1">
        <w:r w:rsidR="00404106" w:rsidRPr="00567F65">
          <w:rPr>
            <w:rStyle w:val="af"/>
            <w:sz w:val="28"/>
            <w:szCs w:val="28"/>
            <w:lang w:val="pl-PL"/>
          </w:rPr>
          <w:t>http://www.poradnik-dentystyczny.pl/paradontoza.html</w:t>
        </w:r>
      </w:hyperlink>
    </w:p>
    <w:p w:rsidR="00404106" w:rsidRPr="00567F65" w:rsidRDefault="00622601" w:rsidP="00866C85">
      <w:pPr>
        <w:rPr>
          <w:sz w:val="28"/>
          <w:szCs w:val="28"/>
          <w:lang w:val="pl-PL"/>
        </w:rPr>
      </w:pPr>
      <w:hyperlink r:id="rId11" w:history="1">
        <w:r w:rsidR="00404106" w:rsidRPr="00567F65">
          <w:rPr>
            <w:rStyle w:val="af"/>
            <w:sz w:val="28"/>
            <w:szCs w:val="28"/>
            <w:lang w:val="pl-PL"/>
          </w:rPr>
          <w:t>https://pl.wikipedia.org/wiki/Zapalenie_przyz%C4%99bia</w:t>
        </w:r>
      </w:hyperlink>
    </w:p>
    <w:p w:rsidR="00054064" w:rsidRDefault="00622601" w:rsidP="00866C85">
      <w:pPr>
        <w:rPr>
          <w:sz w:val="28"/>
          <w:szCs w:val="28"/>
          <w:lang w:val="pl-PL"/>
        </w:rPr>
      </w:pPr>
      <w:hyperlink r:id="rId12" w:history="1">
        <w:r w:rsidR="00404106" w:rsidRPr="00567F65">
          <w:rPr>
            <w:rStyle w:val="af"/>
            <w:sz w:val="28"/>
            <w:szCs w:val="28"/>
            <w:lang w:val="pl-PL"/>
          </w:rPr>
          <w:t>http://www.choroby.senior.pl/paradontoza</w:t>
        </w:r>
      </w:hyperlink>
    </w:p>
    <w:p w:rsidR="00B9317B" w:rsidRDefault="00622601" w:rsidP="00866C85">
      <w:pPr>
        <w:rPr>
          <w:sz w:val="28"/>
          <w:szCs w:val="28"/>
          <w:lang w:val="pl-PL"/>
        </w:rPr>
      </w:pPr>
      <w:hyperlink r:id="rId13" w:history="1">
        <w:r w:rsidR="00B9317B" w:rsidRPr="00CD7442">
          <w:rPr>
            <w:rStyle w:val="af"/>
            <w:sz w:val="28"/>
            <w:szCs w:val="28"/>
            <w:lang w:val="pl-PL"/>
          </w:rPr>
          <w:t>https://www.tourmedica.pl/blog/vector-niechirurgiczne-leczenie-chorob-przyzebia/</w:t>
        </w:r>
      </w:hyperlink>
    </w:p>
    <w:p w:rsidR="00B9317B" w:rsidRPr="00B9317B" w:rsidRDefault="00B9317B" w:rsidP="00866C85">
      <w:pPr>
        <w:rPr>
          <w:sz w:val="28"/>
          <w:szCs w:val="28"/>
          <w:lang w:val="pl-PL"/>
        </w:rPr>
      </w:pPr>
    </w:p>
    <w:sectPr w:rsidR="00B9317B" w:rsidRPr="00B931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601" w:rsidRDefault="00622601" w:rsidP="00CA4A1B">
      <w:pPr>
        <w:spacing w:after="0" w:line="240" w:lineRule="auto"/>
      </w:pPr>
      <w:r>
        <w:separator/>
      </w:r>
    </w:p>
  </w:endnote>
  <w:endnote w:type="continuationSeparator" w:id="0">
    <w:p w:rsidR="00622601" w:rsidRDefault="00622601" w:rsidP="00CA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601" w:rsidRDefault="00622601" w:rsidP="00CA4A1B">
      <w:pPr>
        <w:spacing w:after="0" w:line="240" w:lineRule="auto"/>
      </w:pPr>
      <w:r>
        <w:separator/>
      </w:r>
    </w:p>
  </w:footnote>
  <w:footnote w:type="continuationSeparator" w:id="0">
    <w:p w:rsidR="00622601" w:rsidRDefault="00622601" w:rsidP="00CA4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C79AD"/>
    <w:multiLevelType w:val="hybridMultilevel"/>
    <w:tmpl w:val="78C81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BD7E81"/>
    <w:multiLevelType w:val="hybridMultilevel"/>
    <w:tmpl w:val="B9AC7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D5"/>
    <w:rsid w:val="00020FB4"/>
    <w:rsid w:val="00054064"/>
    <w:rsid w:val="00073863"/>
    <w:rsid w:val="000E0557"/>
    <w:rsid w:val="00144AF6"/>
    <w:rsid w:val="001457AD"/>
    <w:rsid w:val="00167EC6"/>
    <w:rsid w:val="00174EBB"/>
    <w:rsid w:val="00206353"/>
    <w:rsid w:val="002A61B2"/>
    <w:rsid w:val="00331FA7"/>
    <w:rsid w:val="0034723A"/>
    <w:rsid w:val="003D3F9A"/>
    <w:rsid w:val="00404106"/>
    <w:rsid w:val="004236E7"/>
    <w:rsid w:val="00480532"/>
    <w:rsid w:val="00490428"/>
    <w:rsid w:val="004A387C"/>
    <w:rsid w:val="004E3396"/>
    <w:rsid w:val="00567F65"/>
    <w:rsid w:val="005A6499"/>
    <w:rsid w:val="00622601"/>
    <w:rsid w:val="00737248"/>
    <w:rsid w:val="00766E12"/>
    <w:rsid w:val="007672D5"/>
    <w:rsid w:val="0076737A"/>
    <w:rsid w:val="007B24D5"/>
    <w:rsid w:val="00866C85"/>
    <w:rsid w:val="00884EB3"/>
    <w:rsid w:val="008D75CA"/>
    <w:rsid w:val="00950CA2"/>
    <w:rsid w:val="00A35C30"/>
    <w:rsid w:val="00A3704F"/>
    <w:rsid w:val="00AA0C5A"/>
    <w:rsid w:val="00B02A2F"/>
    <w:rsid w:val="00B31196"/>
    <w:rsid w:val="00B3497F"/>
    <w:rsid w:val="00B9317B"/>
    <w:rsid w:val="00BC3669"/>
    <w:rsid w:val="00BD42F0"/>
    <w:rsid w:val="00BD610D"/>
    <w:rsid w:val="00BF4993"/>
    <w:rsid w:val="00CA4A1B"/>
    <w:rsid w:val="00CE3068"/>
    <w:rsid w:val="00CF5571"/>
    <w:rsid w:val="00D574BF"/>
    <w:rsid w:val="00DD41C3"/>
    <w:rsid w:val="00E1740A"/>
    <w:rsid w:val="00EB7438"/>
    <w:rsid w:val="00EF16F1"/>
    <w:rsid w:val="00F139B1"/>
    <w:rsid w:val="00FB2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FC3F2-3BF7-4BA4-8A67-7BAF89D1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139B1"/>
    <w:rPr>
      <w:sz w:val="16"/>
      <w:szCs w:val="16"/>
    </w:rPr>
  </w:style>
  <w:style w:type="paragraph" w:styleId="a4">
    <w:name w:val="annotation text"/>
    <w:basedOn w:val="a"/>
    <w:link w:val="a5"/>
    <w:uiPriority w:val="99"/>
    <w:semiHidden/>
    <w:unhideWhenUsed/>
    <w:rsid w:val="00F139B1"/>
    <w:pPr>
      <w:spacing w:line="240" w:lineRule="auto"/>
    </w:pPr>
    <w:rPr>
      <w:sz w:val="20"/>
      <w:szCs w:val="20"/>
    </w:rPr>
  </w:style>
  <w:style w:type="character" w:customStyle="1" w:styleId="a5">
    <w:name w:val="Текст примечания Знак"/>
    <w:basedOn w:val="a0"/>
    <w:link w:val="a4"/>
    <w:uiPriority w:val="99"/>
    <w:semiHidden/>
    <w:rsid w:val="00F139B1"/>
    <w:rPr>
      <w:sz w:val="20"/>
      <w:szCs w:val="20"/>
    </w:rPr>
  </w:style>
  <w:style w:type="paragraph" w:styleId="a6">
    <w:name w:val="annotation subject"/>
    <w:basedOn w:val="a4"/>
    <w:next w:val="a4"/>
    <w:link w:val="a7"/>
    <w:uiPriority w:val="99"/>
    <w:semiHidden/>
    <w:unhideWhenUsed/>
    <w:rsid w:val="00F139B1"/>
    <w:rPr>
      <w:b/>
      <w:bCs/>
    </w:rPr>
  </w:style>
  <w:style w:type="character" w:customStyle="1" w:styleId="a7">
    <w:name w:val="Тема примечания Знак"/>
    <w:basedOn w:val="a5"/>
    <w:link w:val="a6"/>
    <w:uiPriority w:val="99"/>
    <w:semiHidden/>
    <w:rsid w:val="00F139B1"/>
    <w:rPr>
      <w:b/>
      <w:bCs/>
      <w:sz w:val="20"/>
      <w:szCs w:val="20"/>
    </w:rPr>
  </w:style>
  <w:style w:type="paragraph" w:styleId="a8">
    <w:name w:val="Balloon Text"/>
    <w:basedOn w:val="a"/>
    <w:link w:val="a9"/>
    <w:uiPriority w:val="99"/>
    <w:semiHidden/>
    <w:unhideWhenUsed/>
    <w:rsid w:val="00F139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9B1"/>
    <w:rPr>
      <w:rFonts w:ascii="Tahoma" w:hAnsi="Tahoma" w:cs="Tahoma"/>
      <w:sz w:val="16"/>
      <w:szCs w:val="16"/>
    </w:rPr>
  </w:style>
  <w:style w:type="paragraph" w:styleId="aa">
    <w:name w:val="Body Text"/>
    <w:basedOn w:val="a"/>
    <w:link w:val="ab"/>
    <w:uiPriority w:val="99"/>
    <w:unhideWhenUsed/>
    <w:rsid w:val="00CA4A1B"/>
    <w:pPr>
      <w:spacing w:after="120"/>
    </w:pPr>
  </w:style>
  <w:style w:type="character" w:customStyle="1" w:styleId="ab">
    <w:name w:val="Основной текст Знак"/>
    <w:basedOn w:val="a0"/>
    <w:link w:val="aa"/>
    <w:uiPriority w:val="99"/>
    <w:rsid w:val="00CA4A1B"/>
  </w:style>
  <w:style w:type="paragraph" w:styleId="ac">
    <w:name w:val="footnote text"/>
    <w:basedOn w:val="a"/>
    <w:link w:val="ad"/>
    <w:uiPriority w:val="99"/>
    <w:semiHidden/>
    <w:unhideWhenUsed/>
    <w:rsid w:val="00CA4A1B"/>
    <w:pPr>
      <w:spacing w:after="0" w:line="240" w:lineRule="auto"/>
    </w:pPr>
    <w:rPr>
      <w:sz w:val="20"/>
      <w:szCs w:val="20"/>
    </w:rPr>
  </w:style>
  <w:style w:type="character" w:customStyle="1" w:styleId="ad">
    <w:name w:val="Текст сноски Знак"/>
    <w:basedOn w:val="a0"/>
    <w:link w:val="ac"/>
    <w:uiPriority w:val="99"/>
    <w:semiHidden/>
    <w:rsid w:val="00CA4A1B"/>
    <w:rPr>
      <w:sz w:val="20"/>
      <w:szCs w:val="20"/>
    </w:rPr>
  </w:style>
  <w:style w:type="character" w:styleId="ae">
    <w:name w:val="footnote reference"/>
    <w:basedOn w:val="a0"/>
    <w:uiPriority w:val="99"/>
    <w:semiHidden/>
    <w:unhideWhenUsed/>
    <w:rsid w:val="00CA4A1B"/>
    <w:rPr>
      <w:vertAlign w:val="superscript"/>
    </w:rPr>
  </w:style>
  <w:style w:type="character" w:styleId="af">
    <w:name w:val="Hyperlink"/>
    <w:basedOn w:val="a0"/>
    <w:uiPriority w:val="99"/>
    <w:unhideWhenUsed/>
    <w:rsid w:val="00404106"/>
    <w:rPr>
      <w:color w:val="0000FF" w:themeColor="hyperlink"/>
      <w:u w:val="single"/>
    </w:rPr>
  </w:style>
  <w:style w:type="paragraph" w:styleId="af0">
    <w:name w:val="List Paragraph"/>
    <w:basedOn w:val="a"/>
    <w:uiPriority w:val="34"/>
    <w:qFormat/>
    <w:rsid w:val="00DD4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ourmedica.pl/blog/vector-niechirurgiczne-leczenie-chorob-przyzeb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oroby.senior.pl/paradont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Zapalenie_przyz%C4%99b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adnik-dentystyczny.pl/paradontoza.html" TargetMode="External"/><Relationship Id="rId4" Type="http://schemas.openxmlformats.org/officeDocument/2006/relationships/settings" Target="settings.xml"/><Relationship Id="rId9" Type="http://schemas.openxmlformats.org/officeDocument/2006/relationships/hyperlink" Target="http://varsoviadental.pl/uslugi/profilaktyka-paradontoz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46AAE-7CC2-4A53-B384-0F4E18AE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5</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Dell</cp:lastModifiedBy>
  <cp:revision>11</cp:revision>
  <dcterms:created xsi:type="dcterms:W3CDTF">2016-06-26T20:08:00Z</dcterms:created>
  <dcterms:modified xsi:type="dcterms:W3CDTF">2019-11-12T13:40:00Z</dcterms:modified>
</cp:coreProperties>
</file>