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1F" w:rsidRDefault="00BA087C" w:rsidP="00B5767A">
      <w:pPr>
        <w:pStyle w:val="1"/>
        <w:jc w:val="center"/>
      </w:pPr>
      <w:proofErr w:type="spellStart"/>
      <w:r w:rsidRPr="00BA087C">
        <w:t>Джойказино</w:t>
      </w:r>
      <w:proofErr w:type="spellEnd"/>
      <w:r w:rsidRPr="00BA087C">
        <w:t xml:space="preserve"> официальный сайт-вход</w:t>
      </w:r>
    </w:p>
    <w:p w:rsidR="00B5767A" w:rsidRDefault="00B5767A" w:rsidP="00B5767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Джойказино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собой казино, кот</w:t>
      </w:r>
      <w:r w:rsidR="002830CE">
        <w:rPr>
          <w:rFonts w:ascii="Times New Roman" w:hAnsi="Times New Roman" w:cs="Times New Roman"/>
          <w:sz w:val="24"/>
          <w:szCs w:val="24"/>
        </w:rPr>
        <w:t xml:space="preserve">орое сочетает в себе </w:t>
      </w:r>
      <w:r>
        <w:rPr>
          <w:rFonts w:ascii="Times New Roman" w:hAnsi="Times New Roman" w:cs="Times New Roman"/>
          <w:sz w:val="24"/>
          <w:szCs w:val="24"/>
        </w:rPr>
        <w:t xml:space="preserve">комфорт и функциональность. </w:t>
      </w:r>
      <w:proofErr w:type="spellStart"/>
      <w:r w:rsidRPr="00B576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Joycasino</w:t>
      </w:r>
      <w:proofErr w:type="spellEnd"/>
      <w:r w:rsidRPr="00B576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зеркало на сегодня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запасным вариантом на случай блокировки официального сайта. В обеих версиях представлен широкий ассортимент различных игровых автоматов и слотов, а также карточных игр и рулеток.</w:t>
      </w:r>
    </w:p>
    <w:p w:rsidR="00B5767A" w:rsidRDefault="00B5767A" w:rsidP="00B5767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доступа на сайт необходимо скачать мобильную версию или найти зеркало. Оба варианта легко запускаются.</w:t>
      </w:r>
    </w:p>
    <w:p w:rsidR="00B5767A" w:rsidRPr="00485929" w:rsidRDefault="00B5767A" w:rsidP="00485929">
      <w:pPr>
        <w:pStyle w:val="2"/>
      </w:pPr>
      <w:proofErr w:type="spellStart"/>
      <w:r>
        <w:rPr>
          <w:lang w:val="en-US"/>
        </w:rPr>
        <w:t>Joycasino</w:t>
      </w:r>
      <w:proofErr w:type="spellEnd"/>
      <w:r w:rsidRPr="00485929">
        <w:t xml:space="preserve"> (</w:t>
      </w:r>
      <w:proofErr w:type="spellStart"/>
      <w:r w:rsidRPr="00485929">
        <w:t>Джойказино</w:t>
      </w:r>
      <w:proofErr w:type="spellEnd"/>
      <w:r w:rsidRPr="00485929">
        <w:t>) Регистрация</w:t>
      </w:r>
    </w:p>
    <w:p w:rsidR="00B5767A" w:rsidRDefault="00485929" w:rsidP="00B5767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Пользователь может попробовать свои силы, в плане игры, даже не создавая свой личный профиль. Дем</w:t>
      </w:r>
      <w:r w:rsidR="002830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онстрационная версия позволяет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получить возможность сыграть на виртуальные ставки. Благодаря этому он сможет перепробовать все игровые автоматы, понять их правила и разработать индивидуальную стратегию. </w:t>
      </w:r>
    </w:p>
    <w:p w:rsidR="00485929" w:rsidRDefault="00485929" w:rsidP="00B5767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Такая версия позволит испытать азарт, но с ее помощью не получиться выиграть реальные денежные средства. Тестирование же любого слота не вызовет никаких трудностей.</w:t>
      </w:r>
    </w:p>
    <w:p w:rsidR="00485929" w:rsidRDefault="00485929" w:rsidP="00B5767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этап заключается в создании личного кабинета.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Геймерам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предлагается на выбор два способа прохождения процесса регистрации:</w:t>
      </w:r>
    </w:p>
    <w:p w:rsidR="00485929" w:rsidRPr="00485929" w:rsidRDefault="00485929" w:rsidP="004859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5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Первый – за счет социальных сетей. Для этого применяется </w:t>
      </w:r>
      <w:proofErr w:type="spellStart"/>
      <w:r w:rsidRPr="00485929">
        <w:rPr>
          <w:rFonts w:ascii="Times New Roman" w:hAnsi="Times New Roman" w:cs="Times New Roman"/>
          <w:color w:val="000000" w:themeColor="text1"/>
          <w:sz w:val="24"/>
          <w:szCs w:val="24"/>
        </w:rPr>
        <w:t>аккаунт</w:t>
      </w:r>
      <w:proofErr w:type="spellEnd"/>
      <w:r w:rsidRPr="00485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одноклассников и контакта. Все данные переносятся в личный кабинет пользователя. </w:t>
      </w:r>
    </w:p>
    <w:p w:rsidR="00485929" w:rsidRDefault="00485929" w:rsidP="004859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5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Второй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обычная авторизация, которая доступная на </w:t>
      </w:r>
      <w:proofErr w:type="spellStart"/>
      <w:r w:rsidRPr="00485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Джойказино</w:t>
      </w:r>
      <w:proofErr w:type="spellEnd"/>
      <w:r w:rsidRPr="00485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рабочее зеркало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Необходимо в верхнем правом углу нажать на кнопку под названием «регистрация»</w:t>
      </w:r>
      <w:r w:rsidR="002830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затем заполнить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указанные поля в открывшейся анкете, придумать логин и пароль.</w:t>
      </w:r>
      <w:r w:rsidR="002830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 последнему пункту стоит отнестись особенно ответственно. Если пароль будет утерян, им могут воспользоваться мошенники, которые снимут со счет</w:t>
      </w:r>
      <w:r w:rsidR="002830C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заработанные деньги.</w:t>
      </w:r>
    </w:p>
    <w:p w:rsidR="00485929" w:rsidRDefault="00485929" w:rsidP="004859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Адрес эл</w:t>
      </w:r>
      <w:r w:rsidR="002830CE">
        <w:rPr>
          <w:rFonts w:ascii="Times New Roman" w:hAnsi="Times New Roman" w:cs="Times New Roman"/>
          <w:color w:val="000000" w:themeColor="text1"/>
          <w:sz w:val="24"/>
          <w:szCs w:val="24"/>
        </w:rPr>
        <w:t>ектронно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почты необходим для того, чтобы администрация могла связаться со своим клиентом и прислать на него ссылку, отвечающую за подтверждение профиля. </w:t>
      </w:r>
      <w:r w:rsidR="0060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дальнейшем </w:t>
      </w:r>
      <w:proofErr w:type="spellStart"/>
      <w:r w:rsidR="00600558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60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изменить. Помимо пароля и логина необходимо ввести СМС, </w:t>
      </w:r>
      <w:proofErr w:type="gramStart"/>
      <w:r w:rsidR="00600558">
        <w:rPr>
          <w:rFonts w:ascii="Times New Roman" w:hAnsi="Times New Roman" w:cs="Times New Roman"/>
          <w:color w:val="000000" w:themeColor="text1"/>
          <w:sz w:val="24"/>
          <w:szCs w:val="24"/>
        </w:rPr>
        <w:t>которое</w:t>
      </w:r>
      <w:proofErr w:type="gramEnd"/>
      <w:r w:rsidR="0060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приходит на телефон. Поэтому следует указывать действующий номер.</w:t>
      </w:r>
    </w:p>
    <w:p w:rsidR="00600558" w:rsidRPr="00600558" w:rsidRDefault="00600558" w:rsidP="004859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предъявляет к игрокам пару дополнительных требований:</w:t>
      </w:r>
    </w:p>
    <w:p w:rsidR="00485929" w:rsidRDefault="00600558" w:rsidP="006005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 и отчество должны быть точно такими же, как и в паспорте;</w:t>
      </w:r>
    </w:p>
    <w:p w:rsidR="00600558" w:rsidRDefault="00600558" w:rsidP="0060055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геймеру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 исполниться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полноценных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восемнадцать лет.</w:t>
      </w:r>
    </w:p>
    <w:p w:rsidR="00600558" w:rsidRDefault="00600558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Пользователь, который авторизовался, может пополнять счет,</w:t>
      </w:r>
      <w:r w:rsidR="002830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выводить выигрыш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помощью удобных для него платежных систем, получать консультацию от технической службы поддержки, играть во все рулетки, карточные игры, слоты и игровые автоматы. В случае блокировки сайта на помощь приходит </w:t>
      </w:r>
      <w:r w:rsidRPr="006005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актуальное зеркало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76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Joycasino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0558" w:rsidRDefault="00600558" w:rsidP="00CC793F">
      <w:pPr>
        <w:pStyle w:val="2"/>
      </w:pPr>
      <w:r>
        <w:lastRenderedPageBreak/>
        <w:t xml:space="preserve">Как пополнить счет в казино </w:t>
      </w:r>
      <w:proofErr w:type="spellStart"/>
      <w:r w:rsidRPr="00600558">
        <w:t>Joycasino</w:t>
      </w:r>
      <w:proofErr w:type="spellEnd"/>
      <w:r w:rsidRPr="00600558">
        <w:t xml:space="preserve"> (</w:t>
      </w:r>
      <w:proofErr w:type="spellStart"/>
      <w:r w:rsidRPr="00600558">
        <w:t>Джойказино</w:t>
      </w:r>
      <w:proofErr w:type="spellEnd"/>
      <w:r w:rsidRPr="00600558">
        <w:t>)</w:t>
      </w:r>
    </w:p>
    <w:p w:rsidR="00600558" w:rsidRDefault="00CC793F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Каждый пользователь, который столкнулся с администрацией казино, отмечает ее лояльное отношение. Например, это видно исходя из пополнения личного счета. Минимальная сумма действительно очень маленькая – всего лишь сто. Многие тратят эти деньги на сигареты или кофе за день.</w:t>
      </w:r>
    </w:p>
    <w:p w:rsidR="00CC793F" w:rsidRPr="00CC793F" w:rsidRDefault="00CC793F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на свое счет внести некоторые денежные средства можно воспользоваться электронным кошельком, банковской картой или любой удобной платежной системой.  При этом можно не бояться комиссии, она полностью отсутствует. </w:t>
      </w:r>
      <w:r w:rsidRPr="00CC79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Зеркало казино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76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Joycasino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38CB" w:rsidRPr="004938CB">
        <w:rPr>
          <w:rFonts w:ascii="Times New Roman" w:hAnsi="Times New Roman" w:cs="Times New Roman"/>
          <w:color w:val="000000" w:themeColor="text1"/>
          <w:sz w:val="24"/>
          <w:szCs w:val="24"/>
        </w:rPr>
        <w:t>также не потребует дополнительных трат.</w:t>
      </w:r>
    </w:p>
    <w:p w:rsidR="00600558" w:rsidRDefault="007E7D2D" w:rsidP="007E7D2D">
      <w:pPr>
        <w:pStyle w:val="2"/>
      </w:pPr>
      <w:r>
        <w:t xml:space="preserve">Как вывести выигрыш в казино </w:t>
      </w:r>
      <w:proofErr w:type="spellStart"/>
      <w:r w:rsidRPr="007E7D2D">
        <w:t>Joycasino</w:t>
      </w:r>
      <w:proofErr w:type="spellEnd"/>
      <w:r w:rsidRPr="007E7D2D">
        <w:t xml:space="preserve"> (</w:t>
      </w:r>
      <w:proofErr w:type="spellStart"/>
      <w:r w:rsidRPr="007E7D2D">
        <w:t>Джойказино</w:t>
      </w:r>
      <w:proofErr w:type="spellEnd"/>
      <w:r w:rsidRPr="007E7D2D">
        <w:t>)</w:t>
      </w:r>
    </w:p>
    <w:p w:rsidR="007E7D2D" w:rsidRDefault="007E7D2D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Вывести финансовые средства не получится без регистрации профиля. Следует указать всю требуемую информацию, подтвердить электронную почту и номер мобильного телефона. Администрация имеет право попросить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скрин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паспорта или банковскую выписку.</w:t>
      </w:r>
    </w:p>
    <w:p w:rsidR="007E7D2D" w:rsidRDefault="007E7D2D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Верифицироваться достаточно только один раз. После этого не возникнет абсолютно никаких проблем. Вывод денег происходит на любую платежную систему, электронный кошелек или карту. Стоит учитывать то, что выводить можно только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те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платежные системы, которые использовались для пополнения депозита.</w:t>
      </w:r>
    </w:p>
    <w:p w:rsidR="007E7D2D" w:rsidRPr="007E7D2D" w:rsidRDefault="007E7D2D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вывод составляет  триста рублей, максимальный – шесть миллионов. Дни для выполнения данной транзакции: понедельник, среда, пятница. При помощи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Джойказино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актуальное зеркало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также возможно проведение всех этих операций.</w:t>
      </w:r>
    </w:p>
    <w:p w:rsidR="007E7D2D" w:rsidRDefault="007E7D2D" w:rsidP="006036E0">
      <w:pPr>
        <w:pStyle w:val="2"/>
      </w:pPr>
      <w:proofErr w:type="spellStart"/>
      <w:r w:rsidRPr="007E7D2D">
        <w:t>Joycasino</w:t>
      </w:r>
      <w:proofErr w:type="spellEnd"/>
      <w:r>
        <w:t xml:space="preserve"> </w:t>
      </w:r>
      <w:proofErr w:type="spellStart"/>
      <w:r>
        <w:t>бездепозитный</w:t>
      </w:r>
      <w:proofErr w:type="spellEnd"/>
      <w:r>
        <w:t xml:space="preserve"> бонус</w:t>
      </w:r>
    </w:p>
    <w:p w:rsidR="006036E0" w:rsidRDefault="006036E0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различных казино предпочитает постоянно поощрять своих клиентов различными привилегиями. Например, игрок в игре может получить краску для боевого оружия, VIP-учетную запись или новую модель своего героя. В качестве «плюшки»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Джойказино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использует денежные подарки.</w:t>
      </w:r>
    </w:p>
    <w:p w:rsidR="006036E0" w:rsidRDefault="006036E0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 вывод таких подарков можно осуществлять только поле того, как сумма несколько раз будет отыграна. Кроме бонуса за пополнение первого депозита, в наличии</w:t>
      </w:r>
      <w:r w:rsidR="00C451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разнообразные акции,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благодаря которым за дальнейшие пополнения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геймеру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положены денежные средства.</w:t>
      </w:r>
    </w:p>
    <w:p w:rsidR="006036E0" w:rsidRPr="006036E0" w:rsidRDefault="006036E0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Присутствует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бездепозитный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бонус, положенный пользователь за прохождение авторизации, при этом можно не пополнять баланс. На любом форуме или тематическом сайте можно найти эти бонусы, в том числе и на </w:t>
      </w:r>
      <w:proofErr w:type="spellStart"/>
      <w:r w:rsidRPr="00603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Джойказино</w:t>
      </w:r>
      <w:proofErr w:type="spellEnd"/>
      <w:r w:rsidRPr="00603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рабочее зеркало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7D2D" w:rsidRDefault="007E253D" w:rsidP="00451022">
      <w:pPr>
        <w:pStyle w:val="2"/>
      </w:pPr>
      <w:proofErr w:type="spellStart"/>
      <w:r w:rsidRPr="007E7D2D">
        <w:t>Joycasino</w:t>
      </w:r>
      <w:proofErr w:type="spellEnd"/>
      <w:r>
        <w:t xml:space="preserve"> мобильная версия (</w:t>
      </w:r>
      <w:proofErr w:type="spellStart"/>
      <w:r>
        <w:t>Джойказино</w:t>
      </w:r>
      <w:proofErr w:type="spellEnd"/>
      <w:r>
        <w:t>)</w:t>
      </w:r>
    </w:p>
    <w:p w:rsidR="00451022" w:rsidRDefault="00451022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E77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Joycasino</w:t>
      </w:r>
      <w:proofErr w:type="spellEnd"/>
      <w:r w:rsidRPr="006E77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зеркало на сегодня мобильная версия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предназначена специально для смартфонов, имеющих операционную систему IOS или </w:t>
      </w:r>
      <w:proofErr w:type="spellStart"/>
      <w:r w:rsidR="006E7792">
        <w:rPr>
          <w:rFonts w:ascii="Times New Roman" w:hAnsi="Times New Roman" w:cs="Times New Roman"/>
          <w:color w:val="000000" w:themeColor="text1"/>
          <w:sz w:val="24"/>
          <w:szCs w:val="24"/>
        </w:rPr>
        <w:t>Андроид</w:t>
      </w:r>
      <w:proofErr w:type="spellEnd"/>
      <w:r w:rsidR="006E7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легко скачивается </w:t>
      </w:r>
      <w:r w:rsidR="006E7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официального сайта</w:t>
      </w:r>
      <w:r w:rsidR="006E7792">
        <w:rPr>
          <w:rFonts w:ascii="Times New Roman" w:hAnsi="Times New Roman" w:cs="Times New Roman"/>
          <w:color w:val="000000" w:themeColor="text1"/>
          <w:sz w:val="24"/>
          <w:szCs w:val="24"/>
        </w:rPr>
        <w:t>, так и с самого зеркала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7792" w:rsidRDefault="006E7792" w:rsidP="0060055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нее перенесено полностью все функционирование сайта. Для игр подходит даже самый простой смартфон, но обязательно понадобиться доступ к сети интернет.</w:t>
      </w:r>
    </w:p>
    <w:p w:rsidR="007E253D" w:rsidRDefault="007E253D" w:rsidP="00937550">
      <w:pPr>
        <w:pStyle w:val="2"/>
      </w:pPr>
      <w:r>
        <w:lastRenderedPageBreak/>
        <w:t xml:space="preserve">Популярные игровые автоматы в </w:t>
      </w:r>
      <w:proofErr w:type="spellStart"/>
      <w:r w:rsidRPr="007E7D2D">
        <w:t>Joycasino</w:t>
      </w:r>
      <w:proofErr w:type="spellEnd"/>
    </w:p>
    <w:p w:rsidR="00937550" w:rsidRDefault="00937550" w:rsidP="009375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сайте, также как и на </w:t>
      </w:r>
      <w:proofErr w:type="spellStart"/>
      <w:r w:rsidRPr="009375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Joycasino</w:t>
      </w:r>
      <w:proofErr w:type="spellEnd"/>
      <w:r w:rsidRPr="009375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375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</w:t>
      </w:r>
      <w:proofErr w:type="spellEnd"/>
      <w:r w:rsidRPr="009375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доступное зеркало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представлен огромный выбор игровых автоматов. Все они были разработаны профессиональными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брендовыми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разработчиками. Каждый игрок сможет подобрать подходящий для себя слот, выбирая его по ставкам или по внешности.</w:t>
      </w:r>
    </w:p>
    <w:p w:rsidR="00937550" w:rsidRDefault="0033154C" w:rsidP="009375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Также предоставляется возможность сыграть в «живую» игру. Благодаря этому пользователь полностью окунается в атмосферу, максимально приближенную к реальному казино. Происходит взаимодействие с настоящими дилерами.</w:t>
      </w:r>
    </w:p>
    <w:p w:rsidR="0033154C" w:rsidRDefault="0033154C" w:rsidP="009375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Большинство людей проходят верификацию, чтобы сыграть в слоты. После того, как </w:t>
      </w:r>
      <w:r w:rsidR="00C451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они открывают вкладку,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их глаза разбегаются о</w:t>
      </w:r>
      <w:r w:rsidR="00C45155">
        <w:rPr>
          <w:rFonts w:ascii="Times New Roman" w:hAnsi="Times New Roman" w:cs="Times New Roman"/>
          <w:color w:val="000000" w:themeColor="text1"/>
          <w:sz w:val="24"/>
          <w:szCs w:val="24"/>
        </w:rPr>
        <w:t>т представленного разнообразия.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самым популярным относят:</w:t>
      </w:r>
    </w:p>
    <w:p w:rsidR="0033154C" w:rsidRDefault="0033154C" w:rsidP="0033154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Колумбус</w:t>
      </w:r>
      <w:proofErr w:type="spellEnd"/>
      <w:r w:rsidR="00545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0051E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выигрыш превышает ставку примерно в пять тысяч раз</w:t>
      </w:r>
      <w:proofErr w:type="gramStart"/>
      <w:r w:rsidR="00C0051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C00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0051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="00C0051E">
        <w:rPr>
          <w:rFonts w:ascii="Times New Roman" w:hAnsi="Times New Roman" w:cs="Times New Roman"/>
          <w:color w:val="000000" w:themeColor="text1"/>
          <w:sz w:val="24"/>
          <w:szCs w:val="24"/>
        </w:rPr>
        <w:t>о чтобы его получить, необходи</w:t>
      </w:r>
      <w:r w:rsidR="00C45155">
        <w:rPr>
          <w:rFonts w:ascii="Times New Roman" w:hAnsi="Times New Roman" w:cs="Times New Roman"/>
          <w:color w:val="000000" w:themeColor="text1"/>
          <w:sz w:val="24"/>
          <w:szCs w:val="24"/>
        </w:rPr>
        <w:t>мо увидеть пять картинок с путе</w:t>
      </w:r>
      <w:r w:rsidR="00C0051E">
        <w:rPr>
          <w:rFonts w:ascii="Times New Roman" w:hAnsi="Times New Roman" w:cs="Times New Roman"/>
          <w:color w:val="000000" w:themeColor="text1"/>
          <w:sz w:val="24"/>
          <w:szCs w:val="24"/>
        </w:rPr>
        <w:t>шественниками.</w:t>
      </w:r>
    </w:p>
    <w:p w:rsidR="0033154C" w:rsidRDefault="0033154C" w:rsidP="0033154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Lucky</w:t>
      </w:r>
      <w:r w:rsidRPr="00331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Lady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31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Charm</w:t>
      </w:r>
      <w:r w:rsidRPr="00331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встретить в рекламных роликах данного казино.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Гемблер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получить выигрыш в пять или девять тысяч раз, превышающий первоначальную ставку. Необходимо, чтобы на мониторе возникло пять картинок, на которых изображены хрустальные шары или леди. Несмотря на свою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скромность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 радует шикарными денежными призами.</w:t>
      </w:r>
    </w:p>
    <w:p w:rsidR="0033154C" w:rsidRPr="0033154C" w:rsidRDefault="00C45155" w:rsidP="0033154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сможет подобрать для </w:t>
      </w:r>
      <w:r w:rsidR="00331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себя игровой автомат с различными суммами ставок. Отличия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заключаю</w:t>
      </w:r>
      <w:r w:rsidR="00331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в числе баранов, линий и внешнем виде. Большая часть обладает стимуляцией в виде бесплатных бонусов и </w:t>
      </w:r>
      <w:proofErr w:type="spellStart"/>
      <w:r w:rsidR="0033154C">
        <w:rPr>
          <w:rFonts w:ascii="Times New Roman" w:hAnsi="Times New Roman" w:cs="Times New Roman"/>
          <w:color w:val="000000" w:themeColor="text1"/>
          <w:sz w:val="24"/>
          <w:szCs w:val="24"/>
        </w:rPr>
        <w:t>фриспинов</w:t>
      </w:r>
      <w:proofErr w:type="spellEnd"/>
      <w:r w:rsidR="003315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5767A" w:rsidRDefault="007E253D" w:rsidP="00894A12">
      <w:pPr>
        <w:pStyle w:val="2"/>
      </w:pPr>
      <w:proofErr w:type="spellStart"/>
      <w:r w:rsidRPr="007E7D2D">
        <w:t>Joycasino</w:t>
      </w:r>
      <w:proofErr w:type="spellEnd"/>
      <w:r>
        <w:t xml:space="preserve"> отзывы игроков</w:t>
      </w:r>
    </w:p>
    <w:p w:rsidR="00894A12" w:rsidRDefault="00894A12" w:rsidP="00B5767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интернет о казино множество различных отзывов. Некоторые из них отрицательные. Но такой вариант обычно оставляют люди, которые проиграли. Стоить учитывать, что если слишком погрузиться в игровой процесс, появляется риск проигрыша.  Большая же часть все-таки положительная. </w:t>
      </w:r>
    </w:p>
    <w:p w:rsidR="00894A12" w:rsidRDefault="00894A12" w:rsidP="00894A12">
      <w:pPr>
        <w:jc w:val="both"/>
        <w:rPr>
          <w:rFonts w:ascii="Times New Roman" w:hAnsi="Times New Roman" w:cs="Times New Roman"/>
          <w:sz w:val="24"/>
          <w:szCs w:val="24"/>
        </w:rPr>
      </w:pPr>
      <w:r w:rsidRPr="007D3B68">
        <w:rPr>
          <w:rFonts w:ascii="Times New Roman" w:hAnsi="Times New Roman" w:cs="Times New Roman"/>
          <w:sz w:val="24"/>
          <w:szCs w:val="24"/>
          <w:highlight w:val="yellow"/>
        </w:rPr>
        <w:t xml:space="preserve">Дмитрий: «Остановил свой выбор на </w:t>
      </w:r>
      <w:proofErr w:type="spellStart"/>
      <w:r w:rsidRPr="007D3B68">
        <w:rPr>
          <w:rFonts w:ascii="Times New Roman" w:hAnsi="Times New Roman" w:cs="Times New Roman"/>
          <w:sz w:val="24"/>
          <w:szCs w:val="24"/>
          <w:highlight w:val="yellow"/>
        </w:rPr>
        <w:t>Джойказино</w:t>
      </w:r>
      <w:proofErr w:type="spellEnd"/>
      <w:r w:rsidRPr="007D3B68">
        <w:rPr>
          <w:rFonts w:ascii="Times New Roman" w:hAnsi="Times New Roman" w:cs="Times New Roman"/>
          <w:sz w:val="24"/>
          <w:szCs w:val="24"/>
          <w:highlight w:val="yellow"/>
        </w:rPr>
        <w:t xml:space="preserve"> и не прогадал. Мобильную версию легко скачать и установить. Для этого воспользовался официальным сайтом. Полностью весь функционал перенеся. Разработчика за это большое спасибо».</w:t>
      </w:r>
    </w:p>
    <w:p w:rsidR="00894A12" w:rsidRDefault="00894A12" w:rsidP="00894A12">
      <w:pPr>
        <w:jc w:val="both"/>
        <w:rPr>
          <w:rFonts w:ascii="Times New Roman" w:hAnsi="Times New Roman" w:cs="Times New Roman"/>
          <w:sz w:val="24"/>
          <w:szCs w:val="24"/>
        </w:rPr>
      </w:pPr>
      <w:r w:rsidRPr="007D3B68">
        <w:rPr>
          <w:rFonts w:ascii="Times New Roman" w:hAnsi="Times New Roman" w:cs="Times New Roman"/>
          <w:sz w:val="24"/>
          <w:szCs w:val="24"/>
          <w:highlight w:val="yellow"/>
        </w:rPr>
        <w:t>Настя: «Решила вначале попробовать демонстрационный режим. Чтобы получить адреналин его вполне достаточно. Боялась, что как только пополню счет, сразу проиграю</w:t>
      </w:r>
      <w:proofErr w:type="gramStart"/>
      <w:r w:rsidR="0040280D" w:rsidRPr="007D3B6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="0040280D" w:rsidRPr="007D3B68">
        <w:rPr>
          <w:rFonts w:ascii="Times New Roman" w:hAnsi="Times New Roman" w:cs="Times New Roman"/>
          <w:sz w:val="24"/>
          <w:szCs w:val="24"/>
          <w:highlight w:val="yellow"/>
        </w:rPr>
        <w:t xml:space="preserve"> К</w:t>
      </w:r>
      <w:r w:rsidRPr="007D3B68">
        <w:rPr>
          <w:rFonts w:ascii="Times New Roman" w:hAnsi="Times New Roman" w:cs="Times New Roman"/>
          <w:sz w:val="24"/>
          <w:szCs w:val="24"/>
          <w:highlight w:val="yellow"/>
        </w:rPr>
        <w:t>инула на депозит небольшую сумму. Не то, что проиграла, а наоборот – выиграла.  Теперь спокойно играю».</w:t>
      </w:r>
    </w:p>
    <w:p w:rsidR="00555D37" w:rsidRDefault="00555D37" w:rsidP="00894A12">
      <w:pPr>
        <w:jc w:val="both"/>
        <w:rPr>
          <w:rFonts w:ascii="Times New Roman" w:hAnsi="Times New Roman" w:cs="Times New Roman"/>
          <w:sz w:val="24"/>
          <w:szCs w:val="24"/>
        </w:rPr>
      </w:pPr>
      <w:r w:rsidRPr="00555D37">
        <w:rPr>
          <w:rFonts w:ascii="Times New Roman" w:hAnsi="Times New Roman" w:cs="Times New Roman"/>
          <w:sz w:val="24"/>
          <w:szCs w:val="24"/>
          <w:highlight w:val="yellow"/>
        </w:rPr>
        <w:t>Константин: «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Полностью 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доволен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мобильной версией. Все функции сохранились, ничего не виснет и не тормозит, работа происходит просто идеально, несмотря на то, что у меня уже старый смартфон</w:t>
      </w:r>
      <w:r w:rsidR="00C45155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="00C451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легкостью выбираю любые слоты и пишу в техническую службу</w:t>
      </w:r>
      <w:r w:rsidRPr="00555D37">
        <w:rPr>
          <w:rFonts w:ascii="Times New Roman" w:hAnsi="Times New Roman" w:cs="Times New Roman"/>
          <w:sz w:val="24"/>
          <w:szCs w:val="24"/>
          <w:highlight w:val="yellow"/>
        </w:rPr>
        <w:t>».</w:t>
      </w:r>
    </w:p>
    <w:p w:rsidR="00BA5CE7" w:rsidRDefault="00BA5CE7" w:rsidP="00894A12">
      <w:pPr>
        <w:jc w:val="both"/>
        <w:rPr>
          <w:rFonts w:ascii="Times New Roman" w:hAnsi="Times New Roman" w:cs="Times New Roman"/>
          <w:sz w:val="24"/>
          <w:szCs w:val="24"/>
        </w:rPr>
      </w:pPr>
      <w:r w:rsidRPr="00BA5CE7">
        <w:rPr>
          <w:rFonts w:ascii="Times New Roman" w:hAnsi="Times New Roman" w:cs="Times New Roman"/>
          <w:sz w:val="24"/>
          <w:szCs w:val="24"/>
          <w:highlight w:val="yellow"/>
        </w:rPr>
        <w:t>Николай: «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Джойказино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не только помог мне получить адреналин, но такж</w:t>
      </w:r>
      <w:r w:rsidR="00C45155">
        <w:rPr>
          <w:rFonts w:ascii="Times New Roman" w:hAnsi="Times New Roman" w:cs="Times New Roman"/>
          <w:sz w:val="24"/>
          <w:szCs w:val="24"/>
          <w:highlight w:val="yellow"/>
        </w:rPr>
        <w:t>е выигра</w:t>
      </w:r>
      <w:r>
        <w:rPr>
          <w:rFonts w:ascii="Times New Roman" w:hAnsi="Times New Roman" w:cs="Times New Roman"/>
          <w:sz w:val="24"/>
          <w:szCs w:val="24"/>
          <w:highlight w:val="yellow"/>
        </w:rPr>
        <w:t>ть неплохую сумму. Перепро</w:t>
      </w:r>
      <w:r w:rsidR="00C45155">
        <w:rPr>
          <w:rFonts w:ascii="Times New Roman" w:hAnsi="Times New Roman" w:cs="Times New Roman"/>
          <w:sz w:val="24"/>
          <w:szCs w:val="24"/>
          <w:highlight w:val="yellow"/>
        </w:rPr>
        <w:t>бо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вал просто огромное количество различных слотов. Где-то проигрывал, где-то нет. Во время первого пополнения мне пришел бонус. Когда повторил, </w:t>
      </w: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то опять получил его. Вывод денег происходит быстро и не вызывает никаких трудностей</w:t>
      </w:r>
      <w:r w:rsidRPr="00BA5CE7">
        <w:rPr>
          <w:rFonts w:ascii="Times New Roman" w:hAnsi="Times New Roman" w:cs="Times New Roman"/>
          <w:sz w:val="24"/>
          <w:szCs w:val="24"/>
          <w:highlight w:val="yellow"/>
        </w:rPr>
        <w:t>».</w:t>
      </w:r>
    </w:p>
    <w:p w:rsidR="00BA5CE7" w:rsidRDefault="00BA5CE7" w:rsidP="00894A12">
      <w:pPr>
        <w:jc w:val="both"/>
        <w:rPr>
          <w:rFonts w:ascii="Times New Roman" w:hAnsi="Times New Roman" w:cs="Times New Roman"/>
          <w:sz w:val="24"/>
          <w:szCs w:val="24"/>
        </w:rPr>
      </w:pPr>
      <w:r w:rsidRPr="00BA5CE7">
        <w:rPr>
          <w:rFonts w:ascii="Times New Roman" w:hAnsi="Times New Roman" w:cs="Times New Roman"/>
          <w:sz w:val="24"/>
          <w:szCs w:val="24"/>
          <w:highlight w:val="yellow"/>
        </w:rPr>
        <w:t>Александр: «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Как по мне, то </w:t>
      </w:r>
      <w:r w:rsidRPr="00BA5CE7">
        <w:rPr>
          <w:rFonts w:ascii="Times New Roman" w:hAnsi="Times New Roman" w:cs="Times New Roman"/>
          <w:sz w:val="24"/>
          <w:szCs w:val="24"/>
          <w:highlight w:val="yellow"/>
        </w:rPr>
        <w:t xml:space="preserve">казино </w:t>
      </w:r>
      <w:proofErr w:type="spellStart"/>
      <w:r w:rsidRPr="00BA5CE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Joycasino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является самым лучшим игровым ресурсом. На главной странице расположена вся необходимая информация. Простой дизайн не напрягает глаза, навигация понятная для каждого</w:t>
      </w:r>
      <w:r w:rsidRPr="00BA5CE7">
        <w:rPr>
          <w:rFonts w:ascii="Times New Roman" w:hAnsi="Times New Roman" w:cs="Times New Roman"/>
          <w:sz w:val="24"/>
          <w:szCs w:val="24"/>
          <w:highlight w:val="yellow"/>
        </w:rPr>
        <w:t>».</w:t>
      </w:r>
    </w:p>
    <w:p w:rsidR="00555D37" w:rsidRPr="00894A12" w:rsidRDefault="00BA5CE7" w:rsidP="00894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игроков останавливаются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Джойказино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так как здесь нет никаких проблем с пополнением счета или выводом денежных средств. Консультанты быстро приходят на помощь, регистрация происходит моментально.</w:t>
      </w:r>
      <w:r w:rsidR="00C45155">
        <w:rPr>
          <w:rFonts w:ascii="Times New Roman" w:hAnsi="Times New Roman" w:cs="Times New Roman"/>
          <w:sz w:val="24"/>
          <w:szCs w:val="24"/>
        </w:rPr>
        <w:t xml:space="preserve"> Главное преимущ</w:t>
      </w:r>
      <w:r>
        <w:rPr>
          <w:rFonts w:ascii="Times New Roman" w:hAnsi="Times New Roman" w:cs="Times New Roman"/>
          <w:sz w:val="24"/>
          <w:szCs w:val="24"/>
        </w:rPr>
        <w:t>ество заключается в широком ассортименте слотов, карточных игр, рулеток и игровых автоматов.</w:t>
      </w:r>
    </w:p>
    <w:p w:rsidR="00806B1F" w:rsidRDefault="00697957">
      <w:r>
        <w:rPr>
          <w:noProof/>
        </w:rPr>
        <w:drawing>
          <wp:inline distT="0" distB="0" distL="0" distR="0">
            <wp:extent cx="5940425" cy="3341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B1F" w:rsidRDefault="00806B1F" w:rsidP="00806B1F">
      <w:pPr>
        <w:pStyle w:val="a3"/>
        <w:shd w:val="clear" w:color="auto" w:fill="FFFFFF"/>
        <w:spacing w:before="0" w:beforeAutospacing="0" w:after="0" w:afterAutospacing="0"/>
      </w:pPr>
    </w:p>
    <w:sectPr w:rsidR="00806B1F" w:rsidSect="00F4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356EF"/>
    <w:multiLevelType w:val="hybridMultilevel"/>
    <w:tmpl w:val="CF00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A7320"/>
    <w:multiLevelType w:val="hybridMultilevel"/>
    <w:tmpl w:val="A75A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E238C"/>
    <w:multiLevelType w:val="hybridMultilevel"/>
    <w:tmpl w:val="BC3CF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A3BB9"/>
    <w:multiLevelType w:val="hybridMultilevel"/>
    <w:tmpl w:val="F488B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806B1F"/>
    <w:rsid w:val="0004185A"/>
    <w:rsid w:val="000635DD"/>
    <w:rsid w:val="002830CE"/>
    <w:rsid w:val="0033154C"/>
    <w:rsid w:val="0040280D"/>
    <w:rsid w:val="00451022"/>
    <w:rsid w:val="00485929"/>
    <w:rsid w:val="004938CB"/>
    <w:rsid w:val="00545F9D"/>
    <w:rsid w:val="00555D37"/>
    <w:rsid w:val="00600558"/>
    <w:rsid w:val="006036E0"/>
    <w:rsid w:val="00697957"/>
    <w:rsid w:val="006E7792"/>
    <w:rsid w:val="007D3B68"/>
    <w:rsid w:val="007E253D"/>
    <w:rsid w:val="007E7D2D"/>
    <w:rsid w:val="00806B1F"/>
    <w:rsid w:val="00894A12"/>
    <w:rsid w:val="00937550"/>
    <w:rsid w:val="00A41361"/>
    <w:rsid w:val="00B5767A"/>
    <w:rsid w:val="00BA087C"/>
    <w:rsid w:val="00BA5CE7"/>
    <w:rsid w:val="00C0051E"/>
    <w:rsid w:val="00C45155"/>
    <w:rsid w:val="00CC793F"/>
    <w:rsid w:val="00F4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18"/>
  </w:style>
  <w:style w:type="paragraph" w:styleId="1">
    <w:name w:val="heading 1"/>
    <w:basedOn w:val="a"/>
    <w:next w:val="a"/>
    <w:link w:val="10"/>
    <w:uiPriority w:val="9"/>
    <w:qFormat/>
    <w:rsid w:val="00B576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59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576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59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4859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59</cp:revision>
  <dcterms:created xsi:type="dcterms:W3CDTF">2020-07-15T11:06:00Z</dcterms:created>
  <dcterms:modified xsi:type="dcterms:W3CDTF">2020-07-15T13:47:00Z</dcterms:modified>
</cp:coreProperties>
</file>