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4FB21" w14:textId="6BB006A5" w:rsidR="00C701F9" w:rsidRDefault="00C701F9" w:rsidP="00C701F9">
      <w:pPr>
        <w:ind w:firstLine="0"/>
        <w:jc w:val="both"/>
      </w:pPr>
      <w:r>
        <w:t>Свистун Анастасії, РМ-402з</w:t>
      </w:r>
    </w:p>
    <w:p w14:paraId="0C4ACDAC" w14:textId="10B0D77D" w:rsidR="00C701F9" w:rsidRPr="00C701F9" w:rsidRDefault="00C701F9" w:rsidP="00C701F9">
      <w:pPr>
        <w:ind w:firstLine="0"/>
        <w:jc w:val="center"/>
        <w:rPr>
          <w:b/>
          <w:bCs/>
        </w:rPr>
      </w:pPr>
      <w:r w:rsidRPr="00C701F9">
        <w:rPr>
          <w:b/>
          <w:bCs/>
        </w:rPr>
        <w:t>Класифікація інструментів Інтернет комунікацій та характеристика їх призначення</w:t>
      </w:r>
    </w:p>
    <w:p w14:paraId="032122EE" w14:textId="0EB91E3F" w:rsidR="00C701F9" w:rsidRDefault="00C701F9" w:rsidP="001506A2">
      <w:pPr>
        <w:jc w:val="both"/>
      </w:pPr>
      <w:r w:rsidRPr="00C701F9">
        <w:t>У сучасному світі Інтернет комунікація стала необхідним інструментом для спілкування, співпраці та обміну інформацією. Завдяки постійному розвитку технологій, на ринку з'являються різноманітні інструменти Інтернет комунікацій з різними призначеннями.</w:t>
      </w:r>
    </w:p>
    <w:p w14:paraId="1F917070" w14:textId="6A39EC24" w:rsidR="001506A2" w:rsidRPr="001506A2" w:rsidRDefault="001506A2" w:rsidP="001506A2">
      <w:pPr>
        <w:jc w:val="both"/>
        <w:rPr>
          <w:b/>
          <w:bCs/>
        </w:rPr>
      </w:pPr>
      <w:r w:rsidRPr="001506A2">
        <w:rPr>
          <w:b/>
          <w:bCs/>
        </w:rPr>
        <w:t>Теза 1. Інтернет-комунікації стали невід'ємною частиною нашого життя.</w:t>
      </w:r>
    </w:p>
    <w:p w14:paraId="1239A915" w14:textId="4B250050" w:rsidR="001506A2" w:rsidRDefault="001506A2" w:rsidP="001506A2">
      <w:pPr>
        <w:jc w:val="both"/>
      </w:pPr>
      <w:r>
        <w:t>Інтернет-комунікації - це процес обміну інформацією, ідеями та думками за допомогою комп'ютерних мереж. Вони стали невід'ємною частиною нашого життя, адже вони дозволяють нам спілкуватися з людьми з усього світу швидко, зручно та недорого.</w:t>
      </w:r>
    </w:p>
    <w:p w14:paraId="49184765" w14:textId="77777777" w:rsidR="001506A2" w:rsidRDefault="001506A2" w:rsidP="001506A2">
      <w:pPr>
        <w:jc w:val="both"/>
      </w:pPr>
      <w:r>
        <w:t>Інтернет-комунікації використовуються в різних сферах нашого життя: в особистому спілкуванні, в бізнесі, в освіті, в культурі та ін. Вони дозволяють нам підтримувати зв'язок з друзями та родичами, працювати з колегами, навчатися новому, отримувати розваги та інформувати себе про поточні події.</w:t>
      </w:r>
    </w:p>
    <w:p w14:paraId="3A2268C0" w14:textId="1D6DEA49" w:rsidR="001506A2" w:rsidRPr="001506A2" w:rsidRDefault="001506A2" w:rsidP="001506A2">
      <w:pPr>
        <w:jc w:val="both"/>
        <w:rPr>
          <w:b/>
          <w:bCs/>
        </w:rPr>
      </w:pPr>
      <w:r w:rsidRPr="001506A2">
        <w:rPr>
          <w:b/>
          <w:bCs/>
        </w:rPr>
        <w:t>Аргумент №1</w:t>
      </w:r>
      <w:r>
        <w:rPr>
          <w:b/>
          <w:bCs/>
        </w:rPr>
        <w:t xml:space="preserve">. </w:t>
      </w:r>
      <w:r w:rsidRPr="001506A2">
        <w:rPr>
          <w:b/>
          <w:bCs/>
        </w:rPr>
        <w:t xml:space="preserve">Інтернет-комунікації дозволяють нам спілкуватися з людьми з усього світу. </w:t>
      </w:r>
    </w:p>
    <w:p w14:paraId="2266DA55" w14:textId="4567CCA3" w:rsidR="001506A2" w:rsidRDefault="001506A2" w:rsidP="001506A2">
      <w:pPr>
        <w:jc w:val="both"/>
      </w:pPr>
      <w:r w:rsidRPr="001506A2">
        <w:t>Це означає, що ми можемо підтримувати зв'язок з друзями та родичами, які живуть далеко, а також знайомитися з новими людьми з різних культур.</w:t>
      </w:r>
    </w:p>
    <w:p w14:paraId="3F378DEC" w14:textId="77777777" w:rsidR="001506A2" w:rsidRPr="001506A2" w:rsidRDefault="001506A2" w:rsidP="001506A2">
      <w:pPr>
        <w:jc w:val="both"/>
        <w:rPr>
          <w:b/>
          <w:bCs/>
        </w:rPr>
      </w:pPr>
      <w:r w:rsidRPr="001506A2">
        <w:rPr>
          <w:b/>
          <w:bCs/>
        </w:rPr>
        <w:t xml:space="preserve">Аргумент №2. </w:t>
      </w:r>
      <w:r w:rsidRPr="001506A2">
        <w:rPr>
          <w:b/>
          <w:bCs/>
        </w:rPr>
        <w:t xml:space="preserve">Інтернет-комунікації дозволяють нам швидко та легко обмінюватися інформацією. </w:t>
      </w:r>
    </w:p>
    <w:p w14:paraId="4FCFCDDB" w14:textId="600F1F7B" w:rsidR="001506A2" w:rsidRDefault="001506A2" w:rsidP="001506A2">
      <w:pPr>
        <w:jc w:val="both"/>
      </w:pPr>
      <w:r w:rsidRPr="001506A2">
        <w:t>Ми можемо отримувати новини, дізнаватися про події, які відбуваються в світі, а також ділитися своїми думками та ідеями з іншими.</w:t>
      </w:r>
    </w:p>
    <w:p w14:paraId="4EC5CF2A" w14:textId="77777777" w:rsidR="001506A2" w:rsidRDefault="001506A2" w:rsidP="001506A2">
      <w:pPr>
        <w:jc w:val="both"/>
      </w:pPr>
      <w:r w:rsidRPr="001506A2">
        <w:rPr>
          <w:b/>
          <w:bCs/>
        </w:rPr>
        <w:t xml:space="preserve">Аргумент №3. </w:t>
      </w:r>
      <w:r w:rsidRPr="001506A2">
        <w:rPr>
          <w:b/>
          <w:bCs/>
        </w:rPr>
        <w:t>Інтернет-комунікації використовуються в різних сферах нашого життя</w:t>
      </w:r>
      <w:r>
        <w:t xml:space="preserve">. </w:t>
      </w:r>
    </w:p>
    <w:p w14:paraId="22434949" w14:textId="3F66332B" w:rsidR="001506A2" w:rsidRDefault="001506A2" w:rsidP="001506A2">
      <w:pPr>
        <w:jc w:val="both"/>
      </w:pPr>
      <w:r>
        <w:lastRenderedPageBreak/>
        <w:t>Вони використовуються в бізнесі, освіті, культурі, розвазі та ін.</w:t>
      </w:r>
    </w:p>
    <w:p w14:paraId="25B9944B" w14:textId="77777777" w:rsidR="009C21AE" w:rsidRPr="009C21AE" w:rsidRDefault="009C21AE" w:rsidP="001506A2">
      <w:pPr>
        <w:jc w:val="both"/>
        <w:rPr>
          <w:b/>
          <w:bCs/>
        </w:rPr>
      </w:pPr>
      <w:r w:rsidRPr="009C21AE">
        <w:rPr>
          <w:b/>
          <w:bCs/>
        </w:rPr>
        <w:t xml:space="preserve">Аргумент №4. </w:t>
      </w:r>
      <w:r w:rsidR="001506A2" w:rsidRPr="009C21AE">
        <w:rPr>
          <w:b/>
          <w:bCs/>
        </w:rPr>
        <w:t xml:space="preserve">Інтернет-комунікації стають все більш популярними. </w:t>
      </w:r>
    </w:p>
    <w:p w14:paraId="63E8F3B2" w14:textId="0D824E3C" w:rsidR="001506A2" w:rsidRDefault="001506A2" w:rsidP="001506A2">
      <w:pPr>
        <w:jc w:val="both"/>
      </w:pPr>
      <w:r>
        <w:t>Все більше людей використовують Інтернет для спілкування, отримання інформації та взаємодії з іншими.</w:t>
      </w:r>
    </w:p>
    <w:p w14:paraId="03899953" w14:textId="28692323" w:rsidR="001506A2" w:rsidRDefault="001506A2" w:rsidP="009C21AE">
      <w:pPr>
        <w:jc w:val="both"/>
      </w:pPr>
      <w:r>
        <w:t>Ц</w:t>
      </w:r>
      <w:r w:rsidR="009C21AE">
        <w:t xml:space="preserve">е </w:t>
      </w:r>
      <w:r>
        <w:t>свідч</w:t>
      </w:r>
      <w:r w:rsidR="009C21AE">
        <w:t>и</w:t>
      </w:r>
      <w:r>
        <w:t>ть про те, що Інтернет-комунікації стали невід'ємною частиною нашого життя. Вони змінили спосіб, яким ми спілкуємося, обмінюємося інформацією та взаємодіємо з іншими.</w:t>
      </w:r>
    </w:p>
    <w:p w14:paraId="41636345" w14:textId="58148308" w:rsidR="001506A2" w:rsidRPr="001506A2" w:rsidRDefault="001506A2" w:rsidP="001506A2">
      <w:pPr>
        <w:jc w:val="both"/>
        <w:rPr>
          <w:b/>
          <w:bCs/>
        </w:rPr>
      </w:pPr>
      <w:r w:rsidRPr="001506A2">
        <w:rPr>
          <w:b/>
          <w:bCs/>
        </w:rPr>
        <w:t>Теза 2. Існує безліч інструментів Інтернет-комунікацій</w:t>
      </w:r>
    </w:p>
    <w:p w14:paraId="794BB065" w14:textId="731548C9" w:rsidR="001506A2" w:rsidRDefault="001506A2" w:rsidP="001506A2">
      <w:pPr>
        <w:jc w:val="both"/>
      </w:pPr>
      <w:r>
        <w:t>Існує безліч інструментів Інтернет-комунікацій, кожен з яких має свої особливості та призначення. Залежно від способу обміну інформацією, інструменти Інтернет-комунікацій можна класифікувати на такі типи:</w:t>
      </w:r>
    </w:p>
    <w:p w14:paraId="102F5D2A" w14:textId="12964820" w:rsidR="001506A2" w:rsidRDefault="001506A2" w:rsidP="001506A2">
      <w:pPr>
        <w:jc w:val="both"/>
      </w:pPr>
      <w:r w:rsidRPr="001506A2">
        <w:rPr>
          <w:u w:val="single"/>
        </w:rPr>
        <w:t>Текстові інструменти</w:t>
      </w:r>
      <w:r>
        <w:t xml:space="preserve"> дозволяють обмінюватися текстовими повідомленнями. До них належать:</w:t>
      </w:r>
    </w:p>
    <w:p w14:paraId="0415CA36" w14:textId="77777777" w:rsidR="001506A2" w:rsidRDefault="001506A2" w:rsidP="001506A2">
      <w:pPr>
        <w:jc w:val="both"/>
      </w:pPr>
      <w:r w:rsidRPr="001506A2">
        <w:rPr>
          <w:i/>
          <w:iCs/>
        </w:rPr>
        <w:t>Електронна пошта</w:t>
      </w:r>
      <w:r>
        <w:t xml:space="preserve"> - це класичний інструмент Інтернет-комунікації, який дозволяє відправляти та отримувати текстові повідомлення. Електронна пошта використовується для особистого спілкування, для роботи та для навчання.</w:t>
      </w:r>
    </w:p>
    <w:p w14:paraId="52FB24B3" w14:textId="77777777" w:rsidR="001506A2" w:rsidRDefault="001506A2" w:rsidP="001506A2">
      <w:pPr>
        <w:jc w:val="both"/>
      </w:pPr>
      <w:r w:rsidRPr="001506A2">
        <w:rPr>
          <w:i/>
          <w:iCs/>
        </w:rPr>
        <w:t>Чат-боти</w:t>
      </w:r>
      <w:r>
        <w:t xml:space="preserve"> - це програми, які дозволяють вести розмову з комп'ютером у текстовому режимі. Чат-боти часто використовуються в службах підтримки клієнтів, а також для проведення розваг та навчання.</w:t>
      </w:r>
    </w:p>
    <w:p w14:paraId="07BBD1E1" w14:textId="77777777" w:rsidR="001506A2" w:rsidRDefault="001506A2" w:rsidP="001506A2">
      <w:pPr>
        <w:jc w:val="both"/>
      </w:pPr>
      <w:r w:rsidRPr="001506A2">
        <w:rPr>
          <w:i/>
          <w:iCs/>
        </w:rPr>
        <w:t>Форуми</w:t>
      </w:r>
      <w:r>
        <w:t xml:space="preserve"> - це сайти, на яких користувачі можуть обговорювати різні теми. Форуми використовуються для обміну інформацією та досвідом у певній галузі.</w:t>
      </w:r>
    </w:p>
    <w:p w14:paraId="4B6F58F7" w14:textId="77777777" w:rsidR="001506A2" w:rsidRDefault="001506A2" w:rsidP="001506A2">
      <w:pPr>
        <w:jc w:val="both"/>
      </w:pPr>
      <w:r w:rsidRPr="001506A2">
        <w:rPr>
          <w:i/>
          <w:iCs/>
        </w:rPr>
        <w:t>Блоги</w:t>
      </w:r>
      <w:r>
        <w:t xml:space="preserve"> - це веб-сайти, на яких автори публікують свої думки та записи. Блоги використовуються для новин, розваг та освітніх цілей.</w:t>
      </w:r>
    </w:p>
    <w:p w14:paraId="772A8DF6" w14:textId="2A59A5E7" w:rsidR="001506A2" w:rsidRDefault="001506A2" w:rsidP="001506A2">
      <w:pPr>
        <w:jc w:val="both"/>
      </w:pPr>
      <w:r w:rsidRPr="001506A2">
        <w:rPr>
          <w:u w:val="single"/>
        </w:rPr>
        <w:t>Відео-інструменти</w:t>
      </w:r>
      <w:r>
        <w:t xml:space="preserve"> дозволяють обмінюватися відео-повідомленнями. До них належать:</w:t>
      </w:r>
    </w:p>
    <w:p w14:paraId="36950EB4" w14:textId="77777777" w:rsidR="001506A2" w:rsidRDefault="001506A2" w:rsidP="001506A2">
      <w:pPr>
        <w:jc w:val="both"/>
      </w:pPr>
      <w:r w:rsidRPr="001506A2">
        <w:rPr>
          <w:i/>
          <w:iCs/>
        </w:rPr>
        <w:lastRenderedPageBreak/>
        <w:t>Відеоролики</w:t>
      </w:r>
      <w:r>
        <w:t xml:space="preserve"> - це короткі відеозаписи, які можна переглядати в Інтернеті. Відеоролики використовуються для розваг, освіти та реклами.</w:t>
      </w:r>
    </w:p>
    <w:p w14:paraId="0F61DE71" w14:textId="77777777" w:rsidR="001506A2" w:rsidRDefault="001506A2" w:rsidP="001506A2">
      <w:pPr>
        <w:jc w:val="both"/>
      </w:pPr>
      <w:r w:rsidRPr="001506A2">
        <w:rPr>
          <w:i/>
          <w:iCs/>
        </w:rPr>
        <w:t>Веб-конференції</w:t>
      </w:r>
      <w:r>
        <w:t xml:space="preserve"> - це онлайн-зустрічі, під час яких учасники можуть бачити та чути один одного. Вебінари використовуються для навчання, співпраці та проведення презентацій.</w:t>
      </w:r>
    </w:p>
    <w:p w14:paraId="554EAAF1" w14:textId="4C3E6430" w:rsidR="001506A2" w:rsidRDefault="001506A2" w:rsidP="001506A2">
      <w:pPr>
        <w:jc w:val="both"/>
      </w:pPr>
      <w:r w:rsidRPr="001506A2">
        <w:rPr>
          <w:u w:val="single"/>
        </w:rPr>
        <w:t>Аудіо-інструменти</w:t>
      </w:r>
      <w:r>
        <w:t xml:space="preserve"> дозволяють обмінюватися аудіо-повідомленнями. До них належать:</w:t>
      </w:r>
    </w:p>
    <w:p w14:paraId="4600C48E" w14:textId="77777777" w:rsidR="001506A2" w:rsidRDefault="001506A2" w:rsidP="001506A2">
      <w:pPr>
        <w:jc w:val="both"/>
      </w:pPr>
      <w:r w:rsidRPr="001506A2">
        <w:rPr>
          <w:i/>
          <w:iCs/>
        </w:rPr>
        <w:t>Аудіо-файли</w:t>
      </w:r>
      <w:r>
        <w:t xml:space="preserve"> - це звукові записи, які можна прослуховувати в Інтернеті. Аудіо-файли використовуються для музики, подкастів та освітніх цілей.</w:t>
      </w:r>
    </w:p>
    <w:p w14:paraId="26814FBB" w14:textId="77777777" w:rsidR="001506A2" w:rsidRDefault="001506A2" w:rsidP="001506A2">
      <w:pPr>
        <w:jc w:val="both"/>
      </w:pPr>
      <w:r w:rsidRPr="001506A2">
        <w:rPr>
          <w:i/>
          <w:iCs/>
        </w:rPr>
        <w:t>Аудіо-конференції</w:t>
      </w:r>
      <w:r>
        <w:t xml:space="preserve"> - це онлайн-зустрічі, під час яких учасники можуть чути один одного. Аудіо-конференції використовуються для співпраці та проведення презентацій.</w:t>
      </w:r>
    </w:p>
    <w:p w14:paraId="2DDDA8C4" w14:textId="1096540A" w:rsidR="001506A2" w:rsidRDefault="001506A2" w:rsidP="001506A2">
      <w:pPr>
        <w:jc w:val="both"/>
      </w:pPr>
      <w:r w:rsidRPr="001506A2">
        <w:rPr>
          <w:u w:val="single"/>
        </w:rPr>
        <w:t>Графічні інструменти</w:t>
      </w:r>
      <w:r>
        <w:t xml:space="preserve"> дозволяють обмінюватися графічними повідомленнями. До них належать:</w:t>
      </w:r>
    </w:p>
    <w:p w14:paraId="2BA03F52" w14:textId="77777777" w:rsidR="001506A2" w:rsidRDefault="001506A2" w:rsidP="001506A2">
      <w:pPr>
        <w:jc w:val="both"/>
      </w:pPr>
      <w:r w:rsidRPr="001506A2">
        <w:rPr>
          <w:i/>
          <w:iCs/>
        </w:rPr>
        <w:t xml:space="preserve">Електронні листівки </w:t>
      </w:r>
      <w:r>
        <w:t>- це цифрові листівки, які можна відправляти електронною поштою. Електронні листівки використовуються для привітань та повідомлень.</w:t>
      </w:r>
    </w:p>
    <w:p w14:paraId="3DA9F7A5" w14:textId="77777777" w:rsidR="001506A2" w:rsidRDefault="001506A2" w:rsidP="001506A2">
      <w:pPr>
        <w:jc w:val="both"/>
      </w:pPr>
      <w:r w:rsidRPr="001506A2">
        <w:rPr>
          <w:i/>
          <w:iCs/>
        </w:rPr>
        <w:t>Фотографії</w:t>
      </w:r>
      <w:r>
        <w:t xml:space="preserve"> - це цифрові зображення, які можна переглядати та обмінюватися в Інтернеті. Фотографії використовуються для особистих цілей, а також для бізнесу та реклами.</w:t>
      </w:r>
    </w:p>
    <w:p w14:paraId="1DDF4AB0" w14:textId="3C8E3A07" w:rsidR="001506A2" w:rsidRDefault="001506A2" w:rsidP="001506A2">
      <w:pPr>
        <w:jc w:val="both"/>
      </w:pPr>
      <w:r w:rsidRPr="001506A2">
        <w:rPr>
          <w:i/>
          <w:iCs/>
        </w:rPr>
        <w:t>Відеографії</w:t>
      </w:r>
      <w:r>
        <w:t xml:space="preserve"> - це цифрові відеозаписи, які можна переглядати та обмінюватися в Інтернеті. Відеографії використовуються для розваг, освіти та реклами.</w:t>
      </w:r>
    </w:p>
    <w:p w14:paraId="0A88FEEE" w14:textId="1AB80396" w:rsidR="009C21AE" w:rsidRDefault="009C21AE" w:rsidP="009C21AE">
      <w:pPr>
        <w:jc w:val="both"/>
      </w:pPr>
      <w:r w:rsidRPr="009C21AE">
        <w:rPr>
          <w:b/>
          <w:bCs/>
        </w:rPr>
        <w:t xml:space="preserve">Аргумент №1. </w:t>
      </w:r>
      <w:r w:rsidRPr="009C21AE">
        <w:rPr>
          <w:b/>
          <w:bCs/>
        </w:rPr>
        <w:t>Кожний інструмент Інтернет-комунікацій має свої особливості та призначення.</w:t>
      </w:r>
      <w:r>
        <w:t xml:space="preserve"> Наприклад, електронна пошта - це хороший спосіб відправляти короткі повідомлення, чати - це хороший спосіб вести розмови в реальному часі, форуми - це хороший спосіб обговорювати теми з іншими людьми, веб-конференції - це хороший спосіб проводити зустрічі з </w:t>
      </w:r>
      <w:r>
        <w:lastRenderedPageBreak/>
        <w:t>людьми з усього світу, відеодзвінки - це хороший спосіб спілкуватися з близькими людьми, які живуть далеко, аудіо-файли - це хороший спосіб слухати музику або подкасти, аудіодзвінки - це хороший спосіб спілкуватися з людьми, які знаходяться в шумному середовищі, електронні листівки - це хороший спосіб надсилати привітання та повідомлення, фотографії - це хороший спосіб ділитися своїми спогадами з іншими, відео - це хороший спосіб розповідати історії та навчати інших.</w:t>
      </w:r>
    </w:p>
    <w:p w14:paraId="16A888B6" w14:textId="3EBCBEE0" w:rsidR="009C21AE" w:rsidRDefault="009C21AE" w:rsidP="009C21AE">
      <w:pPr>
        <w:jc w:val="both"/>
      </w:pPr>
      <w:r w:rsidRPr="009C21AE">
        <w:rPr>
          <w:b/>
          <w:bCs/>
        </w:rPr>
        <w:t xml:space="preserve">Аргумент №2. </w:t>
      </w:r>
      <w:r w:rsidRPr="009C21AE">
        <w:rPr>
          <w:b/>
          <w:bCs/>
        </w:rPr>
        <w:t>Вибір інструменту Інтернет-комунікацій залежить від ваших цілей та потреб.</w:t>
      </w:r>
      <w:r>
        <w:t xml:space="preserve"> Якщо ви хочете швидко відправити повідомлення, ви можете скористатися електронною поштою або чатом. Якщо ви хочете обговорити тему з іншими людьми, ви можете скористатися форумом або веб-конференцією. Якщо ви хочете побачити та почути інших людей, ви можете скористатися веб-конференцією або відеодзвінком. Якщо ви хочете слухати музику або подкасти, ви можете використовувати аудіо-файли. Якщо ви хочете спілкуватися з людьми, які знаходяться в шумному середовищі, ви можете скористатися аудіодзвінком. Якщо ви хочете надіслати привітання або повідомлення, ви можете використовувати електронну листівку. Якщо ви хочете ділитися своїми спогадами з іншими, ви можете використовувати фотографії. Якщо ви хочете розповідати історії та навчати інших, ви можете використовувати відео.</w:t>
      </w:r>
    </w:p>
    <w:p w14:paraId="7DFBDF91" w14:textId="69F37110" w:rsidR="001506A2" w:rsidRDefault="009C21AE" w:rsidP="009C21AE">
      <w:pPr>
        <w:jc w:val="both"/>
      </w:pPr>
      <w:r>
        <w:t>Ці аргументи свідчать про те, що існує безліч інструментів Інтернет-комунікацій, кожен з яких має свої особливості та призначення. Вибір інструменту залежить від ваших цілей та потреб.</w:t>
      </w:r>
    </w:p>
    <w:p w14:paraId="5BD06973" w14:textId="28648D4E" w:rsidR="001506A2" w:rsidRPr="001506A2" w:rsidRDefault="001506A2" w:rsidP="001506A2">
      <w:pPr>
        <w:jc w:val="both"/>
        <w:rPr>
          <w:b/>
          <w:bCs/>
        </w:rPr>
      </w:pPr>
      <w:r w:rsidRPr="001506A2">
        <w:rPr>
          <w:b/>
          <w:bCs/>
        </w:rPr>
        <w:t>Висновок</w:t>
      </w:r>
    </w:p>
    <w:p w14:paraId="397118E3" w14:textId="348DBEFB" w:rsidR="001506A2" w:rsidRDefault="001506A2" w:rsidP="001506A2">
      <w:pPr>
        <w:jc w:val="both"/>
      </w:pPr>
      <w:r>
        <w:t>Інтернет-комунікації є потужним інструментом, який дозволяє нам спілкуватися з людьми з усього світу, обмінюватися інформацією та ідеями, а також навчатися та розвиватися. Існує безліч інструментів Інтернет-комунікацій, кожен з яких має свої особливості та призначення. Вибір інструменту залежить від цілей та потреб користувача.</w:t>
      </w:r>
    </w:p>
    <w:p w14:paraId="70F2BF49" w14:textId="42D4927C" w:rsidR="001506A2" w:rsidRPr="00C701F9" w:rsidRDefault="001506A2" w:rsidP="001506A2">
      <w:pPr>
        <w:jc w:val="both"/>
      </w:pPr>
      <w:r>
        <w:lastRenderedPageBreak/>
        <w:t>Інтернет-комунікації продовжують розвиватися та вдосконалюватися. З'являються нові інструменти, які дозволяють нам спілкуватися ще більш ефективно та цікаво.</w:t>
      </w:r>
    </w:p>
    <w:sectPr w:rsidR="001506A2" w:rsidRPr="00C701F9" w:rsidSect="00F07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1F9"/>
    <w:rsid w:val="001506A2"/>
    <w:rsid w:val="00687EED"/>
    <w:rsid w:val="009C21AE"/>
    <w:rsid w:val="00C3366B"/>
    <w:rsid w:val="00C701F9"/>
    <w:rsid w:val="00F0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902C9"/>
  <w15:chartTrackingRefBased/>
  <w15:docId w15:val="{A5620088-6450-4131-B774-B325EDD0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  <w14:ligatures w14:val="standardContextual"/>
      </w:rPr>
    </w:rPrDefault>
    <w:pPrDefault>
      <w:pPr>
        <w:spacing w:before="120" w:after="120" w:line="360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366B"/>
    <w:pPr>
      <w:keepNext/>
      <w:keepLines/>
      <w:spacing w:before="240"/>
      <w:outlineLvl w:val="0"/>
    </w:pPr>
    <w:rPr>
      <w:rFonts w:eastAsiaTheme="majorEastAsia" w:cstheme="majorBidi"/>
      <w:szCs w:val="32"/>
      <w:lang w:val="en-US"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366B"/>
    <w:rPr>
      <w:rFonts w:ascii="Times New Roman" w:eastAsiaTheme="majorEastAsia" w:hAnsi="Times New Roman" w:cstheme="majorBidi"/>
      <w:kern w:val="0"/>
      <w:sz w:val="28"/>
      <w:szCs w:val="32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4229</Words>
  <Characters>2412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Svystun</dc:creator>
  <cp:keywords/>
  <dc:description/>
  <cp:lastModifiedBy>Anastasia Svystun</cp:lastModifiedBy>
  <cp:revision>1</cp:revision>
  <dcterms:created xsi:type="dcterms:W3CDTF">2023-11-28T17:14:00Z</dcterms:created>
  <dcterms:modified xsi:type="dcterms:W3CDTF">2023-11-28T17:39:00Z</dcterms:modified>
</cp:coreProperties>
</file>