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23C" w:rsidRPr="00336CD9" w:rsidRDefault="004C580A" w:rsidP="00336CD9">
      <w:pPr>
        <w:pStyle w:val="a5"/>
        <w:rPr>
          <w:sz w:val="48"/>
          <w:szCs w:val="48"/>
          <w:shd w:val="clear" w:color="auto" w:fill="FFFFFF"/>
        </w:rPr>
      </w:pPr>
      <w:r w:rsidRPr="00336CD9">
        <w:rPr>
          <w:sz w:val="48"/>
          <w:szCs w:val="48"/>
          <w:shd w:val="clear" w:color="auto" w:fill="FFFFFF"/>
        </w:rPr>
        <w:t xml:space="preserve">Мерцание звёзд появляется так же, как и дрожание воздуха над раскалённым </w:t>
      </w:r>
      <w:bookmarkStart w:id="0" w:name="_GoBack"/>
      <w:r w:rsidRPr="00336CD9">
        <w:rPr>
          <w:sz w:val="48"/>
          <w:szCs w:val="48"/>
          <w:shd w:val="clear" w:color="auto" w:fill="FFFFFF"/>
        </w:rPr>
        <w:t xml:space="preserve">асфальтом, в воздухе по разным </w:t>
      </w:r>
      <w:bookmarkEnd w:id="0"/>
      <w:r w:rsidRPr="00336CD9">
        <w:rPr>
          <w:sz w:val="48"/>
          <w:szCs w:val="48"/>
          <w:shd w:val="clear" w:color="auto" w:fill="FFFFFF"/>
        </w:rPr>
        <w:t>причинам возникают уплотнения и области более низкой плотности, появляются воздушные течения, всё это называют турбулентностью атмосферы. Из-за турбулентности лучи света по-разному преломляются, и по-разному проходят через атмосферу. Когда мы смотрим на звезду, воздух вдоль луча зрения, постоянно меняет свою конфигурацию и до нас доходит разное количество лучей из немного отличных друг от друга направлений, поэтому визуально звёзды меняют свою яркость. Если лучи звезды, попадающие в наш глаз, идут через атмосферу по конусу с</w:t>
      </w:r>
      <w:r w:rsidR="005F345D" w:rsidRPr="00336CD9">
        <w:rPr>
          <w:sz w:val="48"/>
          <w:szCs w:val="48"/>
          <w:shd w:val="clear" w:color="auto" w:fill="FFFFFF"/>
        </w:rPr>
        <w:t xml:space="preserve"> диаметром порядка сантиметра. Т</w:t>
      </w:r>
      <w:r w:rsidRPr="00336CD9">
        <w:rPr>
          <w:sz w:val="48"/>
          <w:szCs w:val="48"/>
          <w:shd w:val="clear" w:color="auto" w:fill="FFFFFF"/>
        </w:rPr>
        <w:t>о для планет и их спутников диаметр конуса имеет масштаб уже порядка нескольких метров. При таких масштабах турбулентность атмосферы уже не так существенна, поэтому планеты не мерцают.</w:t>
      </w:r>
    </w:p>
    <w:p w:rsidR="005F345D" w:rsidRPr="005F345D" w:rsidRDefault="005F345D" w:rsidP="00336CD9">
      <w:pPr>
        <w:pStyle w:val="a5"/>
        <w:rPr>
          <w:lang w:val="en-US"/>
        </w:rPr>
      </w:pPr>
      <w:r w:rsidRPr="005F345D">
        <w:rPr>
          <w:lang w:val="en-US"/>
        </w:rPr>
        <w:lastRenderedPageBreak/>
        <w:t>The flickering of stars is appearing, as like as a trembling of air over the incandescent asphalt, there are arising sealings and areas of density, appearing air streams, named as a turbulence of atmosphere. Due to the turbulence rays of light are refracting differently and differently pass through atmosphere. When we are looking at the star, the air along the ray of vision is always changes his configuration and there are come different amounts of rays, from a little bit different directions, that’s why these stars are changing their brightness by sight. If the rays of star, falling to our eyes, are going through the atmosphere on a cone, with diameter near a centimeter, then there is a scale of a con about several meters for planets and their satellites. According to these scales, the turbulence of atmosphere is not so signif</w:t>
      </w:r>
      <w:r w:rsidR="00336CD9">
        <w:rPr>
          <w:lang w:val="en-US"/>
        </w:rPr>
        <w:t>icantly, that’s why planets aren’</w:t>
      </w:r>
      <w:r w:rsidRPr="005F345D">
        <w:rPr>
          <w:lang w:val="en-US"/>
        </w:rPr>
        <w:t>t flickering.</w:t>
      </w:r>
    </w:p>
    <w:p w:rsidR="005F345D" w:rsidRPr="00FD120C" w:rsidRDefault="005F345D">
      <w:pPr>
        <w:rPr>
          <w:sz w:val="32"/>
          <w:szCs w:val="32"/>
          <w:lang w:val="en-US"/>
        </w:rPr>
      </w:pPr>
    </w:p>
    <w:sectPr w:rsidR="005F345D" w:rsidRPr="00FD12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331579"/>
    <w:multiLevelType w:val="hybridMultilevel"/>
    <w:tmpl w:val="EA3A47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80A"/>
    <w:rsid w:val="00336CD9"/>
    <w:rsid w:val="004C580A"/>
    <w:rsid w:val="005F345D"/>
    <w:rsid w:val="00C9123C"/>
    <w:rsid w:val="00ED1F19"/>
    <w:rsid w:val="00FD1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36C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345D"/>
    <w:pPr>
      <w:ind w:left="720"/>
      <w:contextualSpacing/>
    </w:pPr>
  </w:style>
  <w:style w:type="paragraph" w:styleId="a4">
    <w:name w:val="No Spacing"/>
    <w:uiPriority w:val="1"/>
    <w:qFormat/>
    <w:rsid w:val="00336CD9"/>
    <w:pPr>
      <w:spacing w:after="0" w:line="240" w:lineRule="auto"/>
    </w:pPr>
  </w:style>
  <w:style w:type="character" w:customStyle="1" w:styleId="10">
    <w:name w:val="Заголовок 1 Знак"/>
    <w:basedOn w:val="a0"/>
    <w:link w:val="1"/>
    <w:uiPriority w:val="9"/>
    <w:rsid w:val="00336CD9"/>
    <w:rPr>
      <w:rFonts w:asciiTheme="majorHAnsi" w:eastAsiaTheme="majorEastAsia" w:hAnsiTheme="majorHAnsi" w:cstheme="majorBidi"/>
      <w:b/>
      <w:bCs/>
      <w:color w:val="365F91" w:themeColor="accent1" w:themeShade="BF"/>
      <w:sz w:val="28"/>
      <w:szCs w:val="28"/>
    </w:rPr>
  </w:style>
  <w:style w:type="paragraph" w:styleId="a5">
    <w:name w:val="Title"/>
    <w:basedOn w:val="a"/>
    <w:next w:val="a"/>
    <w:link w:val="a6"/>
    <w:uiPriority w:val="10"/>
    <w:qFormat/>
    <w:rsid w:val="00336CD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336CD9"/>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36C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345D"/>
    <w:pPr>
      <w:ind w:left="720"/>
      <w:contextualSpacing/>
    </w:pPr>
  </w:style>
  <w:style w:type="paragraph" w:styleId="a4">
    <w:name w:val="No Spacing"/>
    <w:uiPriority w:val="1"/>
    <w:qFormat/>
    <w:rsid w:val="00336CD9"/>
    <w:pPr>
      <w:spacing w:after="0" w:line="240" w:lineRule="auto"/>
    </w:pPr>
  </w:style>
  <w:style w:type="character" w:customStyle="1" w:styleId="10">
    <w:name w:val="Заголовок 1 Знак"/>
    <w:basedOn w:val="a0"/>
    <w:link w:val="1"/>
    <w:uiPriority w:val="9"/>
    <w:rsid w:val="00336CD9"/>
    <w:rPr>
      <w:rFonts w:asciiTheme="majorHAnsi" w:eastAsiaTheme="majorEastAsia" w:hAnsiTheme="majorHAnsi" w:cstheme="majorBidi"/>
      <w:b/>
      <w:bCs/>
      <w:color w:val="365F91" w:themeColor="accent1" w:themeShade="BF"/>
      <w:sz w:val="28"/>
      <w:szCs w:val="28"/>
    </w:rPr>
  </w:style>
  <w:style w:type="paragraph" w:styleId="a5">
    <w:name w:val="Title"/>
    <w:basedOn w:val="a"/>
    <w:next w:val="a"/>
    <w:link w:val="a6"/>
    <w:uiPriority w:val="10"/>
    <w:qFormat/>
    <w:rsid w:val="00336CD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336CD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259</Words>
  <Characters>1479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2020-09-10T20:32:00Z</dcterms:created>
  <dcterms:modified xsi:type="dcterms:W3CDTF">2020-09-10T20:32:00Z</dcterms:modified>
</cp:coreProperties>
</file>