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E163" w14:textId="77777777" w:rsidR="00550410" w:rsidRPr="00550410" w:rsidRDefault="00550410" w:rsidP="00550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ru-RU"/>
          <w14:ligatures w14:val="none"/>
        </w:rPr>
      </w:pPr>
      <w:r w:rsidRPr="0055041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ru-RU"/>
          <w14:ligatures w14:val="none"/>
        </w:rPr>
        <w:t>Влияние интернета на современное образование</w:t>
      </w:r>
    </w:p>
    <w:p w14:paraId="755E4756" w14:textId="77777777" w:rsidR="00550410" w:rsidRPr="00550410" w:rsidRDefault="00550410" w:rsidP="0055041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val="ru-RU"/>
          <w14:ligatures w14:val="none"/>
        </w:rPr>
      </w:pPr>
      <w:r w:rsidRPr="00550410">
        <w:rPr>
          <w:rFonts w:asciiTheme="majorHAnsi" w:eastAsia="Times New Roman" w:hAnsiTheme="majorHAnsi" w:cstheme="majorHAnsi"/>
          <w:kern w:val="0"/>
          <w:lang w:val="ru-RU"/>
          <w14:ligatures w14:val="none"/>
        </w:rPr>
        <w:t>Современный интернет оказывает огромное влияние на систему образования. Сегодня доступ к информации стал значительно проще: студенты и школьники могут изучать новые темы, смотреть лекции и проходить онлайн-курсы, не выходя из дома. Это открывает широкие возможности для самообразования и расширения кругозора.</w:t>
      </w:r>
    </w:p>
    <w:p w14:paraId="3CE3AD2C" w14:textId="77777777" w:rsidR="00550410" w:rsidRPr="00550410" w:rsidRDefault="00550410" w:rsidP="0055041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val="ru-RU"/>
          <w14:ligatures w14:val="none"/>
        </w:rPr>
      </w:pPr>
      <w:r w:rsidRPr="00550410">
        <w:rPr>
          <w:rFonts w:asciiTheme="majorHAnsi" w:eastAsia="Times New Roman" w:hAnsiTheme="majorHAnsi" w:cstheme="majorHAnsi"/>
          <w:kern w:val="0"/>
          <w:lang w:val="ru-RU"/>
          <w14:ligatures w14:val="none"/>
        </w:rPr>
        <w:t>С другой стороны, чрезмерное использование интернета может отвлекать от учебы. Социальные сети, мессенджеры и развлекательные ресурсы часто занимают много времени, которое могло бы быть потрачено на учебные материалы. Поэтому важно развивать навыки самодисциплины и умение выбирать качественные источники информации.</w:t>
      </w:r>
    </w:p>
    <w:p w14:paraId="05773F70" w14:textId="77777777" w:rsidR="00550410" w:rsidRPr="00550410" w:rsidRDefault="00550410" w:rsidP="0055041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val="ru-RU"/>
          <w14:ligatures w14:val="none"/>
        </w:rPr>
      </w:pPr>
      <w:r w:rsidRPr="00550410">
        <w:rPr>
          <w:rFonts w:asciiTheme="majorHAnsi" w:eastAsia="Times New Roman" w:hAnsiTheme="majorHAnsi" w:cstheme="majorHAnsi"/>
          <w:kern w:val="0"/>
          <w:lang w:val="ru-RU"/>
          <w14:ligatures w14:val="none"/>
        </w:rPr>
        <w:t>Также интернет позволяет развивать интерактивное обучение. Онлайн-платформы предлагают задания с автоматической проверкой, интерактивные тесты и виртуальные лаборатории. Такие инструменты делают обучение более наглядным и увлекательным, что особенно важно для школьников и студентов младших курсов.</w:t>
      </w:r>
    </w:p>
    <w:p w14:paraId="4AC965FB" w14:textId="77777777" w:rsidR="00550410" w:rsidRPr="00550410" w:rsidRDefault="00550410" w:rsidP="0055041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val="ru-RU"/>
          <w14:ligatures w14:val="none"/>
        </w:rPr>
      </w:pPr>
      <w:r w:rsidRPr="00550410">
        <w:rPr>
          <w:rFonts w:asciiTheme="majorHAnsi" w:eastAsia="Times New Roman" w:hAnsiTheme="majorHAnsi" w:cstheme="majorHAnsi"/>
          <w:kern w:val="0"/>
          <w:lang w:val="ru-RU"/>
          <w14:ligatures w14:val="none"/>
        </w:rPr>
        <w:t xml:space="preserve">В целом, интернет стал незаменимым инструментом в образовательном процессе. Он открывает новые возможности, но требует ответственности и умения использовать его рационально. Современные образовательные системы должны сочетать традиционные методы обучения с цифровыми ресурсами, чтобы подготовить учащихся к вызовам </w:t>
      </w:r>
      <w:r w:rsidRPr="00550410">
        <w:rPr>
          <w:rFonts w:asciiTheme="majorHAnsi" w:eastAsia="Times New Roman" w:hAnsiTheme="majorHAnsi" w:cstheme="majorHAnsi"/>
          <w:kern w:val="0"/>
          <w14:ligatures w14:val="none"/>
        </w:rPr>
        <w:t>XXI</w:t>
      </w:r>
      <w:r w:rsidRPr="00550410">
        <w:rPr>
          <w:rFonts w:asciiTheme="majorHAnsi" w:eastAsia="Times New Roman" w:hAnsiTheme="majorHAnsi" w:cstheme="majorHAnsi"/>
          <w:kern w:val="0"/>
          <w:lang w:val="ru-RU"/>
          <w14:ligatures w14:val="none"/>
        </w:rPr>
        <w:t xml:space="preserve"> века.</w:t>
      </w:r>
    </w:p>
    <w:p w14:paraId="10292CA8" w14:textId="77777777" w:rsidR="00C07551" w:rsidRPr="00550410" w:rsidRDefault="00C07551">
      <w:pPr>
        <w:rPr>
          <w:rFonts w:asciiTheme="majorHAnsi" w:hAnsiTheme="majorHAnsi" w:cstheme="majorHAnsi"/>
          <w:lang w:val="ru-RU"/>
        </w:rPr>
      </w:pPr>
    </w:p>
    <w:sectPr w:rsidR="00C07551" w:rsidRPr="00550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92"/>
    <w:rsid w:val="00082D23"/>
    <w:rsid w:val="0017298B"/>
    <w:rsid w:val="004C10BF"/>
    <w:rsid w:val="00550410"/>
    <w:rsid w:val="005B59AE"/>
    <w:rsid w:val="008A2632"/>
    <w:rsid w:val="009C27E0"/>
    <w:rsid w:val="00A20492"/>
    <w:rsid w:val="00AA4A7C"/>
    <w:rsid w:val="00B32C25"/>
    <w:rsid w:val="00C0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CBE07-0D06-4C5E-9F2C-656F8A4D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4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4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4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4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 Karsetsyan</dc:creator>
  <cp:keywords/>
  <dc:description/>
  <cp:lastModifiedBy>Suren Karsetsyan</cp:lastModifiedBy>
  <cp:revision>2</cp:revision>
  <dcterms:created xsi:type="dcterms:W3CDTF">2025-08-15T13:16:00Z</dcterms:created>
  <dcterms:modified xsi:type="dcterms:W3CDTF">2025-08-15T13:16:00Z</dcterms:modified>
</cp:coreProperties>
</file>