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996E0" w14:textId="002164CC" w:rsidR="00A141DE" w:rsidRPr="00B605C1" w:rsidRDefault="00223226" w:rsidP="00D06810">
      <w:pPr>
        <w:pStyle w:val="p1"/>
        <w:rPr>
          <w:rStyle w:val="s1"/>
          <w:rFonts w:asciiTheme="minorHAnsi" w:hAnsiTheme="minorHAnsi" w:cstheme="minorHAnsi"/>
          <w:b/>
          <w:sz w:val="48"/>
          <w:szCs w:val="48"/>
        </w:rPr>
      </w:pPr>
      <w:r>
        <w:rPr>
          <w:rStyle w:val="s1"/>
          <w:rFonts w:asciiTheme="minorHAnsi" w:hAnsiTheme="minorHAnsi" w:cstheme="minorHAnsi"/>
          <w:b/>
          <w:sz w:val="48"/>
          <w:szCs w:val="48"/>
        </w:rPr>
        <w:t>Українці звикли до</w:t>
      </w:r>
      <w:r w:rsidR="00A1656D" w:rsidRPr="00B605C1">
        <w:rPr>
          <w:rStyle w:val="s1"/>
          <w:rFonts w:asciiTheme="minorHAnsi" w:hAnsiTheme="minorHAnsi" w:cstheme="minorHAnsi"/>
          <w:b/>
          <w:sz w:val="48"/>
          <w:szCs w:val="48"/>
        </w:rPr>
        <w:t xml:space="preserve"> війни</w:t>
      </w:r>
      <w:r>
        <w:rPr>
          <w:rStyle w:val="s1"/>
          <w:rFonts w:asciiTheme="minorHAnsi" w:hAnsiTheme="minorHAnsi" w:cstheme="minorHAnsi"/>
          <w:b/>
          <w:sz w:val="48"/>
          <w:szCs w:val="48"/>
        </w:rPr>
        <w:t>:</w:t>
      </w:r>
      <w:r w:rsidR="00A1656D" w:rsidRPr="00B605C1">
        <w:rPr>
          <w:rStyle w:val="s1"/>
          <w:rFonts w:asciiTheme="minorHAnsi" w:hAnsiTheme="minorHAnsi" w:cstheme="minorHAnsi"/>
          <w:b/>
          <w:sz w:val="48"/>
          <w:szCs w:val="48"/>
        </w:rPr>
        <w:t xml:space="preserve"> чому це нормально, </w:t>
      </w:r>
      <w:r>
        <w:rPr>
          <w:rStyle w:val="s1"/>
          <w:rFonts w:asciiTheme="minorHAnsi" w:hAnsiTheme="minorHAnsi" w:cstheme="minorHAnsi"/>
          <w:b/>
          <w:sz w:val="48"/>
          <w:szCs w:val="48"/>
        </w:rPr>
        <w:t xml:space="preserve">хоч і </w:t>
      </w:r>
      <w:r w:rsidR="009E217F" w:rsidRPr="00B605C1">
        <w:rPr>
          <w:rStyle w:val="s1"/>
          <w:rFonts w:asciiTheme="minorHAnsi" w:hAnsiTheme="minorHAnsi" w:cstheme="minorHAnsi"/>
          <w:b/>
          <w:sz w:val="48"/>
          <w:szCs w:val="48"/>
        </w:rPr>
        <w:t xml:space="preserve">небезпечно </w:t>
      </w:r>
    </w:p>
    <w:p w14:paraId="15A08FEF" w14:textId="77777777" w:rsidR="00223226" w:rsidRDefault="00223226" w:rsidP="00D06810">
      <w:pPr>
        <w:pStyle w:val="p1"/>
        <w:rPr>
          <w:rStyle w:val="s1"/>
          <w:rFonts w:asciiTheme="minorHAnsi" w:hAnsiTheme="minorHAnsi" w:cstheme="minorHAnsi"/>
          <w:b/>
          <w:sz w:val="28"/>
          <w:szCs w:val="28"/>
        </w:rPr>
      </w:pPr>
    </w:p>
    <w:p w14:paraId="60BCD667" w14:textId="0E4D904E" w:rsidR="0004235C" w:rsidRPr="0090523C" w:rsidRDefault="004270AD" w:rsidP="00D06810">
      <w:pPr>
        <w:pStyle w:val="p1"/>
        <w:rPr>
          <w:rStyle w:val="s1"/>
          <w:rFonts w:asciiTheme="minorHAnsi" w:hAnsiTheme="minorHAnsi" w:cstheme="minorHAnsi"/>
          <w:b/>
          <w:sz w:val="28"/>
          <w:szCs w:val="28"/>
        </w:rPr>
      </w:pPr>
      <w:r w:rsidRPr="0090523C">
        <w:rPr>
          <w:rStyle w:val="s1"/>
          <w:rFonts w:asciiTheme="minorHAnsi" w:hAnsiTheme="minorHAnsi" w:cstheme="minorHAnsi"/>
          <w:b/>
          <w:sz w:val="28"/>
          <w:szCs w:val="28"/>
        </w:rPr>
        <w:t>Т</w:t>
      </w:r>
      <w:r w:rsidR="00AE1E40" w:rsidRPr="0090523C">
        <w:rPr>
          <w:rStyle w:val="s1"/>
          <w:rFonts w:asciiTheme="minorHAnsi" w:hAnsiTheme="minorHAnsi" w:cstheme="minorHAnsi"/>
          <w:b/>
          <w:sz w:val="28"/>
          <w:szCs w:val="28"/>
        </w:rPr>
        <w:t>ривалість повномасштабного</w:t>
      </w:r>
      <w:r w:rsidR="00A141DE"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 вторгнення</w:t>
      </w:r>
      <w:r w:rsidR="008702C0"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 </w:t>
      </w:r>
      <w:r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Росії в Україну </w:t>
      </w:r>
      <w:r w:rsidR="008702C0" w:rsidRPr="0090523C">
        <w:rPr>
          <w:rStyle w:val="s1"/>
          <w:rFonts w:asciiTheme="minorHAnsi" w:hAnsiTheme="minorHAnsi" w:cstheme="minorHAnsi"/>
          <w:b/>
          <w:sz w:val="28"/>
          <w:szCs w:val="28"/>
        </w:rPr>
        <w:t>наближається до</w:t>
      </w:r>
      <w:r w:rsidR="001F379E"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 </w:t>
      </w:r>
      <w:r w:rsidR="009E217F" w:rsidRPr="0090523C">
        <w:rPr>
          <w:rStyle w:val="s1"/>
          <w:rFonts w:asciiTheme="minorHAnsi" w:hAnsiTheme="minorHAnsi" w:cstheme="minorHAnsi"/>
          <w:b/>
          <w:sz w:val="28"/>
          <w:szCs w:val="28"/>
        </w:rPr>
        <w:t>позначки в рік</w:t>
      </w:r>
      <w:r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. Майже рік ми живемо в реальності, де щодня гинуть найкращі військові та цивільні, де ворог випускає сотні ракет по наших містах, а повітряні тривоги не стихають. Ми </w:t>
      </w:r>
      <w:r w:rsidR="0004235C"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боремось за життя кожного дня, кожної хвилини. </w:t>
      </w:r>
    </w:p>
    <w:p w14:paraId="308EF3FA" w14:textId="77777777" w:rsidR="0004235C" w:rsidRPr="0090523C" w:rsidRDefault="0004235C" w:rsidP="00D06810">
      <w:pPr>
        <w:pStyle w:val="p1"/>
        <w:rPr>
          <w:rStyle w:val="s1"/>
          <w:rFonts w:asciiTheme="minorHAnsi" w:hAnsiTheme="minorHAnsi" w:cstheme="minorHAnsi"/>
          <w:b/>
          <w:sz w:val="28"/>
          <w:szCs w:val="28"/>
        </w:rPr>
      </w:pPr>
    </w:p>
    <w:p w14:paraId="67D7A3C2" w14:textId="0EB081AF" w:rsidR="0004235C" w:rsidRDefault="0004235C" w:rsidP="00D06810">
      <w:pPr>
        <w:pStyle w:val="p1"/>
        <w:rPr>
          <w:rStyle w:val="s1"/>
          <w:rFonts w:asciiTheme="minorHAnsi" w:hAnsiTheme="minorHAnsi" w:cstheme="minorHAnsi"/>
          <w:b/>
          <w:sz w:val="28"/>
          <w:szCs w:val="28"/>
        </w:rPr>
      </w:pPr>
      <w:r w:rsidRPr="0090523C">
        <w:rPr>
          <w:rStyle w:val="s1"/>
          <w:rFonts w:asciiTheme="minorHAnsi" w:hAnsiTheme="minorHAnsi" w:cstheme="minorHAnsi"/>
          <w:b/>
          <w:sz w:val="28"/>
          <w:szCs w:val="28"/>
        </w:rPr>
        <w:t>На жаль</w:t>
      </w:r>
      <w:r w:rsidR="00A141DE" w:rsidRPr="0090523C">
        <w:rPr>
          <w:rStyle w:val="s1"/>
          <w:rFonts w:asciiTheme="minorHAnsi" w:hAnsiTheme="minorHAnsi" w:cstheme="minorHAnsi"/>
          <w:b/>
          <w:sz w:val="28"/>
          <w:szCs w:val="28"/>
        </w:rPr>
        <w:t>,</w:t>
      </w:r>
      <w:r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 </w:t>
      </w:r>
      <w:r w:rsidR="00A141DE"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українці та весь світ звикають до війни </w:t>
      </w:r>
      <w:r w:rsidR="005C7085" w:rsidRPr="0090523C">
        <w:rPr>
          <w:rStyle w:val="s1"/>
          <w:rFonts w:asciiTheme="minorHAnsi" w:hAnsiTheme="minorHAnsi" w:cstheme="minorHAnsi"/>
          <w:b/>
          <w:sz w:val="28"/>
          <w:szCs w:val="28"/>
        </w:rPr>
        <w:t>з кожним наступним днем усе</w:t>
      </w:r>
      <w:r w:rsidR="00A141DE"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 більше. Психологи говорять, що цей процес природній та воліють називати його – адаптацією. Але які загрози вона несе за собою? Чи </w:t>
      </w:r>
      <w:r w:rsidR="00A04A34" w:rsidRPr="0090523C">
        <w:rPr>
          <w:rStyle w:val="s1"/>
          <w:rFonts w:asciiTheme="minorHAnsi" w:hAnsiTheme="minorHAnsi" w:cstheme="minorHAnsi"/>
          <w:b/>
          <w:sz w:val="28"/>
          <w:szCs w:val="28"/>
        </w:rPr>
        <w:t>нормально</w:t>
      </w:r>
      <w:r w:rsidR="00A141DE" w:rsidRPr="0090523C">
        <w:rPr>
          <w:rStyle w:val="s1"/>
          <w:rFonts w:asciiTheme="minorHAnsi" w:hAnsiTheme="minorHAnsi" w:cstheme="minorHAnsi"/>
          <w:b/>
          <w:sz w:val="28"/>
          <w:szCs w:val="28"/>
        </w:rPr>
        <w:t xml:space="preserve"> звикати до війни та які наслідки цього процесу для людини?</w:t>
      </w:r>
    </w:p>
    <w:p w14:paraId="6594B091" w14:textId="77777777" w:rsidR="0090523C" w:rsidRDefault="0090523C" w:rsidP="00D06810">
      <w:pPr>
        <w:pStyle w:val="p1"/>
        <w:rPr>
          <w:rStyle w:val="s1"/>
          <w:rFonts w:asciiTheme="minorHAnsi" w:hAnsiTheme="minorHAnsi" w:cstheme="minorHAnsi"/>
          <w:b/>
          <w:sz w:val="28"/>
          <w:szCs w:val="28"/>
        </w:rPr>
      </w:pPr>
    </w:p>
    <w:p w14:paraId="14468A83" w14:textId="20C866A6" w:rsidR="0090523C" w:rsidRPr="0090523C" w:rsidRDefault="0090523C" w:rsidP="00D06810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  <w:r w:rsidRPr="0090523C">
        <w:rPr>
          <w:rStyle w:val="s1"/>
          <w:rFonts w:asciiTheme="minorHAnsi" w:hAnsiTheme="minorHAnsi" w:cstheme="minorHAnsi"/>
          <w:sz w:val="28"/>
          <w:szCs w:val="28"/>
        </w:rPr>
        <w:t>Про загрози звикання до війни та поради психолога щодо того, як пережити стрес під час війни – чита</w:t>
      </w:r>
      <w:r w:rsidR="003F5A17">
        <w:rPr>
          <w:rStyle w:val="s1"/>
          <w:rFonts w:asciiTheme="minorHAnsi" w:hAnsiTheme="minorHAnsi" w:cstheme="minorHAnsi"/>
          <w:sz w:val="28"/>
          <w:szCs w:val="28"/>
        </w:rPr>
        <w:t xml:space="preserve">йте в матеріалі журналістки Юлії </w:t>
      </w:r>
      <w:bookmarkStart w:id="0" w:name="_GoBack"/>
      <w:bookmarkEnd w:id="0"/>
      <w:r w:rsidRPr="0090523C">
        <w:rPr>
          <w:rStyle w:val="s1"/>
          <w:rFonts w:asciiTheme="minorHAnsi" w:hAnsiTheme="minorHAnsi" w:cstheme="minorHAnsi"/>
          <w:sz w:val="28"/>
          <w:szCs w:val="28"/>
        </w:rPr>
        <w:t xml:space="preserve">Радченко для </w:t>
      </w:r>
      <w:r w:rsidRPr="0090523C">
        <w:rPr>
          <w:rStyle w:val="s1"/>
          <w:rFonts w:asciiTheme="minorHAnsi" w:hAnsiTheme="minorHAnsi" w:cstheme="minorHAnsi"/>
          <w:b/>
          <w:sz w:val="28"/>
          <w:szCs w:val="28"/>
        </w:rPr>
        <w:t>24 Каналу</w:t>
      </w:r>
      <w:r w:rsidRPr="0090523C">
        <w:rPr>
          <w:rStyle w:val="s1"/>
          <w:rFonts w:asciiTheme="minorHAnsi" w:hAnsiTheme="minorHAnsi" w:cstheme="minorHAnsi"/>
          <w:sz w:val="28"/>
          <w:szCs w:val="28"/>
        </w:rPr>
        <w:t>.</w:t>
      </w:r>
    </w:p>
    <w:p w14:paraId="6489BFEF" w14:textId="77777777" w:rsidR="00B605C1" w:rsidRDefault="00B605C1" w:rsidP="00D06810">
      <w:pPr>
        <w:pStyle w:val="p1"/>
        <w:rPr>
          <w:rStyle w:val="s1"/>
          <w:rFonts w:asciiTheme="minorHAnsi" w:hAnsiTheme="minorHAnsi" w:cstheme="minorHAnsi"/>
          <w:b/>
          <w:sz w:val="28"/>
          <w:szCs w:val="28"/>
        </w:rPr>
      </w:pPr>
    </w:p>
    <w:p w14:paraId="1BED6266" w14:textId="3BC924BE" w:rsidR="0090523C" w:rsidRDefault="0090523C" w:rsidP="00D06810">
      <w:pPr>
        <w:pStyle w:val="p1"/>
        <w:rPr>
          <w:rStyle w:val="s1"/>
          <w:rFonts w:asciiTheme="minorHAnsi" w:hAnsiTheme="minorHAnsi" w:cstheme="minorHAnsi"/>
          <w:b/>
          <w:sz w:val="32"/>
          <w:szCs w:val="32"/>
        </w:rPr>
      </w:pPr>
      <w:r>
        <w:rPr>
          <w:rStyle w:val="s1"/>
          <w:rFonts w:asciiTheme="minorHAnsi" w:hAnsiTheme="minorHAnsi" w:cstheme="minorHAnsi"/>
          <w:b/>
          <w:sz w:val="32"/>
          <w:szCs w:val="32"/>
        </w:rPr>
        <w:t xml:space="preserve">Що таке адаптація </w:t>
      </w:r>
      <w:r w:rsidR="00F35BCA">
        <w:rPr>
          <w:rStyle w:val="s1"/>
          <w:rFonts w:asciiTheme="minorHAnsi" w:hAnsiTheme="minorHAnsi" w:cstheme="minorHAnsi"/>
          <w:b/>
          <w:sz w:val="32"/>
          <w:szCs w:val="32"/>
        </w:rPr>
        <w:t>та чому вона виникає?</w:t>
      </w:r>
    </w:p>
    <w:p w14:paraId="3AA2B60A" w14:textId="77777777" w:rsidR="00F35BCA" w:rsidRPr="00F653BC" w:rsidRDefault="00F35BCA" w:rsidP="00D06810">
      <w:pPr>
        <w:pStyle w:val="p1"/>
        <w:rPr>
          <w:rFonts w:asciiTheme="minorHAnsi" w:hAnsiTheme="minorHAnsi" w:cstheme="minorHAnsi"/>
          <w:sz w:val="24"/>
          <w:szCs w:val="24"/>
        </w:rPr>
      </w:pPr>
    </w:p>
    <w:p w14:paraId="68AA9BC3" w14:textId="1B229E22" w:rsidR="00A141DE" w:rsidRDefault="00A141DE" w:rsidP="00D06810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>Існує фізіологічна реакція, що виникає у відповідь на небезпеку, травму чи загрозу для життя,</w:t>
      </w:r>
      <w:r w:rsidR="0004235C">
        <w:rPr>
          <w:rStyle w:val="s1"/>
          <w:rFonts w:asciiTheme="minorHAnsi" w:hAnsiTheme="minorHAnsi" w:cstheme="minorHAnsi"/>
          <w:sz w:val="28"/>
          <w:szCs w:val="28"/>
        </w:rPr>
        <w:t xml:space="preserve"> -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</w:t>
      </w:r>
      <w:r w:rsidR="0004235C">
        <w:rPr>
          <w:rStyle w:val="s1"/>
          <w:rFonts w:asciiTheme="minorHAnsi" w:hAnsiTheme="minorHAnsi" w:cstheme="minorHAnsi"/>
          <w:sz w:val="28"/>
          <w:szCs w:val="28"/>
        </w:rPr>
        <w:t>це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реакці</w:t>
      </w:r>
      <w:r w:rsidR="0004235C">
        <w:rPr>
          <w:rStyle w:val="s1"/>
          <w:rFonts w:asciiTheme="minorHAnsi" w:hAnsiTheme="minorHAnsi" w:cstheme="minorHAnsi"/>
          <w:sz w:val="28"/>
          <w:szCs w:val="28"/>
        </w:rPr>
        <w:t>я з назвою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«Бий, тікай або замри». Кожна із цих поведінкових реакцій має свої переваги та недоліки. І кожна з них по-своєму ефективна, залежно від індивідуальних особливостей того, хто реагує, та стресорів, котрі викликають шокову ситуацію.</w:t>
      </w:r>
    </w:p>
    <w:p w14:paraId="597EAC8D" w14:textId="77777777" w:rsidR="0090523C" w:rsidRDefault="0090523C" w:rsidP="00D06810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</w:p>
    <w:p w14:paraId="16B5AA73" w14:textId="7A545329" w:rsidR="0004235C" w:rsidRPr="0090523C" w:rsidRDefault="0004235C" w:rsidP="00D06810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  <w:r w:rsidRPr="0090523C">
        <w:rPr>
          <w:rStyle w:val="s1"/>
          <w:rFonts w:asciiTheme="minorHAnsi" w:hAnsiTheme="minorHAnsi" w:cstheme="minorHAnsi"/>
          <w:sz w:val="28"/>
          <w:szCs w:val="28"/>
        </w:rPr>
        <w:t>Тобто люди, які виїхали – у них реакція “</w:t>
      </w:r>
      <w:r w:rsidR="0090523C" w:rsidRPr="0090523C">
        <w:rPr>
          <w:rStyle w:val="s1"/>
          <w:rFonts w:asciiTheme="minorHAnsi" w:hAnsiTheme="minorHAnsi" w:cstheme="minorHAnsi"/>
          <w:sz w:val="28"/>
          <w:szCs w:val="28"/>
        </w:rPr>
        <w:t>тікай</w:t>
      </w:r>
      <w:r w:rsidRPr="0090523C">
        <w:rPr>
          <w:rStyle w:val="s1"/>
          <w:rFonts w:asciiTheme="minorHAnsi" w:hAnsiTheme="minorHAnsi" w:cstheme="minorHAnsi"/>
          <w:sz w:val="28"/>
          <w:szCs w:val="28"/>
        </w:rPr>
        <w:t xml:space="preserve">”. </w:t>
      </w:r>
      <w:r w:rsidR="0090523C" w:rsidRPr="0090523C">
        <w:rPr>
          <w:rStyle w:val="s1"/>
          <w:rFonts w:asciiTheme="minorHAnsi" w:hAnsiTheme="minorHAnsi" w:cstheme="minorHAnsi"/>
          <w:sz w:val="28"/>
          <w:szCs w:val="28"/>
        </w:rPr>
        <w:t xml:space="preserve">Є ті, хто йде воювати. </w:t>
      </w:r>
      <w:r w:rsidRPr="0090523C">
        <w:rPr>
          <w:rStyle w:val="s1"/>
          <w:rFonts w:asciiTheme="minorHAnsi" w:hAnsiTheme="minorHAnsi" w:cstheme="minorHAnsi"/>
          <w:sz w:val="28"/>
          <w:szCs w:val="28"/>
        </w:rPr>
        <w:t>Здебільшого це стосується чоловіків</w:t>
      </w:r>
      <w:r w:rsidR="0090523C" w:rsidRPr="0090523C">
        <w:rPr>
          <w:rStyle w:val="s1"/>
          <w:rFonts w:asciiTheme="minorHAnsi" w:hAnsiTheme="minorHAnsi" w:cstheme="minorHAnsi"/>
          <w:sz w:val="28"/>
          <w:szCs w:val="28"/>
        </w:rPr>
        <w:t xml:space="preserve"> і жінок</w:t>
      </w:r>
      <w:r w:rsidRPr="0090523C">
        <w:rPr>
          <w:rStyle w:val="s1"/>
          <w:rFonts w:asciiTheme="minorHAnsi" w:hAnsiTheme="minorHAnsi" w:cstheme="minorHAnsi"/>
          <w:sz w:val="28"/>
          <w:szCs w:val="28"/>
        </w:rPr>
        <w:t>, які мають військову підготовку. Це реакція "бий"</w:t>
      </w:r>
      <w:r w:rsidR="0090523C" w:rsidRPr="0090523C">
        <w:rPr>
          <w:rStyle w:val="s1"/>
          <w:rFonts w:asciiTheme="minorHAnsi" w:hAnsiTheme="minorHAnsi" w:cstheme="minorHAnsi"/>
          <w:sz w:val="28"/>
          <w:szCs w:val="28"/>
        </w:rPr>
        <w:t>.</w:t>
      </w:r>
    </w:p>
    <w:p w14:paraId="421D6E93" w14:textId="77777777" w:rsidR="00F653BC" w:rsidRPr="00B605C1" w:rsidRDefault="00F653BC" w:rsidP="00D06810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74268425" w14:textId="7C050B2B" w:rsidR="00A141DE" w:rsidRPr="00B605C1" w:rsidRDefault="00A141DE" w:rsidP="00D06810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Коли людина адаптується, вона завмирає. </w:t>
      </w:r>
      <w:r w:rsidR="00A52A0B" w:rsidRPr="00B605C1">
        <w:rPr>
          <w:rStyle w:val="s1"/>
          <w:rFonts w:asciiTheme="minorHAnsi" w:hAnsiTheme="minorHAnsi" w:cstheme="minorHAnsi"/>
          <w:sz w:val="28"/>
          <w:szCs w:val="28"/>
        </w:rPr>
        <w:t>Найчастіше така реакція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спричинен</w:t>
      </w:r>
      <w:r w:rsidR="00A52A0B" w:rsidRPr="00B605C1">
        <w:rPr>
          <w:rStyle w:val="s1"/>
          <w:rFonts w:asciiTheme="minorHAnsi" w:hAnsiTheme="minorHAnsi" w:cstheme="minorHAnsi"/>
          <w:sz w:val="28"/>
          <w:szCs w:val="28"/>
        </w:rPr>
        <w:t>а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</w:t>
      </w:r>
      <w:r w:rsidRPr="00F35BCA">
        <w:rPr>
          <w:rStyle w:val="s1"/>
          <w:rFonts w:asciiTheme="minorHAnsi" w:hAnsiTheme="minorHAnsi" w:cstheme="minorHAnsi"/>
          <w:b/>
          <w:sz w:val="28"/>
          <w:szCs w:val="28"/>
        </w:rPr>
        <w:t>втом</w:t>
      </w:r>
      <w:r w:rsidR="00A52A0B" w:rsidRPr="00F35BCA">
        <w:rPr>
          <w:rStyle w:val="s1"/>
          <w:rFonts w:asciiTheme="minorHAnsi" w:hAnsiTheme="minorHAnsi" w:cstheme="minorHAnsi"/>
          <w:b/>
          <w:sz w:val="28"/>
          <w:szCs w:val="28"/>
        </w:rPr>
        <w:t>ою</w:t>
      </w:r>
      <w:r w:rsidRPr="00F35BCA">
        <w:rPr>
          <w:rStyle w:val="s1"/>
          <w:rFonts w:asciiTheme="minorHAnsi" w:hAnsiTheme="minorHAnsi" w:cstheme="minorHAnsi"/>
          <w:b/>
          <w:sz w:val="28"/>
          <w:szCs w:val="28"/>
        </w:rPr>
        <w:t xml:space="preserve">, </w:t>
      </w:r>
      <w:r w:rsidR="003F54A2" w:rsidRPr="00F35BCA">
        <w:rPr>
          <w:rStyle w:val="s1"/>
          <w:rFonts w:asciiTheme="minorHAnsi" w:hAnsiTheme="minorHAnsi" w:cstheme="minorHAnsi"/>
          <w:b/>
          <w:sz w:val="28"/>
          <w:szCs w:val="28"/>
        </w:rPr>
        <w:t>апатією</w:t>
      </w:r>
      <w:r w:rsidR="003F54A2"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- 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>відсутніст</w:t>
      </w:r>
      <w:r w:rsidR="00A52A0B" w:rsidRPr="00B605C1">
        <w:rPr>
          <w:rStyle w:val="s1"/>
          <w:rFonts w:asciiTheme="minorHAnsi" w:hAnsiTheme="minorHAnsi" w:cstheme="minorHAnsi"/>
          <w:sz w:val="28"/>
          <w:szCs w:val="28"/>
        </w:rPr>
        <w:t>ю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бажання робити будь-що</w:t>
      </w:r>
      <w:r w:rsidR="003F54A2" w:rsidRPr="00B605C1">
        <w:rPr>
          <w:rStyle w:val="s1"/>
          <w:rFonts w:asciiTheme="minorHAnsi" w:hAnsiTheme="minorHAnsi" w:cstheme="minorHAnsi"/>
          <w:sz w:val="28"/>
          <w:szCs w:val="28"/>
        </w:rPr>
        <w:t>, або</w:t>
      </w:r>
      <w:r w:rsidR="00B7307B" w:rsidRPr="00B605C1">
        <w:rPr>
          <w:rStyle w:val="s1"/>
          <w:rFonts w:asciiTheme="minorHAnsi" w:hAnsiTheme="minorHAnsi" w:cstheme="minorHAnsi"/>
          <w:sz w:val="28"/>
          <w:szCs w:val="28"/>
        </w:rPr>
        <w:t>, як варіант,</w:t>
      </w:r>
      <w:r w:rsidR="003F54A2"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</w:t>
      </w:r>
      <w:r w:rsidR="00B7307B" w:rsidRPr="00F35BCA">
        <w:rPr>
          <w:rStyle w:val="s1"/>
          <w:rFonts w:asciiTheme="minorHAnsi" w:hAnsiTheme="minorHAnsi" w:cstheme="minorHAnsi"/>
          <w:b/>
          <w:sz w:val="28"/>
          <w:szCs w:val="28"/>
        </w:rPr>
        <w:t xml:space="preserve">людина </w:t>
      </w:r>
      <w:r w:rsidRPr="00F35BCA">
        <w:rPr>
          <w:rStyle w:val="s1"/>
          <w:rFonts w:asciiTheme="minorHAnsi" w:hAnsiTheme="minorHAnsi" w:cstheme="minorHAnsi"/>
          <w:b/>
          <w:sz w:val="28"/>
          <w:szCs w:val="28"/>
        </w:rPr>
        <w:t>зневірює</w:t>
      </w:r>
      <w:r w:rsidR="00B7307B" w:rsidRPr="00F35BCA">
        <w:rPr>
          <w:rStyle w:val="s1"/>
          <w:rFonts w:asciiTheme="minorHAnsi" w:hAnsiTheme="minorHAnsi" w:cstheme="minorHAnsi"/>
          <w:b/>
          <w:sz w:val="28"/>
          <w:szCs w:val="28"/>
        </w:rPr>
        <w:t xml:space="preserve">ться </w:t>
      </w:r>
      <w:r w:rsidRPr="00F35BCA">
        <w:rPr>
          <w:rStyle w:val="s1"/>
          <w:rFonts w:asciiTheme="minorHAnsi" w:hAnsiTheme="minorHAnsi" w:cstheme="minorHAnsi"/>
          <w:b/>
          <w:sz w:val="28"/>
          <w:szCs w:val="28"/>
        </w:rPr>
        <w:t>у світі та в собі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зокрема.</w:t>
      </w:r>
    </w:p>
    <w:p w14:paraId="5F36585A" w14:textId="77777777" w:rsidR="00D06810" w:rsidRPr="00B605C1" w:rsidRDefault="00D06810" w:rsidP="00D06810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04A86666" w14:textId="42F3952D" w:rsidR="00A141DE" w:rsidRPr="00553994" w:rsidRDefault="00F653BC" w:rsidP="00D06810">
      <w:pPr>
        <w:pStyle w:val="p1"/>
        <w:rPr>
          <w:rStyle w:val="s1"/>
          <w:rFonts w:asciiTheme="minorHAnsi" w:hAnsiTheme="minorHAnsi" w:cstheme="minorHAnsi"/>
          <w:i/>
          <w:sz w:val="28"/>
          <w:szCs w:val="28"/>
        </w:rPr>
      </w:pPr>
      <w:r w:rsidRPr="00553994">
        <w:rPr>
          <w:rStyle w:val="s1"/>
          <w:rFonts w:asciiTheme="minorHAnsi" w:hAnsiTheme="minorHAnsi" w:cstheme="minorHAnsi"/>
          <w:i/>
          <w:sz w:val="28"/>
          <w:szCs w:val="28"/>
        </w:rPr>
        <w:t>«</w:t>
      </w:r>
      <w:r w:rsidR="00F35BCA" w:rsidRPr="00553994">
        <w:rPr>
          <w:rStyle w:val="s1"/>
          <w:rFonts w:asciiTheme="minorHAnsi" w:hAnsiTheme="minorHAnsi" w:cstheme="minorHAnsi"/>
          <w:i/>
          <w:sz w:val="28"/>
          <w:szCs w:val="28"/>
        </w:rPr>
        <w:t xml:space="preserve">Важливо наголосити, що звикання до війни не стосується винятково українців, а всіх людей, що перебувають у </w:t>
      </w:r>
      <w:r w:rsidR="00553994" w:rsidRPr="00553994">
        <w:rPr>
          <w:rStyle w:val="s1"/>
          <w:rFonts w:asciiTheme="minorHAnsi" w:hAnsiTheme="minorHAnsi" w:cstheme="minorHAnsi"/>
          <w:i/>
          <w:sz w:val="28"/>
          <w:szCs w:val="28"/>
        </w:rPr>
        <w:t xml:space="preserve">часі </w:t>
      </w:r>
      <w:r w:rsidR="00F35BCA" w:rsidRPr="00553994">
        <w:rPr>
          <w:rStyle w:val="s1"/>
          <w:rFonts w:asciiTheme="minorHAnsi" w:hAnsiTheme="minorHAnsi" w:cstheme="minorHAnsi"/>
          <w:i/>
          <w:sz w:val="28"/>
          <w:szCs w:val="28"/>
        </w:rPr>
        <w:t xml:space="preserve">війні. Але природа цього процесу завжди одна. З початком війни наше життя </w:t>
      </w:r>
      <w:r w:rsidR="00553994" w:rsidRPr="00553994">
        <w:rPr>
          <w:rStyle w:val="s1"/>
          <w:rFonts w:asciiTheme="minorHAnsi" w:hAnsiTheme="minorHAnsi" w:cstheme="minorHAnsi"/>
          <w:i/>
          <w:sz w:val="28"/>
          <w:szCs w:val="28"/>
        </w:rPr>
        <w:t>змінило</w:t>
      </w:r>
      <w:r w:rsidR="00F35BCA" w:rsidRPr="00553994">
        <w:rPr>
          <w:rStyle w:val="s1"/>
          <w:rFonts w:asciiTheme="minorHAnsi" w:hAnsiTheme="minorHAnsi" w:cstheme="minorHAnsi"/>
          <w:i/>
          <w:sz w:val="28"/>
          <w:szCs w:val="28"/>
        </w:rPr>
        <w:t>сь</w:t>
      </w:r>
      <w:r w:rsidR="0004235C">
        <w:rPr>
          <w:rStyle w:val="s1"/>
          <w:rFonts w:asciiTheme="minorHAnsi" w:hAnsiTheme="minorHAnsi" w:cstheme="minorHAnsi"/>
          <w:i/>
          <w:sz w:val="28"/>
          <w:szCs w:val="28"/>
        </w:rPr>
        <w:t>. У</w:t>
      </w:r>
      <w:r w:rsidR="00553994" w:rsidRPr="00553994">
        <w:rPr>
          <w:rStyle w:val="s1"/>
          <w:rFonts w:asciiTheme="minorHAnsi" w:hAnsiTheme="minorHAnsi" w:cstheme="minorHAnsi"/>
          <w:i/>
          <w:sz w:val="28"/>
          <w:szCs w:val="28"/>
        </w:rPr>
        <w:t xml:space="preserve"> перший час ми відчували дуже сильні емоції, але наша психіка не готова жити в межових емоціях постійно, тому коли війна не закінчується швидко, психіка повинна перебудовуватись. Насамперед для того, щоб продовжувати нормально функціонувати. Якби цього не було,  ми б весь час перебували у високому реєстрі емоцій, який вимагає багато енергії. Тому </w:t>
      </w:r>
      <w:r w:rsidR="00553994" w:rsidRPr="00553994">
        <w:rPr>
          <w:rStyle w:val="s1"/>
          <w:rFonts w:asciiTheme="minorHAnsi" w:hAnsiTheme="minorHAnsi" w:cstheme="minorHAnsi"/>
          <w:b/>
          <w:i/>
          <w:sz w:val="28"/>
          <w:szCs w:val="28"/>
        </w:rPr>
        <w:t xml:space="preserve">процес звикання є </w:t>
      </w:r>
      <w:r w:rsidR="00553994" w:rsidRPr="00553994">
        <w:rPr>
          <w:rStyle w:val="s1"/>
          <w:rFonts w:asciiTheme="minorHAnsi" w:hAnsiTheme="minorHAnsi" w:cstheme="minorHAnsi"/>
          <w:b/>
          <w:i/>
          <w:sz w:val="28"/>
          <w:szCs w:val="28"/>
        </w:rPr>
        <w:lastRenderedPageBreak/>
        <w:t>нормальним і його не треба соромитись</w:t>
      </w:r>
      <w:r w:rsidR="00553994" w:rsidRPr="00553994">
        <w:rPr>
          <w:rStyle w:val="s1"/>
          <w:rFonts w:asciiTheme="minorHAnsi" w:hAnsiTheme="minorHAnsi" w:cstheme="minorHAnsi"/>
          <w:i/>
          <w:sz w:val="28"/>
          <w:szCs w:val="28"/>
        </w:rPr>
        <w:t>. Це спосіб вижити</w:t>
      </w:r>
      <w:r w:rsidR="00F35BCA" w:rsidRPr="00553994">
        <w:rPr>
          <w:rStyle w:val="s1"/>
          <w:rFonts w:asciiTheme="minorHAnsi" w:hAnsiTheme="minorHAnsi" w:cstheme="minorHAnsi"/>
          <w:i/>
          <w:sz w:val="28"/>
          <w:szCs w:val="28"/>
        </w:rPr>
        <w:t xml:space="preserve">», - запевняє психолог та письменник </w:t>
      </w:r>
      <w:bookmarkStart w:id="1" w:name="_Hlk125129431"/>
      <w:r w:rsidR="00F35BCA" w:rsidRPr="00553994">
        <w:rPr>
          <w:rStyle w:val="s1"/>
          <w:rFonts w:asciiTheme="minorHAnsi" w:hAnsiTheme="minorHAnsi" w:cstheme="minorHAnsi"/>
          <w:i/>
          <w:sz w:val="28"/>
          <w:szCs w:val="28"/>
        </w:rPr>
        <w:t xml:space="preserve">Володимир </w:t>
      </w:r>
      <w:proofErr w:type="spellStart"/>
      <w:r w:rsidR="00F35BCA" w:rsidRPr="00553994">
        <w:rPr>
          <w:rStyle w:val="s1"/>
          <w:rFonts w:asciiTheme="minorHAnsi" w:hAnsiTheme="minorHAnsi" w:cstheme="minorHAnsi"/>
          <w:i/>
          <w:sz w:val="28"/>
          <w:szCs w:val="28"/>
        </w:rPr>
        <w:t>Станчишин</w:t>
      </w:r>
      <w:bookmarkEnd w:id="1"/>
      <w:proofErr w:type="spellEnd"/>
      <w:r w:rsidR="00F35BCA" w:rsidRPr="00553994">
        <w:rPr>
          <w:rStyle w:val="s1"/>
          <w:rFonts w:asciiTheme="minorHAnsi" w:hAnsiTheme="minorHAnsi" w:cstheme="minorHAnsi"/>
          <w:i/>
          <w:sz w:val="28"/>
          <w:szCs w:val="28"/>
        </w:rPr>
        <w:t>.</w:t>
      </w:r>
    </w:p>
    <w:p w14:paraId="23F71870" w14:textId="77777777" w:rsidR="008E20AF" w:rsidRDefault="008E20AF" w:rsidP="00D06810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</w:p>
    <w:p w14:paraId="00E623AE" w14:textId="0C9E4633" w:rsidR="00553994" w:rsidRDefault="00553994" w:rsidP="00D06810">
      <w:pPr>
        <w:pStyle w:val="p1"/>
        <w:rPr>
          <w:rStyle w:val="s1"/>
          <w:rFonts w:asciiTheme="minorHAnsi" w:hAnsiTheme="minorHAnsi" w:cstheme="minorHAnsi"/>
          <w:b/>
          <w:sz w:val="32"/>
          <w:szCs w:val="32"/>
        </w:rPr>
      </w:pPr>
      <w:r w:rsidRPr="00553994">
        <w:rPr>
          <w:rStyle w:val="s1"/>
          <w:rFonts w:asciiTheme="minorHAnsi" w:hAnsiTheme="minorHAnsi" w:cstheme="minorHAnsi"/>
          <w:b/>
          <w:sz w:val="32"/>
          <w:szCs w:val="32"/>
        </w:rPr>
        <w:t>Небезпеки звикання до війни</w:t>
      </w:r>
    </w:p>
    <w:p w14:paraId="2607F9A6" w14:textId="77777777" w:rsidR="00553994" w:rsidRPr="00553994" w:rsidRDefault="00553994" w:rsidP="00D06810">
      <w:pPr>
        <w:pStyle w:val="p1"/>
        <w:rPr>
          <w:rFonts w:asciiTheme="minorHAnsi" w:hAnsiTheme="minorHAnsi" w:cstheme="minorHAnsi"/>
          <w:b/>
          <w:sz w:val="32"/>
          <w:szCs w:val="32"/>
        </w:rPr>
      </w:pPr>
    </w:p>
    <w:p w14:paraId="4A204FC4" w14:textId="77777777" w:rsidR="0004235C" w:rsidRDefault="00A141DE" w:rsidP="008E20AF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Безумовно, ця адаптація, про </w:t>
      </w:r>
      <w:r w:rsidR="008E20AF" w:rsidRPr="00B605C1">
        <w:rPr>
          <w:rStyle w:val="s1"/>
          <w:rFonts w:asciiTheme="minorHAnsi" w:hAnsiTheme="minorHAnsi" w:cstheme="minorHAnsi"/>
          <w:sz w:val="28"/>
          <w:szCs w:val="28"/>
        </w:rPr>
        <w:t>яку говорить психолог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, має позитивну сторону, адже без неї людина перебувала б у постійному стресі. Біда в тому, що українці почали ігнорувати її негативну сторону. </w:t>
      </w:r>
      <w:r w:rsidR="008E20AF" w:rsidRPr="00B605C1">
        <w:rPr>
          <w:rStyle w:val="s1"/>
          <w:rFonts w:asciiTheme="minorHAnsi" w:hAnsiTheme="minorHAnsi" w:cstheme="minorHAnsi"/>
          <w:sz w:val="28"/>
          <w:szCs w:val="28"/>
        </w:rPr>
        <w:t>Надмірне звикання до війни може згодом перерости в нехтування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безпекою, </w:t>
      </w:r>
      <w:r w:rsidR="008E20AF" w:rsidRPr="00B605C1">
        <w:rPr>
          <w:rStyle w:val="s1"/>
          <w:rFonts w:asciiTheme="minorHAnsi" w:hAnsiTheme="minorHAnsi" w:cstheme="minorHAnsi"/>
          <w:sz w:val="28"/>
          <w:szCs w:val="28"/>
        </w:rPr>
        <w:t>коли</w:t>
      </w:r>
      <w:r w:rsidR="0004235C">
        <w:rPr>
          <w:rStyle w:val="s1"/>
          <w:rFonts w:asciiTheme="minorHAnsi" w:hAnsiTheme="minorHAnsi" w:cstheme="minorHAnsi"/>
          <w:sz w:val="28"/>
          <w:szCs w:val="28"/>
        </w:rPr>
        <w:t>:</w:t>
      </w:r>
    </w:p>
    <w:p w14:paraId="135C5671" w14:textId="77777777" w:rsidR="0004235C" w:rsidRDefault="008E20AF" w:rsidP="0004235C">
      <w:pPr>
        <w:pStyle w:val="p1"/>
        <w:numPr>
          <w:ilvl w:val="0"/>
          <w:numId w:val="2"/>
        </w:numPr>
        <w:rPr>
          <w:rStyle w:val="s1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людина </w:t>
      </w:r>
      <w:r w:rsidR="00A141DE" w:rsidRPr="00B605C1">
        <w:rPr>
          <w:rStyle w:val="s1"/>
          <w:rFonts w:asciiTheme="minorHAnsi" w:hAnsiTheme="minorHAnsi" w:cstheme="minorHAnsi"/>
          <w:sz w:val="28"/>
          <w:szCs w:val="28"/>
        </w:rPr>
        <w:t>не оцінює реальні загрози,</w:t>
      </w:r>
    </w:p>
    <w:p w14:paraId="577BCBB1" w14:textId="77777777" w:rsidR="0004235C" w:rsidRDefault="00A141DE" w:rsidP="0004235C">
      <w:pPr>
        <w:pStyle w:val="p1"/>
        <w:numPr>
          <w:ilvl w:val="0"/>
          <w:numId w:val="2"/>
        </w:numPr>
        <w:rPr>
          <w:rStyle w:val="apple-converted-space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не фокусується на </w:t>
      </w:r>
      <w:r w:rsidR="004E7370" w:rsidRPr="00B605C1">
        <w:rPr>
          <w:rStyle w:val="s1"/>
          <w:rFonts w:asciiTheme="minorHAnsi" w:hAnsiTheme="minorHAnsi" w:cstheme="minorHAnsi"/>
          <w:sz w:val="28"/>
          <w:szCs w:val="28"/>
        </w:rPr>
        <w:t>ризиках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>,</w:t>
      </w:r>
    </w:p>
    <w:p w14:paraId="717A9149" w14:textId="06248932" w:rsidR="0004235C" w:rsidRDefault="00A141DE" w:rsidP="0004235C">
      <w:pPr>
        <w:pStyle w:val="p1"/>
        <w:numPr>
          <w:ilvl w:val="0"/>
          <w:numId w:val="2"/>
        </w:numPr>
        <w:rPr>
          <w:rStyle w:val="s1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>може зневажат</w:t>
      </w:r>
      <w:r w:rsidR="004E7370"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и </w:t>
      </w:r>
      <w:r w:rsidR="0004235C">
        <w:rPr>
          <w:rStyle w:val="s1"/>
          <w:rFonts w:asciiTheme="minorHAnsi" w:hAnsiTheme="minorHAnsi" w:cstheme="minorHAnsi"/>
          <w:sz w:val="28"/>
          <w:szCs w:val="28"/>
        </w:rPr>
        <w:t xml:space="preserve">ризики 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>та відчуває надмірну безпечність.</w:t>
      </w:r>
      <w:r w:rsidR="00D0759F"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</w:t>
      </w:r>
      <w:r w:rsidR="0004235C">
        <w:rPr>
          <w:rStyle w:val="s1"/>
          <w:rFonts w:asciiTheme="minorHAnsi" w:hAnsiTheme="minorHAnsi" w:cstheme="minorHAnsi"/>
          <w:sz w:val="28"/>
          <w:szCs w:val="28"/>
        </w:rPr>
        <w:br/>
      </w:r>
    </w:p>
    <w:p w14:paraId="48E29854" w14:textId="49698E07" w:rsidR="008E20AF" w:rsidRPr="00B605C1" w:rsidRDefault="00D0759F" w:rsidP="0004235C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Усе це для </w:t>
      </w:r>
      <w:r w:rsidR="00690753"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кожного </w:t>
      </w:r>
      <w:r w:rsidR="008E20AF"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з нас </w:t>
      </w:r>
      <w:r w:rsidR="00690753"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несе велику </w:t>
      </w:r>
      <w:r w:rsidR="00260626"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небезпеку. </w:t>
      </w:r>
    </w:p>
    <w:p w14:paraId="6A4C3FA7" w14:textId="77777777" w:rsidR="00A1656D" w:rsidRPr="00B605C1" w:rsidRDefault="00A1656D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58DD77B3" w14:textId="4B4EA9A5" w:rsidR="00A1656D" w:rsidRDefault="005D740F" w:rsidP="00A165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="00A1656D" w:rsidRPr="00B605C1">
        <w:rPr>
          <w:rFonts w:asciiTheme="minorHAnsi" w:hAnsiTheme="minorHAnsi" w:cstheme="minorHAnsi"/>
          <w:color w:val="000000"/>
          <w:sz w:val="28"/>
          <w:szCs w:val="28"/>
        </w:rPr>
        <w:t>ригадайте, як у перші тижні війни при перших звуках сирен</w:t>
      </w:r>
      <w:r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="00A1656D" w:rsidRPr="00B605C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04235C">
        <w:rPr>
          <w:rFonts w:asciiTheme="minorHAnsi" w:hAnsiTheme="minorHAnsi" w:cstheme="minorHAnsi"/>
          <w:color w:val="000000"/>
          <w:sz w:val="28"/>
          <w:szCs w:val="28"/>
        </w:rPr>
        <w:t xml:space="preserve">ми </w:t>
      </w:r>
      <w:r w:rsidR="00A1656D" w:rsidRPr="00B605C1">
        <w:rPr>
          <w:rFonts w:asciiTheme="minorHAnsi" w:hAnsiTheme="minorHAnsi" w:cstheme="minorHAnsi"/>
          <w:color w:val="000000"/>
          <w:sz w:val="28"/>
          <w:szCs w:val="28"/>
        </w:rPr>
        <w:t>бігли в найближче укриття</w:t>
      </w:r>
      <w:r w:rsidR="0004235C" w:rsidRPr="0090523C">
        <w:rPr>
          <w:rFonts w:asciiTheme="minorHAnsi" w:hAnsiTheme="minorHAnsi" w:cstheme="minorHAnsi"/>
          <w:sz w:val="28"/>
          <w:szCs w:val="28"/>
        </w:rPr>
        <w:t>. На жаль,</w:t>
      </w:r>
      <w:r w:rsidR="00A1656D" w:rsidRPr="0090523C">
        <w:rPr>
          <w:rFonts w:asciiTheme="minorHAnsi" w:hAnsiTheme="minorHAnsi" w:cstheme="minorHAnsi"/>
          <w:sz w:val="28"/>
          <w:szCs w:val="28"/>
        </w:rPr>
        <w:t xml:space="preserve"> зараз </w:t>
      </w:r>
      <w:r w:rsidR="0004235C" w:rsidRPr="0090523C">
        <w:rPr>
          <w:rFonts w:asciiTheme="minorHAnsi" w:hAnsiTheme="minorHAnsi" w:cstheme="minorHAnsi"/>
          <w:sz w:val="28"/>
          <w:szCs w:val="28"/>
        </w:rPr>
        <w:t xml:space="preserve">багато людей попри </w:t>
      </w:r>
      <w:r w:rsidR="00223226" w:rsidRPr="0090523C">
        <w:rPr>
          <w:rFonts w:asciiTheme="minorHAnsi" w:hAnsiTheme="minorHAnsi" w:cstheme="minorHAnsi"/>
          <w:sz w:val="28"/>
          <w:szCs w:val="28"/>
        </w:rPr>
        <w:t xml:space="preserve">реальну </w:t>
      </w:r>
      <w:r w:rsidR="0004235C" w:rsidRPr="0090523C">
        <w:rPr>
          <w:rFonts w:asciiTheme="minorHAnsi" w:hAnsiTheme="minorHAnsi" w:cstheme="minorHAnsi"/>
          <w:sz w:val="28"/>
          <w:szCs w:val="28"/>
        </w:rPr>
        <w:t xml:space="preserve">загрозу вже навіть </w:t>
      </w:r>
      <w:r w:rsidR="00A1656D" w:rsidRPr="0090523C">
        <w:rPr>
          <w:rFonts w:asciiTheme="minorHAnsi" w:hAnsiTheme="minorHAnsi" w:cstheme="minorHAnsi"/>
          <w:sz w:val="28"/>
          <w:szCs w:val="28"/>
        </w:rPr>
        <w:t>не поспіша</w:t>
      </w:r>
      <w:r w:rsidR="0004235C" w:rsidRPr="0090523C">
        <w:rPr>
          <w:rFonts w:asciiTheme="minorHAnsi" w:hAnsiTheme="minorHAnsi" w:cstheme="minorHAnsi"/>
          <w:sz w:val="28"/>
          <w:szCs w:val="28"/>
        </w:rPr>
        <w:t>ють</w:t>
      </w:r>
      <w:r w:rsidR="00A1656D" w:rsidRPr="0090523C">
        <w:rPr>
          <w:rFonts w:asciiTheme="minorHAnsi" w:hAnsiTheme="minorHAnsi" w:cstheme="minorHAnsi"/>
          <w:sz w:val="28"/>
          <w:szCs w:val="28"/>
        </w:rPr>
        <w:t xml:space="preserve"> </w:t>
      </w:r>
      <w:r w:rsidR="008E20AF" w:rsidRPr="0090523C">
        <w:rPr>
          <w:rFonts w:asciiTheme="minorHAnsi" w:hAnsiTheme="minorHAnsi" w:cstheme="minorHAnsi"/>
          <w:sz w:val="28"/>
          <w:szCs w:val="28"/>
        </w:rPr>
        <w:t xml:space="preserve">у безпечніше місце. </w:t>
      </w:r>
      <w:r w:rsidR="00A1656D" w:rsidRPr="0090523C">
        <w:rPr>
          <w:rFonts w:asciiTheme="minorHAnsi" w:hAnsiTheme="minorHAnsi" w:cstheme="minorHAnsi"/>
          <w:sz w:val="28"/>
          <w:szCs w:val="28"/>
        </w:rPr>
        <w:t>Звісно</w:t>
      </w:r>
      <w:r w:rsidR="00A1656D" w:rsidRPr="00B605C1">
        <w:rPr>
          <w:rFonts w:asciiTheme="minorHAnsi" w:hAnsiTheme="minorHAnsi" w:cstheme="minorHAnsi"/>
          <w:color w:val="000000"/>
          <w:sz w:val="28"/>
          <w:szCs w:val="28"/>
        </w:rPr>
        <w:t>, це не стосується мешканців прифронтових чи окупованих зон, які постійно перебувають під тероризмом країни-</w:t>
      </w:r>
      <w:proofErr w:type="spellStart"/>
      <w:r w:rsidR="00A1656D" w:rsidRPr="00B605C1">
        <w:rPr>
          <w:rFonts w:asciiTheme="minorHAnsi" w:hAnsiTheme="minorHAnsi" w:cstheme="minorHAnsi"/>
          <w:color w:val="000000"/>
          <w:sz w:val="28"/>
          <w:szCs w:val="28"/>
        </w:rPr>
        <w:t>окупантки</w:t>
      </w:r>
      <w:proofErr w:type="spellEnd"/>
      <w:r w:rsidR="00A1656D" w:rsidRPr="00B605C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14:paraId="3AB12E4B" w14:textId="77777777" w:rsidR="005D740F" w:rsidRDefault="005D740F" w:rsidP="00A165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14:paraId="3A49BE06" w14:textId="0B1A291A" w:rsidR="005D740F" w:rsidRPr="005D740F" w:rsidRDefault="005D740F" w:rsidP="005D740F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B605C1">
        <w:rPr>
          <w:rFonts w:cstheme="minorHAnsi"/>
          <w:color w:val="000000"/>
          <w:sz w:val="28"/>
          <w:szCs w:val="28"/>
          <w:shd w:val="clear" w:color="auto" w:fill="FFFFFF"/>
        </w:rPr>
        <w:t>Разом із тим, коли людина звикає до трагічних подій війни, вона може втратити здатність до співпереживання. Це один з механізмів психологічного захисту, коли емоції притупляються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, тому не можна назвати його однозначно негативним, адже він необхідний для </w:t>
      </w:r>
      <w:r w:rsidR="00562A29">
        <w:rPr>
          <w:rFonts w:cstheme="minorHAnsi"/>
          <w:color w:val="000000"/>
          <w:sz w:val="28"/>
          <w:szCs w:val="28"/>
          <w:shd w:val="clear" w:color="auto" w:fill="FFFFFF"/>
        </w:rPr>
        <w:t>збереження здорового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ментального стану.</w:t>
      </w:r>
      <w:r w:rsidRPr="00B605C1">
        <w:rPr>
          <w:rFonts w:cstheme="minorHAnsi"/>
          <w:color w:val="000000"/>
          <w:sz w:val="28"/>
          <w:szCs w:val="28"/>
          <w:shd w:val="clear" w:color="auto" w:fill="FFFFFF"/>
        </w:rPr>
        <w:t xml:space="preserve"> Проте, варто зауважити, що після перемоги емоційна чутливість повернеться як мінімум до 97% людей.</w:t>
      </w:r>
    </w:p>
    <w:p w14:paraId="3AE27213" w14:textId="77777777" w:rsidR="00B605C1" w:rsidRPr="00B605C1" w:rsidRDefault="00B605C1" w:rsidP="008E20AF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</w:p>
    <w:p w14:paraId="085B09C7" w14:textId="690013AA" w:rsidR="00706061" w:rsidRDefault="00B605C1" w:rsidP="008E20AF">
      <w:pPr>
        <w:pStyle w:val="p1"/>
        <w:rPr>
          <w:rStyle w:val="s1"/>
          <w:rFonts w:asciiTheme="minorHAnsi" w:hAnsiTheme="minorHAnsi" w:cstheme="minorHAnsi"/>
          <w:b/>
          <w:sz w:val="32"/>
          <w:szCs w:val="32"/>
        </w:rPr>
      </w:pPr>
      <w:r w:rsidRPr="00F35BCA">
        <w:rPr>
          <w:rStyle w:val="s1"/>
          <w:rFonts w:asciiTheme="minorHAnsi" w:hAnsiTheme="minorHAnsi" w:cstheme="minorHAnsi"/>
          <w:b/>
          <w:sz w:val="32"/>
          <w:szCs w:val="32"/>
        </w:rPr>
        <w:t>Поради психолога</w:t>
      </w:r>
      <w:r w:rsidR="005D740F">
        <w:rPr>
          <w:rStyle w:val="s1"/>
          <w:rFonts w:asciiTheme="minorHAnsi" w:hAnsiTheme="minorHAnsi" w:cstheme="minorHAnsi"/>
          <w:b/>
          <w:sz w:val="32"/>
          <w:szCs w:val="32"/>
        </w:rPr>
        <w:t>, як пережи</w:t>
      </w:r>
      <w:r w:rsidRPr="00F35BCA">
        <w:rPr>
          <w:rStyle w:val="s1"/>
          <w:rFonts w:asciiTheme="minorHAnsi" w:hAnsiTheme="minorHAnsi" w:cstheme="minorHAnsi"/>
          <w:b/>
          <w:sz w:val="32"/>
          <w:szCs w:val="32"/>
        </w:rPr>
        <w:t>ти стрес</w:t>
      </w:r>
      <w:r w:rsidR="00223226">
        <w:rPr>
          <w:rStyle w:val="s1"/>
          <w:rFonts w:asciiTheme="minorHAnsi" w:hAnsiTheme="minorHAnsi" w:cstheme="minorHAnsi"/>
          <w:b/>
          <w:sz w:val="32"/>
          <w:szCs w:val="32"/>
        </w:rPr>
        <w:t xml:space="preserve"> війни:</w:t>
      </w:r>
    </w:p>
    <w:p w14:paraId="6E5A4D79" w14:textId="7689B888" w:rsidR="00F35BCA" w:rsidRPr="000D3851" w:rsidRDefault="005D740F" w:rsidP="00F35BCA">
      <w:pPr>
        <w:pStyle w:val="p1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 w:rsidRPr="005D740F">
        <w:rPr>
          <w:rFonts w:asciiTheme="minorHAnsi" w:hAnsiTheme="minorHAnsi" w:cstheme="minorHAnsi"/>
          <w:sz w:val="28"/>
          <w:szCs w:val="28"/>
        </w:rPr>
        <w:t>П</w:t>
      </w:r>
      <w:r>
        <w:rPr>
          <w:rFonts w:asciiTheme="minorHAnsi" w:hAnsiTheme="minorHAnsi" w:cstheme="minorHAnsi"/>
          <w:sz w:val="28"/>
          <w:szCs w:val="28"/>
        </w:rPr>
        <w:t xml:space="preserve">отрібно </w:t>
      </w:r>
      <w:proofErr w:type="spellStart"/>
      <w:r>
        <w:rPr>
          <w:rFonts w:asciiTheme="minorHAnsi" w:hAnsiTheme="minorHAnsi" w:cstheme="minorHAnsi"/>
          <w:sz w:val="28"/>
          <w:szCs w:val="28"/>
        </w:rPr>
        <w:t>рутин</w:t>
      </w:r>
      <w:r w:rsidRPr="005D740F">
        <w:rPr>
          <w:rFonts w:asciiTheme="minorHAnsi" w:hAnsiTheme="minorHAnsi" w:cstheme="minorHAnsi"/>
          <w:sz w:val="28"/>
          <w:szCs w:val="28"/>
        </w:rPr>
        <w:t>ізувати</w:t>
      </w:r>
      <w:proofErr w:type="spellEnd"/>
      <w:r w:rsidRPr="005D740F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життя, щоб воно стало передбачуваним настільки, наскільки зараз не можливо. Оскільки війна – це абсолютний хаос, то саме </w:t>
      </w:r>
      <w:r w:rsidRPr="000D3851">
        <w:rPr>
          <w:rFonts w:asciiTheme="minorHAnsi" w:hAnsiTheme="minorHAnsi" w:cstheme="minorHAnsi"/>
          <w:b/>
          <w:sz w:val="28"/>
          <w:szCs w:val="28"/>
        </w:rPr>
        <w:t xml:space="preserve">рутина в житті </w:t>
      </w:r>
      <w:r w:rsidR="000D3851" w:rsidRPr="000D3851">
        <w:rPr>
          <w:rFonts w:asciiTheme="minorHAnsi" w:hAnsiTheme="minorHAnsi" w:cstheme="minorHAnsi"/>
          <w:b/>
          <w:sz w:val="28"/>
          <w:szCs w:val="28"/>
        </w:rPr>
        <w:t>допомагає нашій психіці</w:t>
      </w:r>
      <w:r w:rsidR="000D3851">
        <w:rPr>
          <w:rFonts w:asciiTheme="minorHAnsi" w:hAnsiTheme="minorHAnsi" w:cstheme="minorHAnsi"/>
          <w:sz w:val="28"/>
          <w:szCs w:val="28"/>
        </w:rPr>
        <w:t xml:space="preserve"> балансувати між тими речами, які під нашим контролем і поза ним. Тому так </w:t>
      </w:r>
      <w:r w:rsidR="000D3851" w:rsidRPr="000D3851">
        <w:rPr>
          <w:rFonts w:asciiTheme="minorHAnsi" w:hAnsiTheme="minorHAnsi" w:cstheme="minorHAnsi"/>
          <w:b/>
          <w:sz w:val="28"/>
          <w:szCs w:val="28"/>
        </w:rPr>
        <w:t>важливо повертатись до роботи, до звичних сценаріїв колишнього життя й святкувати дні, які є важливими для вас</w:t>
      </w:r>
      <w:r w:rsidR="000D3851">
        <w:rPr>
          <w:rFonts w:asciiTheme="minorHAnsi" w:hAnsiTheme="minorHAnsi" w:cstheme="minorHAnsi"/>
          <w:sz w:val="28"/>
          <w:szCs w:val="28"/>
        </w:rPr>
        <w:t>.</w:t>
      </w:r>
    </w:p>
    <w:p w14:paraId="72B3CB43" w14:textId="473097E8" w:rsidR="000D3851" w:rsidRPr="000D3851" w:rsidRDefault="000D3851" w:rsidP="00F35BCA">
      <w:pPr>
        <w:pStyle w:val="p1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Дбайте про своє тіло, сон і харчування. </w:t>
      </w:r>
      <w:r>
        <w:rPr>
          <w:rFonts w:asciiTheme="minorHAnsi" w:hAnsiTheme="minorHAnsi" w:cstheme="minorHAnsi"/>
          <w:sz w:val="28"/>
          <w:szCs w:val="28"/>
        </w:rPr>
        <w:t>Це також допоможе не перебувати на емоційній межі, наскільки це можливо під час війни.</w:t>
      </w:r>
    </w:p>
    <w:p w14:paraId="43FC7566" w14:textId="008BD60E" w:rsidR="000D3851" w:rsidRPr="00706061" w:rsidRDefault="000D3851" w:rsidP="00F35BCA">
      <w:pPr>
        <w:pStyle w:val="p1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Відпочивайте.</w:t>
      </w:r>
      <w:r>
        <w:rPr>
          <w:rFonts w:asciiTheme="minorHAnsi" w:hAnsiTheme="minorHAnsi" w:cstheme="minorHAnsi"/>
          <w:sz w:val="28"/>
          <w:szCs w:val="28"/>
        </w:rPr>
        <w:t xml:space="preserve"> Багато що не залежить від вас, але важливо знаходити моменти, щоб перепочити від усіх подій. Маленький час для себе, щоб відновитись, пригальмувати, а тоді з новими силами далі йти. </w:t>
      </w:r>
      <w:r w:rsidRPr="000D3851">
        <w:rPr>
          <w:rFonts w:asciiTheme="minorHAnsi" w:hAnsiTheme="minorHAnsi" w:cstheme="minorHAnsi"/>
          <w:b/>
          <w:sz w:val="28"/>
          <w:szCs w:val="28"/>
        </w:rPr>
        <w:t xml:space="preserve">Адаптація та пошук ресурсів – ніколи не відмова від війни. </w:t>
      </w:r>
      <w:r>
        <w:rPr>
          <w:rFonts w:asciiTheme="minorHAnsi" w:hAnsiTheme="minorHAnsi" w:cstheme="minorHAnsi"/>
          <w:sz w:val="28"/>
          <w:szCs w:val="28"/>
        </w:rPr>
        <w:t>Це про розуміння, що наша психіка потребує моменти наближення і віддалення</w:t>
      </w:r>
      <w:r w:rsidR="00706061">
        <w:rPr>
          <w:rFonts w:asciiTheme="minorHAnsi" w:hAnsiTheme="minorHAnsi" w:cstheme="minorHAnsi"/>
          <w:sz w:val="28"/>
          <w:szCs w:val="28"/>
        </w:rPr>
        <w:t>, щоб бути в здоровому стані.</w:t>
      </w:r>
    </w:p>
    <w:p w14:paraId="440F8989" w14:textId="77777777" w:rsidR="00706061" w:rsidRDefault="00706061" w:rsidP="00706061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07449FE7" w14:textId="00A67B15" w:rsidR="00706061" w:rsidRPr="005D740F" w:rsidRDefault="00706061" w:rsidP="00706061">
      <w:pPr>
        <w:pStyle w:val="p1"/>
        <w:rPr>
          <w:rFonts w:asciiTheme="minorHAnsi" w:hAnsiTheme="minorHAnsi" w:cstheme="minorHAnsi"/>
          <w:b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>Ми живемо в страшний</w:t>
      </w:r>
      <w:r w:rsidR="00223226">
        <w:rPr>
          <w:rStyle w:val="s1"/>
          <w:rFonts w:asciiTheme="minorHAnsi" w:hAnsiTheme="minorHAnsi" w:cstheme="minorHAnsi"/>
          <w:sz w:val="28"/>
          <w:szCs w:val="28"/>
        </w:rPr>
        <w:t xml:space="preserve">, 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>жорстокий</w:t>
      </w:r>
      <w:r w:rsidR="00223226">
        <w:rPr>
          <w:rStyle w:val="s1"/>
          <w:rFonts w:asciiTheme="minorHAnsi" w:hAnsiTheme="minorHAnsi" w:cstheme="minorHAnsi"/>
          <w:sz w:val="28"/>
          <w:szCs w:val="28"/>
        </w:rPr>
        <w:t xml:space="preserve"> та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</w:t>
      </w:r>
      <w:r>
        <w:rPr>
          <w:rStyle w:val="s1"/>
          <w:rFonts w:asciiTheme="minorHAnsi" w:hAnsiTheme="minorHAnsi" w:cstheme="minorHAnsi"/>
          <w:sz w:val="28"/>
          <w:szCs w:val="28"/>
        </w:rPr>
        <w:t>завжди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непередбачуваний час війни. </w:t>
      </w:r>
      <w:r w:rsidRPr="005D740F">
        <w:rPr>
          <w:rStyle w:val="s1"/>
          <w:rFonts w:asciiTheme="minorHAnsi" w:hAnsiTheme="minorHAnsi" w:cstheme="minorHAnsi"/>
          <w:b/>
          <w:sz w:val="28"/>
          <w:szCs w:val="28"/>
        </w:rPr>
        <w:t>Ми відчуваємо емоційні злети й падіння – і це абсолютно нормально. Важливо лиш знаходити баланс між адекватним сприйняттям світу та звичним і таким важливим інстинктом самозбереження.</w:t>
      </w:r>
    </w:p>
    <w:p w14:paraId="6EB71C09" w14:textId="77777777" w:rsidR="00706061" w:rsidRPr="00B605C1" w:rsidRDefault="00706061" w:rsidP="0070606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14:paraId="01BB6B2D" w14:textId="752A8561" w:rsidR="00706061" w:rsidRPr="00B605C1" w:rsidRDefault="00706061" w:rsidP="00706061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Війна досі триває і вона не </w:t>
      </w:r>
      <w:r>
        <w:rPr>
          <w:rStyle w:val="s1"/>
          <w:rFonts w:asciiTheme="minorHAnsi" w:hAnsiTheme="minorHAnsi" w:cstheme="minorHAnsi"/>
          <w:sz w:val="28"/>
          <w:szCs w:val="28"/>
        </w:rPr>
        <w:t>«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>десь далеко</w:t>
      </w:r>
      <w:r>
        <w:rPr>
          <w:rStyle w:val="s1"/>
          <w:rFonts w:asciiTheme="minorHAnsi" w:hAnsiTheme="minorHAnsi" w:cstheme="minorHAnsi"/>
          <w:sz w:val="28"/>
          <w:szCs w:val="28"/>
        </w:rPr>
        <w:t>»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, а тут, у наших домівках. </w:t>
      </w:r>
      <w:r w:rsidR="00223226">
        <w:rPr>
          <w:rStyle w:val="s1"/>
          <w:rFonts w:asciiTheme="minorHAnsi" w:hAnsiTheme="minorHAnsi" w:cstheme="minorHAnsi"/>
          <w:sz w:val="28"/>
          <w:szCs w:val="28"/>
        </w:rPr>
        <w:t>Тому важливо робити</w:t>
      </w:r>
      <w:r w:rsidR="00562A29">
        <w:rPr>
          <w:rStyle w:val="s1"/>
          <w:rFonts w:asciiTheme="minorHAnsi" w:hAnsiTheme="minorHAnsi" w:cstheme="minorHAnsi"/>
          <w:sz w:val="28"/>
          <w:szCs w:val="28"/>
        </w:rPr>
        <w:t xml:space="preserve"> те, що в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</w:t>
      </w:r>
      <w:r w:rsidR="00223226">
        <w:rPr>
          <w:rStyle w:val="s1"/>
          <w:rFonts w:asciiTheme="minorHAnsi" w:hAnsiTheme="minorHAnsi" w:cstheme="minorHAnsi"/>
          <w:sz w:val="28"/>
          <w:szCs w:val="28"/>
        </w:rPr>
        <w:t>н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аших силах. </w:t>
      </w:r>
      <w:r w:rsidR="00223226">
        <w:rPr>
          <w:rStyle w:val="s1"/>
          <w:rFonts w:asciiTheme="minorHAnsi" w:hAnsiTheme="minorHAnsi" w:cstheme="minorHAnsi"/>
          <w:sz w:val="28"/>
          <w:szCs w:val="28"/>
        </w:rPr>
        <w:t>Наприклад, о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>беріть</w:t>
      </w:r>
      <w:r w:rsidR="00223226">
        <w:rPr>
          <w:rStyle w:val="s1"/>
          <w:rFonts w:asciiTheme="minorHAnsi" w:hAnsiTheme="minorHAnsi" w:cstheme="minorHAnsi"/>
          <w:sz w:val="28"/>
          <w:szCs w:val="28"/>
        </w:rPr>
        <w:t xml:space="preserve"> </w:t>
      </w: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волонтерів, до яких відчуваєте довіру і допомагайте. Не довіряєте волонтерам - </w:t>
      </w:r>
      <w:proofErr w:type="spellStart"/>
      <w:r w:rsidRPr="00B605C1">
        <w:rPr>
          <w:rStyle w:val="s1"/>
          <w:rFonts w:asciiTheme="minorHAnsi" w:hAnsiTheme="minorHAnsi" w:cstheme="minorHAnsi"/>
          <w:sz w:val="28"/>
          <w:szCs w:val="28"/>
        </w:rPr>
        <w:t>донать</w:t>
      </w:r>
      <w:r>
        <w:rPr>
          <w:rStyle w:val="s1"/>
          <w:rFonts w:asciiTheme="minorHAnsi" w:hAnsiTheme="minorHAnsi" w:cstheme="minorHAnsi"/>
          <w:sz w:val="28"/>
          <w:szCs w:val="28"/>
        </w:rPr>
        <w:t>те</w:t>
      </w:r>
      <w:proofErr w:type="spellEnd"/>
      <w:r>
        <w:rPr>
          <w:rStyle w:val="s1"/>
          <w:rFonts w:asciiTheme="minorHAnsi" w:hAnsiTheme="minorHAnsi" w:cstheme="minorHAnsi"/>
          <w:sz w:val="28"/>
          <w:szCs w:val="28"/>
        </w:rPr>
        <w:t xml:space="preserve"> на офіційні </w:t>
      </w:r>
      <w:r w:rsidRPr="00562A29">
        <w:rPr>
          <w:rStyle w:val="s1"/>
          <w:rFonts w:asciiTheme="minorHAnsi" w:hAnsiTheme="minorHAnsi" w:cstheme="minorHAnsi"/>
          <w:sz w:val="28"/>
          <w:szCs w:val="28"/>
        </w:rPr>
        <w:t xml:space="preserve">державні рахунки. Немає можливості </w:t>
      </w:r>
      <w:proofErr w:type="spellStart"/>
      <w:r w:rsidRPr="00562A29">
        <w:rPr>
          <w:rStyle w:val="s1"/>
          <w:rFonts w:asciiTheme="minorHAnsi" w:hAnsiTheme="minorHAnsi" w:cstheme="minorHAnsi"/>
          <w:sz w:val="28"/>
          <w:szCs w:val="28"/>
        </w:rPr>
        <w:t>донатити</w:t>
      </w:r>
      <w:proofErr w:type="spellEnd"/>
      <w:r w:rsidRPr="00562A29">
        <w:rPr>
          <w:rStyle w:val="s1"/>
          <w:rFonts w:asciiTheme="minorHAnsi" w:hAnsiTheme="minorHAnsi" w:cstheme="minorHAnsi"/>
          <w:sz w:val="28"/>
          <w:szCs w:val="28"/>
        </w:rPr>
        <w:t>, працюйте, за вас це зроблять ваші податки. Воюйте на інформаційному фронті, для цього не потрібна мільйонна  авдиторія.</w:t>
      </w:r>
      <w:r w:rsidRPr="00562A29">
        <w:rPr>
          <w:rFonts w:asciiTheme="minorHAnsi" w:hAnsiTheme="minorHAnsi" w:cstheme="minorHAnsi"/>
          <w:sz w:val="28"/>
          <w:szCs w:val="28"/>
        </w:rPr>
        <w:t xml:space="preserve"> </w:t>
      </w:r>
      <w:r w:rsidRPr="00562A29">
        <w:rPr>
          <w:rStyle w:val="s1"/>
          <w:rFonts w:asciiTheme="minorHAnsi" w:hAnsiTheme="minorHAnsi" w:cstheme="minorHAnsi"/>
          <w:sz w:val="28"/>
          <w:szCs w:val="28"/>
        </w:rPr>
        <w:t>Якщо ви рятуєтесь за</w:t>
      </w:r>
      <w:r w:rsidR="00223226" w:rsidRPr="00562A29">
        <w:rPr>
          <w:rStyle w:val="s1"/>
          <w:rFonts w:asciiTheme="minorHAnsi" w:hAnsiTheme="minorHAnsi" w:cstheme="minorHAnsi"/>
          <w:sz w:val="28"/>
          <w:szCs w:val="28"/>
        </w:rPr>
        <w:t xml:space="preserve"> </w:t>
      </w:r>
      <w:r w:rsidRPr="00562A29">
        <w:rPr>
          <w:rStyle w:val="s1"/>
          <w:rFonts w:asciiTheme="minorHAnsi" w:hAnsiTheme="minorHAnsi" w:cstheme="minorHAnsi"/>
          <w:sz w:val="28"/>
          <w:szCs w:val="28"/>
        </w:rPr>
        <w:t>кордоном, не давайте світу звикнути до війни</w:t>
      </w:r>
      <w:r w:rsidR="00223226" w:rsidRPr="00562A29">
        <w:rPr>
          <w:rStyle w:val="s1"/>
          <w:rFonts w:asciiTheme="minorHAnsi" w:hAnsiTheme="minorHAnsi" w:cstheme="minorHAnsi"/>
          <w:sz w:val="28"/>
          <w:szCs w:val="28"/>
        </w:rPr>
        <w:t xml:space="preserve"> і постійно говоріть про Україну</w:t>
      </w:r>
      <w:r w:rsidRPr="00562A29">
        <w:rPr>
          <w:rStyle w:val="s1"/>
          <w:rFonts w:asciiTheme="minorHAnsi" w:hAnsiTheme="minorHAnsi" w:cstheme="minorHAnsi"/>
          <w:sz w:val="28"/>
          <w:szCs w:val="28"/>
        </w:rPr>
        <w:t>.</w:t>
      </w:r>
    </w:p>
    <w:p w14:paraId="0E0B5207" w14:textId="77777777" w:rsidR="00706061" w:rsidRPr="00B605C1" w:rsidRDefault="00706061" w:rsidP="00706061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63567E41" w14:textId="77777777" w:rsidR="00706061" w:rsidRPr="00B605C1" w:rsidRDefault="00706061" w:rsidP="00706061">
      <w:pPr>
        <w:pStyle w:val="p1"/>
        <w:rPr>
          <w:rStyle w:val="s1"/>
          <w:rFonts w:asciiTheme="minorHAnsi" w:hAnsiTheme="minorHAnsi" w:cstheme="minorHAnsi"/>
          <w:sz w:val="28"/>
          <w:szCs w:val="28"/>
        </w:rPr>
      </w:pPr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Не відсторонюйтесь. Не втрачайте свою лють. Бережіть здоров’я, психіку та </w:t>
      </w:r>
      <w:proofErr w:type="spellStart"/>
      <w:r w:rsidRPr="00B605C1">
        <w:rPr>
          <w:rStyle w:val="s1"/>
          <w:rFonts w:asciiTheme="minorHAnsi" w:hAnsiTheme="minorHAnsi" w:cstheme="minorHAnsi"/>
          <w:sz w:val="28"/>
          <w:szCs w:val="28"/>
        </w:rPr>
        <w:t>вірте</w:t>
      </w:r>
      <w:proofErr w:type="spellEnd"/>
      <w:r w:rsidRPr="00B605C1">
        <w:rPr>
          <w:rStyle w:val="s1"/>
          <w:rFonts w:asciiTheme="minorHAnsi" w:hAnsiTheme="minorHAnsi" w:cstheme="minorHAnsi"/>
          <w:sz w:val="28"/>
          <w:szCs w:val="28"/>
        </w:rPr>
        <w:t xml:space="preserve"> в ЗСУ. І тоді все буде Україна!</w:t>
      </w:r>
    </w:p>
    <w:p w14:paraId="231C1454" w14:textId="77777777" w:rsidR="00706061" w:rsidRPr="000D3851" w:rsidRDefault="00706061" w:rsidP="00706061">
      <w:pPr>
        <w:pStyle w:val="p1"/>
        <w:rPr>
          <w:rFonts w:asciiTheme="minorHAnsi" w:hAnsiTheme="minorHAnsi" w:cstheme="minorHAnsi"/>
          <w:b/>
          <w:sz w:val="28"/>
          <w:szCs w:val="28"/>
        </w:rPr>
      </w:pPr>
    </w:p>
    <w:sectPr w:rsidR="00706061" w:rsidRPr="000D38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stem 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90D25"/>
    <w:multiLevelType w:val="hybridMultilevel"/>
    <w:tmpl w:val="D542BD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03DCD"/>
    <w:multiLevelType w:val="hybridMultilevel"/>
    <w:tmpl w:val="50EA705C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1DE"/>
    <w:rsid w:val="0004235C"/>
    <w:rsid w:val="000D3851"/>
    <w:rsid w:val="00104466"/>
    <w:rsid w:val="001F379E"/>
    <w:rsid w:val="00223226"/>
    <w:rsid w:val="00260626"/>
    <w:rsid w:val="003C2F37"/>
    <w:rsid w:val="003F54A2"/>
    <w:rsid w:val="003F5A17"/>
    <w:rsid w:val="004270AD"/>
    <w:rsid w:val="004E7370"/>
    <w:rsid w:val="005219C4"/>
    <w:rsid w:val="00553994"/>
    <w:rsid w:val="00562A29"/>
    <w:rsid w:val="005C7085"/>
    <w:rsid w:val="005D740F"/>
    <w:rsid w:val="006116B9"/>
    <w:rsid w:val="00690753"/>
    <w:rsid w:val="00706061"/>
    <w:rsid w:val="00864D93"/>
    <w:rsid w:val="008702C0"/>
    <w:rsid w:val="008E20AF"/>
    <w:rsid w:val="0090523C"/>
    <w:rsid w:val="00952157"/>
    <w:rsid w:val="009E217F"/>
    <w:rsid w:val="00A04A34"/>
    <w:rsid w:val="00A141DE"/>
    <w:rsid w:val="00A1656D"/>
    <w:rsid w:val="00A52A0B"/>
    <w:rsid w:val="00A62C64"/>
    <w:rsid w:val="00AB1BF2"/>
    <w:rsid w:val="00AE1E40"/>
    <w:rsid w:val="00B27993"/>
    <w:rsid w:val="00B605C1"/>
    <w:rsid w:val="00B7307B"/>
    <w:rsid w:val="00C12648"/>
    <w:rsid w:val="00D06810"/>
    <w:rsid w:val="00D0759F"/>
    <w:rsid w:val="00D259C7"/>
    <w:rsid w:val="00D71E4E"/>
    <w:rsid w:val="00E2274C"/>
    <w:rsid w:val="00E77166"/>
    <w:rsid w:val="00F35BCA"/>
    <w:rsid w:val="00F6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1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141DE"/>
    <w:rPr>
      <w:rFonts w:ascii="System Font" w:hAnsi="System Font" w:cs="Times New Roman"/>
      <w:sz w:val="18"/>
      <w:szCs w:val="18"/>
    </w:rPr>
  </w:style>
  <w:style w:type="character" w:customStyle="1" w:styleId="s1">
    <w:name w:val="s1"/>
    <w:basedOn w:val="a0"/>
    <w:rsid w:val="00A141DE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A141DE"/>
  </w:style>
  <w:style w:type="paragraph" w:styleId="a3">
    <w:name w:val="Normal (Web)"/>
    <w:basedOn w:val="a"/>
    <w:uiPriority w:val="99"/>
    <w:semiHidden/>
    <w:unhideWhenUsed/>
    <w:rsid w:val="00A16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141DE"/>
    <w:rPr>
      <w:rFonts w:ascii="System Font" w:hAnsi="System Font" w:cs="Times New Roman"/>
      <w:sz w:val="18"/>
      <w:szCs w:val="18"/>
    </w:rPr>
  </w:style>
  <w:style w:type="character" w:customStyle="1" w:styleId="s1">
    <w:name w:val="s1"/>
    <w:basedOn w:val="a0"/>
    <w:rsid w:val="00A141DE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A141DE"/>
  </w:style>
  <w:style w:type="paragraph" w:styleId="a3">
    <w:name w:val="Normal (Web)"/>
    <w:basedOn w:val="a"/>
    <w:uiPriority w:val="99"/>
    <w:semiHidden/>
    <w:unhideWhenUsed/>
    <w:rsid w:val="00A16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3289</Words>
  <Characters>1875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Радченко Юлія</dc:creator>
  <cp:lastModifiedBy>ЮЛЯ</cp:lastModifiedBy>
  <cp:revision>4</cp:revision>
  <dcterms:created xsi:type="dcterms:W3CDTF">2023-01-20T20:17:00Z</dcterms:created>
  <dcterms:modified xsi:type="dcterms:W3CDTF">2023-01-20T20:21:00Z</dcterms:modified>
</cp:coreProperties>
</file>