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C22" w:rsidRPr="00E41F1A" w:rsidRDefault="00CF1C22" w:rsidP="00CF1C22">
      <w:pPr>
        <w:jc w:val="center"/>
        <w:rPr>
          <w:b/>
        </w:rPr>
      </w:pPr>
      <w:r w:rsidRPr="00E41F1A">
        <w:rPr>
          <w:b/>
        </w:rPr>
        <w:t>П</w:t>
      </w:r>
      <w:r w:rsidR="00F32164" w:rsidRPr="00E41F1A">
        <w:rPr>
          <w:b/>
        </w:rPr>
        <w:t xml:space="preserve">очему </w:t>
      </w:r>
      <w:r w:rsidR="003C60DF">
        <w:rPr>
          <w:b/>
        </w:rPr>
        <w:t>электронный</w:t>
      </w:r>
      <w:r w:rsidR="00F32164" w:rsidRPr="00E41F1A">
        <w:rPr>
          <w:b/>
        </w:rPr>
        <w:t xml:space="preserve"> документооборо</w:t>
      </w:r>
      <w:r w:rsidRPr="00E41F1A">
        <w:rPr>
          <w:b/>
        </w:rPr>
        <w:t xml:space="preserve">т </w:t>
      </w:r>
      <w:proofErr w:type="spellStart"/>
      <w:r w:rsidRPr="00E41F1A">
        <w:rPr>
          <w:b/>
        </w:rPr>
        <w:t>мастхев</w:t>
      </w:r>
      <w:proofErr w:type="spellEnd"/>
      <w:r w:rsidRPr="00E41F1A">
        <w:rPr>
          <w:b/>
        </w:rPr>
        <w:t xml:space="preserve"> для большого бизнеса</w:t>
      </w:r>
    </w:p>
    <w:p w:rsidR="00CF1C22" w:rsidRPr="00E41F1A" w:rsidRDefault="00CF1C22" w:rsidP="00CF1C22"/>
    <w:p w:rsidR="00627085" w:rsidRPr="00E41F1A" w:rsidRDefault="00627085" w:rsidP="00627085"/>
    <w:p w:rsidR="00627085" w:rsidRPr="00E41F1A" w:rsidRDefault="00A23267" w:rsidP="00627085">
      <w:r w:rsidRPr="00E41F1A">
        <w:t xml:space="preserve">Крупный бизнес зачастую становится пионерской площадкой для внедрения ИТ-продуктов, поскольку именно в этом сегменте наилучшим образом видна коммерческая отдача от современных решений. </w:t>
      </w:r>
      <w:r w:rsidR="00413294" w:rsidRPr="00E41F1A">
        <w:t>Это особенно касается систем</w:t>
      </w:r>
      <w:r w:rsidRPr="00E41F1A">
        <w:t xml:space="preserve"> электронного </w:t>
      </w:r>
      <w:r w:rsidR="00413294" w:rsidRPr="00E41F1A">
        <w:t>документооборота</w:t>
      </w:r>
      <w:r w:rsidR="00C84E9A" w:rsidRPr="00E41F1A">
        <w:t xml:space="preserve"> (СЭД)</w:t>
      </w:r>
      <w:r w:rsidR="00413294" w:rsidRPr="00E41F1A">
        <w:t>, которые позволяют оптимизировать движение документов внутри</w:t>
      </w:r>
      <w:r w:rsidR="00501FE0" w:rsidRPr="00E41F1A">
        <w:t xml:space="preserve"> </w:t>
      </w:r>
      <w:r w:rsidR="00413294" w:rsidRPr="00E41F1A">
        <w:t xml:space="preserve">организации и реализовать другие управленческие задачи. </w:t>
      </w:r>
      <w:r w:rsidR="00460ABB" w:rsidRPr="00E41F1A">
        <w:t xml:space="preserve">Если в госсекторе </w:t>
      </w:r>
      <w:r w:rsidR="00C84E9A" w:rsidRPr="00E41F1A">
        <w:t xml:space="preserve">подобные </w:t>
      </w:r>
      <w:r w:rsidR="00460ABB" w:rsidRPr="00E41F1A">
        <w:t xml:space="preserve">решения </w:t>
      </w:r>
      <w:r w:rsidR="00C84E9A" w:rsidRPr="00E41F1A">
        <w:t xml:space="preserve">внедряются </w:t>
      </w:r>
      <w:r w:rsidR="00A56F0E" w:rsidRPr="00E41F1A">
        <w:t>по «команде сверху»</w:t>
      </w:r>
      <w:r w:rsidR="00C84E9A" w:rsidRPr="00E41F1A">
        <w:t>, то большой бизнес сам приходит к идее пере</w:t>
      </w:r>
      <w:r w:rsidR="00907C27" w:rsidRPr="00E41F1A">
        <w:t>х</w:t>
      </w:r>
      <w:r w:rsidR="00C84E9A" w:rsidRPr="00E41F1A">
        <w:t>ода</w:t>
      </w:r>
      <w:r w:rsidR="00907C27" w:rsidRPr="00E41F1A">
        <w:t xml:space="preserve"> на СЭД</w:t>
      </w:r>
      <w:r w:rsidR="00C84E9A" w:rsidRPr="00E41F1A">
        <w:t xml:space="preserve">, </w:t>
      </w:r>
      <w:r w:rsidR="0094338C">
        <w:t xml:space="preserve">которая </w:t>
      </w:r>
      <w:r w:rsidR="00A56F0E" w:rsidRPr="00E41F1A">
        <w:t>да</w:t>
      </w:r>
      <w:r w:rsidR="0094338C">
        <w:t>е</w:t>
      </w:r>
      <w:r w:rsidR="00A56F0E" w:rsidRPr="00E41F1A">
        <w:t>т значительную финансовую отдачу.</w:t>
      </w:r>
    </w:p>
    <w:p w:rsidR="00460ABB" w:rsidRPr="00E41F1A" w:rsidRDefault="00E64563" w:rsidP="00627085">
      <w:r w:rsidRPr="00E41F1A">
        <w:t xml:space="preserve"> </w:t>
      </w:r>
    </w:p>
    <w:p w:rsidR="00627085" w:rsidRPr="00E41F1A" w:rsidRDefault="00E41F1A" w:rsidP="00460ABB">
      <w:pPr>
        <w:ind w:firstLine="708"/>
        <w:rPr>
          <w:b/>
        </w:rPr>
      </w:pPr>
      <w:r w:rsidRPr="00E41F1A">
        <w:rPr>
          <w:b/>
        </w:rPr>
        <w:t>Особенности</w:t>
      </w:r>
      <w:r w:rsidR="00E64563" w:rsidRPr="00E41F1A">
        <w:rPr>
          <w:b/>
        </w:rPr>
        <w:t xml:space="preserve"> СЭД</w:t>
      </w:r>
    </w:p>
    <w:p w:rsidR="00460ABB" w:rsidRPr="00E41F1A" w:rsidRDefault="00460ABB" w:rsidP="00627085"/>
    <w:p w:rsidR="001223DA" w:rsidRPr="00E41F1A" w:rsidRDefault="00907C27" w:rsidP="001223DA">
      <w:r w:rsidRPr="00E41F1A">
        <w:t>СЭД — это ИТ-</w:t>
      </w:r>
      <w:r w:rsidR="00DA77D2" w:rsidRPr="00E41F1A">
        <w:t>решение</w:t>
      </w:r>
      <w:r w:rsidRPr="00E41F1A">
        <w:t xml:space="preserve"> для создания и работы с электронными документами, имеющ</w:t>
      </w:r>
      <w:r w:rsidR="00E41F1A" w:rsidRPr="00E41F1A">
        <w:t>ее</w:t>
      </w:r>
      <w:r w:rsidRPr="00E41F1A">
        <w:t xml:space="preserve"> набор инструментов для реализации функций поиска, изменения, обратной связи и прочих задач. </w:t>
      </w:r>
      <w:r w:rsidR="001223DA" w:rsidRPr="00E41F1A">
        <w:t xml:space="preserve">Внедрение СЭД — логичное следствие цифровой трансформации, которая затрагивает различные процессы в обществе. Замена бумажных документов электронными, внедрение ЭЦП вместо чернильных подписей, использование баз данных вместо каталогов приводит к ускорению движения документов и, как следствие, к повышению эффективности бизнеса. Эти процессы активно внедряются на украинском рынке, </w:t>
      </w:r>
      <w:r w:rsidR="00E41F1A" w:rsidRPr="00E41F1A">
        <w:t>где</w:t>
      </w:r>
      <w:r w:rsidR="001223DA" w:rsidRPr="00E41F1A">
        <w:t xml:space="preserve"> сейчас представлено более десятка СЭД платформ. Если в 2000-е годы предложение ограничивалось вариантами решения IBM </w:t>
      </w:r>
      <w:proofErr w:type="spellStart"/>
      <w:r w:rsidR="001223DA" w:rsidRPr="00E41F1A">
        <w:t>Lotus</w:t>
      </w:r>
      <w:proofErr w:type="spellEnd"/>
      <w:r w:rsidR="001223DA" w:rsidRPr="00E41F1A">
        <w:t xml:space="preserve">, то в настоящее время бизнес может выбрать между </w:t>
      </w:r>
      <w:r w:rsidR="00A56F0E" w:rsidRPr="00E41F1A">
        <w:t xml:space="preserve">десятком продуктов, среди которых </w:t>
      </w:r>
      <w:r w:rsidR="001223DA" w:rsidRPr="00E41F1A">
        <w:t xml:space="preserve">СЭД </w:t>
      </w:r>
      <w:proofErr w:type="spellStart"/>
      <w:r w:rsidR="001223DA" w:rsidRPr="00E41F1A">
        <w:t>Microsoft</w:t>
      </w:r>
      <w:proofErr w:type="spellEnd"/>
      <w:r w:rsidR="001223DA" w:rsidRPr="00E41F1A">
        <w:t xml:space="preserve"> </w:t>
      </w:r>
      <w:proofErr w:type="spellStart"/>
      <w:r w:rsidR="001223DA" w:rsidRPr="00E41F1A">
        <w:t>SharePoint</w:t>
      </w:r>
      <w:proofErr w:type="spellEnd"/>
      <w:r w:rsidR="001223DA" w:rsidRPr="00E41F1A">
        <w:t xml:space="preserve">, </w:t>
      </w:r>
      <w:proofErr w:type="spellStart"/>
      <w:r w:rsidR="001223DA" w:rsidRPr="00E41F1A">
        <w:t>XPages</w:t>
      </w:r>
      <w:proofErr w:type="spellEnd"/>
      <w:r w:rsidR="001223DA" w:rsidRPr="00E41F1A">
        <w:t xml:space="preserve"> </w:t>
      </w:r>
      <w:proofErr w:type="spellStart"/>
      <w:r w:rsidR="001223DA" w:rsidRPr="00E41F1A">
        <w:t>Dynamic</w:t>
      </w:r>
      <w:proofErr w:type="spellEnd"/>
      <w:r w:rsidR="001223DA" w:rsidRPr="00E41F1A">
        <w:t xml:space="preserve"> на IBM </w:t>
      </w:r>
      <w:proofErr w:type="spellStart"/>
      <w:r w:rsidR="001223DA" w:rsidRPr="00E41F1A">
        <w:t>Domino</w:t>
      </w:r>
      <w:proofErr w:type="spellEnd"/>
      <w:r w:rsidR="00E41F1A" w:rsidRPr="00E41F1A">
        <w:t>, продукты</w:t>
      </w:r>
      <w:r w:rsidR="001223DA" w:rsidRPr="00E41F1A">
        <w:t xml:space="preserve"> </w:t>
      </w:r>
      <w:r w:rsidR="001223DA" w:rsidRPr="00B34754">
        <w:t xml:space="preserve">компании </w:t>
      </w:r>
      <w:proofErr w:type="spellStart"/>
      <w:r w:rsidR="001223DA" w:rsidRPr="00E41F1A">
        <w:rPr>
          <w:highlight w:val="yellow"/>
        </w:rPr>
        <w:t>InBase</w:t>
      </w:r>
      <w:proofErr w:type="spellEnd"/>
      <w:r w:rsidR="00A56F0E" w:rsidRPr="00E41F1A">
        <w:t xml:space="preserve"> и пр.</w:t>
      </w:r>
    </w:p>
    <w:p w:rsidR="001223DA" w:rsidRPr="00E41F1A" w:rsidRDefault="001223DA" w:rsidP="00627085"/>
    <w:p w:rsidR="00DA77D2" w:rsidRPr="00E41F1A" w:rsidRDefault="00907C27" w:rsidP="00627085">
      <w:r w:rsidRPr="00E41F1A">
        <w:t>Л</w:t>
      </w:r>
      <w:r w:rsidR="00C84E9A" w:rsidRPr="00E41F1A">
        <w:t>огическ</w:t>
      </w:r>
      <w:r w:rsidRPr="00E41F1A">
        <w:t>им</w:t>
      </w:r>
      <w:r w:rsidR="00C84E9A" w:rsidRPr="00E41F1A">
        <w:t xml:space="preserve"> продолжение</w:t>
      </w:r>
      <w:r w:rsidRPr="00E41F1A">
        <w:t>м</w:t>
      </w:r>
      <w:r w:rsidR="00C84E9A" w:rsidRPr="00E41F1A">
        <w:t xml:space="preserve"> </w:t>
      </w:r>
      <w:r w:rsidRPr="00E41F1A">
        <w:t xml:space="preserve">концепции </w:t>
      </w:r>
      <w:r w:rsidR="00E41F1A" w:rsidRPr="00E41F1A">
        <w:t xml:space="preserve">СЭД </w:t>
      </w:r>
      <w:r w:rsidRPr="00E41F1A">
        <w:t>стали</w:t>
      </w:r>
      <w:r w:rsidR="00C84E9A" w:rsidRPr="00E41F1A">
        <w:t xml:space="preserve"> платформ</w:t>
      </w:r>
      <w:r w:rsidRPr="00E41F1A">
        <w:t>ы</w:t>
      </w:r>
      <w:r w:rsidR="00C84E9A" w:rsidRPr="00E41F1A">
        <w:t xml:space="preserve"> ECM (</w:t>
      </w:r>
      <w:proofErr w:type="spellStart"/>
      <w:r w:rsidR="00C84E9A" w:rsidRPr="00E41F1A">
        <w:t>Enterprise</w:t>
      </w:r>
      <w:proofErr w:type="spellEnd"/>
      <w:r w:rsidR="00C84E9A" w:rsidRPr="00E41F1A">
        <w:t xml:space="preserve"> </w:t>
      </w:r>
      <w:proofErr w:type="spellStart"/>
      <w:r w:rsidR="00C84E9A" w:rsidRPr="00E41F1A">
        <w:t>Content</w:t>
      </w:r>
      <w:proofErr w:type="spellEnd"/>
      <w:r w:rsidR="00C84E9A" w:rsidRPr="00E41F1A">
        <w:t xml:space="preserve"> </w:t>
      </w:r>
      <w:proofErr w:type="spellStart"/>
      <w:r w:rsidR="00C84E9A" w:rsidRPr="00E41F1A">
        <w:t>Management</w:t>
      </w:r>
      <w:proofErr w:type="spellEnd"/>
      <w:r w:rsidR="00C84E9A" w:rsidRPr="00E41F1A">
        <w:t>) для управления корпоративным контентом</w:t>
      </w:r>
      <w:r w:rsidRPr="00E41F1A">
        <w:t>.</w:t>
      </w:r>
      <w:r w:rsidR="00DA77D2" w:rsidRPr="00E41F1A">
        <w:t xml:space="preserve"> Их функционал включает технологии хранения, обработки данных, систему безопасности, другие опциональные инструменты. Примером </w:t>
      </w:r>
      <w:r w:rsidR="00CA0037" w:rsidRPr="00E41F1A">
        <w:t xml:space="preserve">такого сервиса может служить ПО </w:t>
      </w:r>
      <w:proofErr w:type="spellStart"/>
      <w:r w:rsidR="00CA0037" w:rsidRPr="00E41F1A">
        <w:rPr>
          <w:highlight w:val="yellow"/>
        </w:rPr>
        <w:t>Megapolis.DocNet</w:t>
      </w:r>
      <w:proofErr w:type="spellEnd"/>
      <w:r w:rsidR="00CA0037" w:rsidRPr="00E41F1A">
        <w:t>.</w:t>
      </w:r>
      <w:r w:rsidR="00A56F0E" w:rsidRPr="00E41F1A">
        <w:t xml:space="preserve"> ECM-платформы можно считать следующим поколением си</w:t>
      </w:r>
      <w:r w:rsidR="00CF1C22" w:rsidRPr="00E41F1A">
        <w:t>стем электронного документообор</w:t>
      </w:r>
      <w:r w:rsidR="00A56F0E" w:rsidRPr="00E41F1A">
        <w:t>ота с адаптацией к потребностям крупного бизнеса.</w:t>
      </w:r>
    </w:p>
    <w:p w:rsidR="00DA77D2" w:rsidRPr="00E41F1A" w:rsidRDefault="00DA77D2" w:rsidP="00627085"/>
    <w:p w:rsidR="00A56F0E" w:rsidRPr="00E41F1A" w:rsidRDefault="00A56F0E" w:rsidP="00A56F0E">
      <w:pPr>
        <w:ind w:firstLine="708"/>
        <w:rPr>
          <w:b/>
        </w:rPr>
      </w:pPr>
      <w:r w:rsidRPr="00E41F1A">
        <w:rPr>
          <w:b/>
        </w:rPr>
        <w:t>Преимущества СЭД</w:t>
      </w:r>
    </w:p>
    <w:p w:rsidR="001223DA" w:rsidRPr="00E41F1A" w:rsidRDefault="001223DA" w:rsidP="00627085"/>
    <w:p w:rsidR="00460ABB" w:rsidRPr="00E41F1A" w:rsidRDefault="00DA77D2" w:rsidP="00627085">
      <w:r w:rsidRPr="00E41F1A">
        <w:t>Изначально СЭД задумывалась как альтернатива бумажному документообороту, но в силу специфики управления любой организацией в 80% случаев электронные документы до сих пор распечатываются на бумаге. Несмотря на это, современные СЭД/ECM платформы активно внедряются в бизнес-процессы, поскольку дают крупной компании следующие преимущества:</w:t>
      </w:r>
    </w:p>
    <w:p w:rsidR="00DA77D2" w:rsidRPr="00E41F1A" w:rsidRDefault="00DA77D2" w:rsidP="00DA77D2">
      <w:pPr>
        <w:pStyle w:val="ListParagraph"/>
        <w:numPr>
          <w:ilvl w:val="0"/>
          <w:numId w:val="2"/>
        </w:numPr>
      </w:pPr>
      <w:r w:rsidRPr="00E41F1A">
        <w:rPr>
          <w:b/>
        </w:rPr>
        <w:t>Высокая скорость движения документов.</w:t>
      </w:r>
      <w:r w:rsidRPr="00E41F1A">
        <w:t xml:space="preserve"> В иерархической организации для выполнения большинства работ сотрудникам не нужно непосредственно </w:t>
      </w:r>
      <w:proofErr w:type="spellStart"/>
      <w:r w:rsidRPr="00E41F1A">
        <w:t>коммуницировать</w:t>
      </w:r>
      <w:proofErr w:type="spellEnd"/>
      <w:r w:rsidRPr="00E41F1A">
        <w:t xml:space="preserve"> друг с другом. Совместную работу над документами, их правку</w:t>
      </w:r>
      <w:r w:rsidR="00E64563" w:rsidRPr="00E41F1A">
        <w:t xml:space="preserve"> и</w:t>
      </w:r>
      <w:r w:rsidRPr="00E41F1A">
        <w:t xml:space="preserve"> согласование можно организовать дистанционно, что особенно ускоряет бизнес-процессы в случае взаимодействия между филиалами или при отсутствии руководителя в офисе</w:t>
      </w:r>
      <w:r w:rsidR="00E64563" w:rsidRPr="00E41F1A">
        <w:t>.</w:t>
      </w:r>
    </w:p>
    <w:p w:rsidR="00DA77D2" w:rsidRPr="00E41F1A" w:rsidRDefault="00E64563" w:rsidP="00DA77D2">
      <w:pPr>
        <w:pStyle w:val="ListParagraph"/>
        <w:numPr>
          <w:ilvl w:val="0"/>
          <w:numId w:val="2"/>
        </w:numPr>
      </w:pPr>
      <w:r w:rsidRPr="00E41F1A">
        <w:rPr>
          <w:b/>
        </w:rPr>
        <w:t>Повышение производительности труда и сокращение штата</w:t>
      </w:r>
      <w:r w:rsidRPr="00E41F1A">
        <w:t xml:space="preserve"> «формальных» сотрудников, в задачу которых входило «перекладывание бумаги».</w:t>
      </w:r>
    </w:p>
    <w:p w:rsidR="00E64563" w:rsidRPr="00E41F1A" w:rsidRDefault="00E64563" w:rsidP="00DA77D2">
      <w:pPr>
        <w:pStyle w:val="ListParagraph"/>
        <w:numPr>
          <w:ilvl w:val="0"/>
          <w:numId w:val="2"/>
        </w:numPr>
      </w:pPr>
      <w:r w:rsidRPr="00E41F1A">
        <w:rPr>
          <w:b/>
        </w:rPr>
        <w:t>Полноценный контроль за выполнением заданий</w:t>
      </w:r>
      <w:r w:rsidRPr="00E41F1A">
        <w:t>, благодаря которому руководитель меньше времени уделяет исполнительской дисциплине подчиненных и больше — непосредственному развитию бизнеса.</w:t>
      </w:r>
    </w:p>
    <w:p w:rsidR="00E64563" w:rsidRPr="00E41F1A" w:rsidRDefault="00E64563" w:rsidP="00DA77D2">
      <w:pPr>
        <w:pStyle w:val="ListParagraph"/>
        <w:numPr>
          <w:ilvl w:val="0"/>
          <w:numId w:val="2"/>
        </w:numPr>
      </w:pPr>
      <w:r w:rsidRPr="00E41F1A">
        <w:rPr>
          <w:b/>
        </w:rPr>
        <w:t>Упорядочивание документооборота</w:t>
      </w:r>
      <w:r w:rsidRPr="00E41F1A">
        <w:t xml:space="preserve"> дает преимущества с точки зрения руководства компанией и отчетности</w:t>
      </w:r>
      <w:r w:rsidR="004D1954" w:rsidRPr="00E41F1A">
        <w:t xml:space="preserve"> перед контролирующими органами.</w:t>
      </w:r>
    </w:p>
    <w:p w:rsidR="004D1954" w:rsidRPr="00E41F1A" w:rsidRDefault="005D77C2" w:rsidP="00DA77D2">
      <w:pPr>
        <w:pStyle w:val="ListParagraph"/>
        <w:numPr>
          <w:ilvl w:val="0"/>
          <w:numId w:val="2"/>
        </w:numPr>
      </w:pPr>
      <w:r w:rsidRPr="00E41F1A">
        <w:rPr>
          <w:b/>
        </w:rPr>
        <w:t>О</w:t>
      </w:r>
      <w:r w:rsidR="004D1954" w:rsidRPr="00E41F1A">
        <w:rPr>
          <w:b/>
        </w:rPr>
        <w:t>птимизаци</w:t>
      </w:r>
      <w:r w:rsidRPr="00E41F1A">
        <w:rPr>
          <w:b/>
        </w:rPr>
        <w:t>я</w:t>
      </w:r>
      <w:r w:rsidR="004D1954" w:rsidRPr="00E41F1A">
        <w:rPr>
          <w:b/>
        </w:rPr>
        <w:t xml:space="preserve"> работы </w:t>
      </w:r>
      <w:r w:rsidRPr="00E41F1A">
        <w:rPr>
          <w:b/>
        </w:rPr>
        <w:t>с</w:t>
      </w:r>
      <w:r w:rsidR="004D1954" w:rsidRPr="00E41F1A">
        <w:rPr>
          <w:b/>
        </w:rPr>
        <w:t xml:space="preserve"> партнерскими организациями</w:t>
      </w:r>
      <w:r w:rsidR="004D1954" w:rsidRPr="00E41F1A">
        <w:t xml:space="preserve">. Примером реализации указанной функции служит приложение </w:t>
      </w:r>
      <w:r w:rsidR="004D1954" w:rsidRPr="00E41F1A">
        <w:rPr>
          <w:highlight w:val="yellow"/>
        </w:rPr>
        <w:t xml:space="preserve">DEALS от компании </w:t>
      </w:r>
      <w:proofErr w:type="spellStart"/>
      <w:r w:rsidR="004D1954" w:rsidRPr="00E41F1A">
        <w:rPr>
          <w:highlight w:val="yellow"/>
        </w:rPr>
        <w:t>InBase</w:t>
      </w:r>
      <w:proofErr w:type="spellEnd"/>
      <w:r w:rsidRPr="00E41F1A">
        <w:t xml:space="preserve">, </w:t>
      </w:r>
      <w:r w:rsidR="00CA0037" w:rsidRPr="00E41F1A">
        <w:t>онлайн-</w:t>
      </w:r>
      <w:r w:rsidRPr="00E41F1A">
        <w:t xml:space="preserve">функционал которой предполагает </w:t>
      </w:r>
      <w:r w:rsidR="00E41F1A" w:rsidRPr="00E41F1A">
        <w:t xml:space="preserve">дистанционное </w:t>
      </w:r>
      <w:r w:rsidRPr="00E41F1A">
        <w:t>согласование и подписание документов с кон</w:t>
      </w:r>
      <w:r w:rsidR="00CA0037" w:rsidRPr="00E41F1A">
        <w:t>трагентами</w:t>
      </w:r>
      <w:r w:rsidR="004D1954" w:rsidRPr="00E41F1A">
        <w:t xml:space="preserve">. </w:t>
      </w:r>
    </w:p>
    <w:p w:rsidR="004D1954" w:rsidRPr="00E41F1A" w:rsidRDefault="004D1954" w:rsidP="00DA77D2">
      <w:pPr>
        <w:pStyle w:val="ListParagraph"/>
        <w:numPr>
          <w:ilvl w:val="0"/>
          <w:numId w:val="2"/>
        </w:numPr>
      </w:pPr>
      <w:r w:rsidRPr="00E41F1A">
        <w:rPr>
          <w:b/>
        </w:rPr>
        <w:t>Использование дополнительных инструментов</w:t>
      </w:r>
      <w:r w:rsidRPr="00E41F1A">
        <w:t>, созданных с учетом специфики конкретной компании.</w:t>
      </w:r>
    </w:p>
    <w:p w:rsidR="00E64563" w:rsidRPr="00E41F1A" w:rsidRDefault="00E64563" w:rsidP="004D1954">
      <w:pPr>
        <w:pStyle w:val="ListParagraph"/>
        <w:numPr>
          <w:ilvl w:val="0"/>
          <w:numId w:val="2"/>
        </w:numPr>
      </w:pPr>
      <w:r w:rsidRPr="00E41F1A">
        <w:rPr>
          <w:b/>
        </w:rPr>
        <w:t>Соответствие системы менеджмента качества в организации стандартам семейства ISO 9000 (ДСТУ ISO 9000).</w:t>
      </w:r>
      <w:bookmarkStart w:id="0" w:name="_GoBack"/>
      <w:bookmarkEnd w:id="0"/>
    </w:p>
    <w:sectPr w:rsidR="00E64563" w:rsidRPr="00E41F1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E2201E"/>
    <w:multiLevelType w:val="hybridMultilevel"/>
    <w:tmpl w:val="60CE28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C25F95"/>
    <w:multiLevelType w:val="hybridMultilevel"/>
    <w:tmpl w:val="69C2B9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E6D"/>
    <w:rsid w:val="00046032"/>
    <w:rsid w:val="001223DA"/>
    <w:rsid w:val="003C60DF"/>
    <w:rsid w:val="00413294"/>
    <w:rsid w:val="00460ABB"/>
    <w:rsid w:val="004D1954"/>
    <w:rsid w:val="00501FE0"/>
    <w:rsid w:val="005452EC"/>
    <w:rsid w:val="005D77C2"/>
    <w:rsid w:val="006235A9"/>
    <w:rsid w:val="00627085"/>
    <w:rsid w:val="0085281E"/>
    <w:rsid w:val="008610E5"/>
    <w:rsid w:val="00907C27"/>
    <w:rsid w:val="0094338C"/>
    <w:rsid w:val="00A23267"/>
    <w:rsid w:val="00A56F0E"/>
    <w:rsid w:val="00A73E6D"/>
    <w:rsid w:val="00A8119C"/>
    <w:rsid w:val="00B34754"/>
    <w:rsid w:val="00C84E9A"/>
    <w:rsid w:val="00CA0037"/>
    <w:rsid w:val="00CF1C22"/>
    <w:rsid w:val="00DA77D2"/>
    <w:rsid w:val="00E41F1A"/>
    <w:rsid w:val="00E64563"/>
    <w:rsid w:val="00F32164"/>
    <w:rsid w:val="00F33C0F"/>
    <w:rsid w:val="00FF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7CCB2B-9F76-45F2-B1E5-2E29CD7C4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70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Findus</cp:lastModifiedBy>
  <cp:revision>11</cp:revision>
  <dcterms:created xsi:type="dcterms:W3CDTF">2020-10-04T10:47:00Z</dcterms:created>
  <dcterms:modified xsi:type="dcterms:W3CDTF">2022-05-20T21:27:00Z</dcterms:modified>
</cp:coreProperties>
</file>