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Тайтл: Продукты оптом в интернет-магазине Fisher. Доставка для ресторанов и ритейлеров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Дескрипшн: Продукты питания для HoReCa по оптовым ценам. Программа лояльности. Для заказа звоните: +38 066 953 24 07 +38 072 208 26 98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jc w:val="center"/>
        <w:rPr/>
      </w:pPr>
      <w:r w:rsidDel="00000000" w:rsidR="00000000" w:rsidRPr="00000000">
        <w:rPr>
          <w:highlight w:val="yellow"/>
          <w:rtl w:val="0"/>
        </w:rPr>
        <w:t xml:space="preserve">Продукты оптом</w:t>
      </w:r>
      <w:r w:rsidDel="00000000" w:rsidR="00000000" w:rsidRPr="00000000">
        <w:rPr>
          <w:rtl w:val="0"/>
        </w:rPr>
        <w:t xml:space="preserve"> для HoReCa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У нас вы сможете купить оптом ингредиенты для самых изысканных и вкусных блюд итальянской, японской, паназиатской кухни, десертов и многого другого. </w:t>
      </w:r>
    </w:p>
    <w:p w:rsidR="00000000" w:rsidDel="00000000" w:rsidP="00000000" w:rsidRDefault="00000000" w:rsidRPr="00000000" w14:paraId="00000007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Почему выбирают Fisher?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Мы работаем в сфере доставки продуктов питания для HoReCa с 2010 года. За это время нам удалось создать выгодные и эффективные условия сотрудничества с оптовыми клиентами.</w:t>
      </w:r>
    </w:p>
    <w:p w:rsidR="00000000" w:rsidDel="00000000" w:rsidP="00000000" w:rsidRDefault="00000000" w:rsidRPr="00000000" w14:paraId="00000009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Широкий ассортимент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Мы регулярно расширяем перечень продукции на нашем сайте, чтобы вы могли найти все, что потребуется для меню вашего кафе, ресторана, бара, кондитерской. </w:t>
      </w:r>
    </w:p>
    <w:p w:rsidR="00000000" w:rsidDel="00000000" w:rsidP="00000000" w:rsidRDefault="00000000" w:rsidRPr="00000000" w14:paraId="0000000B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Актуальные цены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Мы отслеживаем ценовые предложения конкурентов-поставщиков, поэтому всегда готовы предложить самую выгодную стоимость. </w:t>
      </w:r>
    </w:p>
    <w:p w:rsidR="00000000" w:rsidDel="00000000" w:rsidP="00000000" w:rsidRDefault="00000000" w:rsidRPr="00000000" w14:paraId="0000000D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Программа лояльности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Для клиентов из сегмента HoReCa в нашем магазине действует система скидок до 10%. Размер скидки рассчитывается индивидуально. Для уточнения деталей обращайтесь за консультацией к менеджерам.</w:t>
      </w:r>
    </w:p>
    <w:p w:rsidR="00000000" w:rsidDel="00000000" w:rsidP="00000000" w:rsidRDefault="00000000" w:rsidRPr="00000000" w14:paraId="0000000F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Подтвержденное качество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Все позиции на нашем сайте имеют сертификаты качества (по запросу предоставляем документальное подтверждение). Мы сотрудничаем только с проверенными надежными европейскими и российскими производителями.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Мы тщательно следим за условиями хранения продуктов. Свежемороженая продукция повторно не замораживается, специи и чаи хранятся в герметичных упаковках, а бакалея – в сухих проветриваемых помещениях.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В случае несоответствия качества продуктов, мы готовы компенсировать вам их стоимость. </w:t>
      </w:r>
    </w:p>
    <w:p w:rsidR="00000000" w:rsidDel="00000000" w:rsidP="00000000" w:rsidRDefault="00000000" w:rsidRPr="00000000" w14:paraId="00000013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Удобная фасовка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Для вашего удобства предлагаем наиболее подходящую фасовку. Замороженная продукция, которая реализуется на развес, доступна к заказу от 100 г, чаи и специи – от 10 г, соусы – от 100 мл. </w:t>
      </w:r>
    </w:p>
    <w:p w:rsidR="00000000" w:rsidDel="00000000" w:rsidP="00000000" w:rsidRDefault="00000000" w:rsidRPr="00000000" w14:paraId="00000015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Оперативная доставка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Мы используем только собственную службу доставки. Благодаря этому мы можем гарантировать, что доставим ваш заказ по городу в течение часа после оформления на сайте.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Для доставки заказов используется специализированный транспорт. Более подробную информацию об условиях доставки вы можете узнать здесь.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pageBreakBefore w:val="0"/>
        <w:jc w:val="center"/>
        <w:rPr/>
      </w:pPr>
      <w:r w:rsidDel="00000000" w:rsidR="00000000" w:rsidRPr="00000000">
        <w:rPr>
          <w:rtl w:val="0"/>
        </w:rPr>
        <w:t xml:space="preserve">Интернет-магазин Fisher – надежный поставщик </w:t>
      </w:r>
      <w:r w:rsidDel="00000000" w:rsidR="00000000" w:rsidRPr="00000000">
        <w:rPr>
          <w:highlight w:val="yellow"/>
          <w:rtl w:val="0"/>
        </w:rPr>
        <w:t xml:space="preserve">продуктов питания оптом</w:t>
      </w:r>
      <w:r w:rsidDel="00000000" w:rsidR="00000000" w:rsidRPr="00000000">
        <w:rPr>
          <w:rtl w:val="0"/>
        </w:rPr>
        <w:t xml:space="preserve"> для вашего бизнеса 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Больше 10 лет мы сотрудничаем с более чем 100 заведений общественного питания и ритейлеров.</w:t>
      </w:r>
    </w:p>
    <w:p w:rsidR="00000000" w:rsidDel="00000000" w:rsidP="00000000" w:rsidRDefault="00000000" w:rsidRPr="00000000" w14:paraId="0000001C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Рестораны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Доставка продуктов для ресторанов</w:t>
      </w:r>
      <w:r w:rsidDel="00000000" w:rsidR="00000000" w:rsidRPr="00000000">
        <w:rPr>
          <w:rtl w:val="0"/>
        </w:rPr>
        <w:t xml:space="preserve"> – одна из наших приоритетных сфер работы. В нашем ассортименте вы найдете все самое нужное для блюд высокой кухни. Мы обеспечиваем быструю доставку качественной свежей продукции.</w:t>
      </w:r>
    </w:p>
    <w:p w:rsidR="00000000" w:rsidDel="00000000" w:rsidP="00000000" w:rsidRDefault="00000000" w:rsidRPr="00000000" w14:paraId="0000001E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Кафе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Для кафе доступен заказ продуктов мелким и крупным оптом. На нашем сайте к заказу доступны специи, морепродукты, свежемороженые овощи и фрукты, сыры и многое другое, что может понадобиться на профессиональной кухне. </w:t>
      </w:r>
    </w:p>
    <w:p w:rsidR="00000000" w:rsidDel="00000000" w:rsidP="00000000" w:rsidRDefault="00000000" w:rsidRPr="00000000" w14:paraId="00000020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Бары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В нашем ассортименте не только продукция для приготовления салатов, основных и вторых блюд, закусок, десертов, а и коктейлей, кофе, лимонадов – это сиропы и топпинги. </w:t>
      </w:r>
    </w:p>
    <w:p w:rsidR="00000000" w:rsidDel="00000000" w:rsidP="00000000" w:rsidRDefault="00000000" w:rsidRPr="00000000" w14:paraId="00000022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Street-food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Весомая часть наших заказчиков – точки уличного питания. Для стрит-фуда критически важно использовать максимально свежие ингредиенты в приготовлении своей продукции. Поэтому, чтобы обеспечивать оперативную доставку заказов, мы разработали оптимальную схему логистики.</w:t>
      </w:r>
    </w:p>
    <w:p w:rsidR="00000000" w:rsidDel="00000000" w:rsidP="00000000" w:rsidRDefault="00000000" w:rsidRPr="00000000" w14:paraId="00000024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Кондитерские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У нас вы можете </w:t>
      </w:r>
      <w:r w:rsidDel="00000000" w:rsidR="00000000" w:rsidRPr="00000000">
        <w:rPr>
          <w:highlight w:val="yellow"/>
          <w:rtl w:val="0"/>
        </w:rPr>
        <w:t xml:space="preserve">заказать продукты оптом</w:t>
      </w:r>
      <w:r w:rsidDel="00000000" w:rsidR="00000000" w:rsidRPr="00000000">
        <w:rPr>
          <w:rtl w:val="0"/>
        </w:rPr>
        <w:t xml:space="preserve"> для приготовления десертов и выпечки: мука, специи, топпинги, сливки, готовые кремы и т.д.</w:t>
      </w:r>
    </w:p>
    <w:p w:rsidR="00000000" w:rsidDel="00000000" w:rsidP="00000000" w:rsidRDefault="00000000" w:rsidRPr="00000000" w14:paraId="00000026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Суши-бары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На сайте магазина Fisher вы найдете целый раздел «Все для суши».  У нас в наличии не только продукты, используемые для приготовления японской, китайской и паназиатской кухни, а и необходимый инвентарь. 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