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AF2" w:rsidRDefault="00453A40" w:rsidP="00453A40">
      <w:pPr>
        <w:bidi/>
        <w:rPr>
          <w:rFonts w:cs="Arial"/>
          <w:rtl/>
        </w:rPr>
      </w:pPr>
      <w:r w:rsidRPr="00453A40">
        <w:rPr>
          <w:rFonts w:cs="Arial"/>
          <w:rtl/>
        </w:rPr>
        <w:t>المقال</w:t>
      </w:r>
      <w:r>
        <w:rPr>
          <w:rFonts w:cs="Arial" w:hint="cs"/>
          <w:rtl/>
          <w:lang w:val="en-US" w:bidi="ar-SY"/>
        </w:rPr>
        <w:t>ة</w:t>
      </w:r>
      <w:r w:rsidRPr="00453A40"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تروي عن </w:t>
      </w:r>
      <w:r w:rsidRPr="00453A40">
        <w:rPr>
          <w:rFonts w:cs="Arial"/>
          <w:rtl/>
        </w:rPr>
        <w:t xml:space="preserve">أكثر </w:t>
      </w:r>
      <w:r w:rsidRPr="00830B53">
        <w:rPr>
          <w:rFonts w:cs="Arial"/>
          <w:b/>
          <w:bCs/>
          <w:rtl/>
        </w:rPr>
        <w:t>مدن أوكرانيا</w:t>
      </w:r>
      <w:r w:rsidRPr="00453A40">
        <w:rPr>
          <w:rFonts w:cs="Arial"/>
          <w:rtl/>
        </w:rPr>
        <w:t xml:space="preserve"> إثارة من وجهة نظر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>سياح</w:t>
      </w:r>
      <w:r w:rsidR="00830B53">
        <w:rPr>
          <w:rFonts w:cs="Arial"/>
          <w:rtl/>
        </w:rPr>
        <w:t>ة. تم</w:t>
      </w:r>
      <w:r w:rsidR="00830B53">
        <w:rPr>
          <w:rFonts w:cs="Arial" w:hint="cs"/>
          <w:rtl/>
        </w:rPr>
        <w:t xml:space="preserve"> وصف</w:t>
      </w:r>
      <w:r w:rsidRPr="00453A40">
        <w:rPr>
          <w:rFonts w:cs="Arial"/>
          <w:rtl/>
        </w:rPr>
        <w:t xml:space="preserve"> أماكن جذابة للزيارة وحقائق غير عادية وقصص مذهلة عن المدن المقترحة.</w:t>
      </w:r>
    </w:p>
    <w:p w:rsidR="00830B53" w:rsidRDefault="00830B53" w:rsidP="00830B53">
      <w:pPr>
        <w:bidi/>
        <w:rPr>
          <w:rFonts w:cs="Arial"/>
          <w:rtl/>
        </w:rPr>
      </w:pPr>
    </w:p>
    <w:p w:rsidR="00830B53" w:rsidRDefault="00830B53" w:rsidP="001D2A61">
      <w:pPr>
        <w:pStyle w:val="1"/>
        <w:bidi/>
      </w:pPr>
      <w:r>
        <w:rPr>
          <w:rtl/>
        </w:rPr>
        <w:t xml:space="preserve">أفضل </w:t>
      </w:r>
      <w:r w:rsidRPr="00DD6826">
        <w:rPr>
          <w:b/>
          <w:bCs/>
          <w:rtl/>
        </w:rPr>
        <w:t>مدن أوكرانيا</w:t>
      </w:r>
      <w:r>
        <w:rPr>
          <w:rtl/>
        </w:rPr>
        <w:t>: ما هي وما الذي يمكن أن تقدمه للسائح</w:t>
      </w:r>
    </w:p>
    <w:p w:rsidR="00830B53" w:rsidRDefault="00830B53" w:rsidP="00830B53">
      <w:pPr>
        <w:bidi/>
      </w:pPr>
    </w:p>
    <w:p w:rsidR="00830B53" w:rsidRDefault="00830B53" w:rsidP="00830B53">
      <w:pPr>
        <w:bidi/>
        <w:rPr>
          <w:rFonts w:cs="Arial"/>
          <w:rtl/>
        </w:rPr>
      </w:pPr>
      <w:r>
        <w:rPr>
          <w:rFonts w:cs="Arial"/>
          <w:rtl/>
        </w:rPr>
        <w:t xml:space="preserve">دعنا نتخيل أنك </w:t>
      </w:r>
      <w:r>
        <w:rPr>
          <w:rFonts w:cs="Arial" w:hint="cs"/>
          <w:rtl/>
        </w:rPr>
        <w:t>سائح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t xml:space="preserve">مهتم </w:t>
      </w:r>
      <w:r w:rsidRPr="00830B53">
        <w:rPr>
          <w:rFonts w:cs="Arial"/>
          <w:b/>
          <w:bCs/>
          <w:rtl/>
        </w:rPr>
        <w:t>بمدن أوكرانيا</w:t>
      </w:r>
      <w:r>
        <w:rPr>
          <w:rFonts w:cs="Arial"/>
          <w:rtl/>
        </w:rPr>
        <w:t xml:space="preserve">. إلى أين </w:t>
      </w:r>
      <w:r>
        <w:rPr>
          <w:rFonts w:cs="Arial" w:hint="cs"/>
          <w:rtl/>
        </w:rPr>
        <w:t>عليك الذهاب</w:t>
      </w:r>
      <w:r>
        <w:rPr>
          <w:rFonts w:cs="Arial"/>
          <w:rtl/>
        </w:rPr>
        <w:t xml:space="preserve"> للحصول ع</w:t>
      </w:r>
      <w:r>
        <w:rPr>
          <w:rFonts w:cs="Arial"/>
          <w:rtl/>
        </w:rPr>
        <w:t>لى المشاعر والإلهام والصور ال</w:t>
      </w:r>
      <w:r>
        <w:rPr>
          <w:rFonts w:cs="Arial" w:hint="cs"/>
          <w:rtl/>
        </w:rPr>
        <w:t>رائعة</w:t>
      </w:r>
      <w:r>
        <w:rPr>
          <w:rFonts w:cs="Arial"/>
          <w:rtl/>
        </w:rPr>
        <w:t xml:space="preserve">؟ </w:t>
      </w:r>
      <w:r>
        <w:rPr>
          <w:rFonts w:cs="Arial"/>
          <w:rtl/>
        </w:rPr>
        <w:t>تعرف على أكثر المدن الأوكرانية إثارة للإعجاب.</w:t>
      </w:r>
    </w:p>
    <w:p w:rsidR="00830B53" w:rsidRDefault="00830B53" w:rsidP="00830B53">
      <w:pPr>
        <w:bidi/>
        <w:rPr>
          <w:rFonts w:cs="Arial"/>
          <w:rtl/>
        </w:rPr>
      </w:pPr>
    </w:p>
    <w:p w:rsidR="00830B53" w:rsidRPr="00830B53" w:rsidRDefault="00830B53" w:rsidP="001D2A61">
      <w:pPr>
        <w:pStyle w:val="1"/>
        <w:bidi/>
      </w:pPr>
      <w:r w:rsidRPr="00DD6826">
        <w:rPr>
          <w:rtl/>
        </w:rPr>
        <w:t>أفضل مدن أوكرانيا</w:t>
      </w:r>
      <w:r w:rsidRPr="00830B53">
        <w:rPr>
          <w:rtl/>
        </w:rPr>
        <w:t>: نكهة الغرب</w:t>
      </w:r>
    </w:p>
    <w:p w:rsidR="00830B53" w:rsidRPr="00830B53" w:rsidRDefault="00830B53" w:rsidP="00830B53">
      <w:pPr>
        <w:bidi/>
        <w:rPr>
          <w:rFonts w:cs="Arial"/>
        </w:rPr>
      </w:pPr>
    </w:p>
    <w:p w:rsidR="00830B53" w:rsidRPr="00830B53" w:rsidRDefault="00830B53" w:rsidP="00D15702">
      <w:pPr>
        <w:bidi/>
        <w:rPr>
          <w:rFonts w:cs="Arial"/>
        </w:rPr>
      </w:pPr>
      <w:r w:rsidRPr="00830B53">
        <w:rPr>
          <w:rFonts w:cs="Arial"/>
          <w:rtl/>
        </w:rPr>
        <w:t xml:space="preserve">تم تقسيم أوكرانيا الضخمة تاريخياً إلى </w:t>
      </w:r>
      <w:r>
        <w:rPr>
          <w:rFonts w:cs="Arial" w:hint="cs"/>
          <w:rtl/>
        </w:rPr>
        <w:t>أوكرانيا ال</w:t>
      </w:r>
      <w:r w:rsidRPr="00830B53">
        <w:rPr>
          <w:rFonts w:cs="Arial"/>
          <w:rtl/>
        </w:rPr>
        <w:t>غربية و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شرقية. لذلك، في فترات مختلفة من التطور </w:t>
      </w:r>
      <w:r w:rsidRPr="00830B53">
        <w:rPr>
          <w:rFonts w:cs="Arial"/>
          <w:rtl/>
        </w:rPr>
        <w:t xml:space="preserve"> كانت أجزاء من الدولة تحت حكم الإمبراطورية النمساوية المجرية من جهة والإمبراطورية الروسية من جهة أخرى. هذا وعوامل أخرى أدت إلى وجود أماكن مذهلة في الجزء الغربي من البلاد.</w:t>
      </w:r>
    </w:p>
    <w:p w:rsidR="00830B53" w:rsidRDefault="00830B53" w:rsidP="00830B53">
      <w:pPr>
        <w:bidi/>
        <w:rPr>
          <w:rFonts w:cs="Arial"/>
          <w:rtl/>
        </w:rPr>
      </w:pPr>
      <w:r w:rsidRPr="00830B53">
        <w:rPr>
          <w:rFonts w:cs="Arial"/>
          <w:rtl/>
        </w:rPr>
        <w:t xml:space="preserve">النقاط الغربية الأكثر جاذبية على </w:t>
      </w:r>
      <w:r w:rsidRPr="00830B53">
        <w:rPr>
          <w:rFonts w:cs="Arial"/>
          <w:b/>
          <w:bCs/>
          <w:rtl/>
        </w:rPr>
        <w:t>خريطة المدن الأوكرانية</w:t>
      </w:r>
      <w:r w:rsidR="00D15702">
        <w:rPr>
          <w:rFonts w:cs="Arial"/>
          <w:rtl/>
        </w:rPr>
        <w:t xml:space="preserve"> هي التالية</w:t>
      </w:r>
      <w:r w:rsidR="00D15702">
        <w:rPr>
          <w:rFonts w:cs="Arial" w:hint="cs"/>
          <w:rtl/>
        </w:rPr>
        <w:t>:</w:t>
      </w:r>
    </w:p>
    <w:p w:rsidR="00D15702" w:rsidRDefault="00D15702" w:rsidP="00D15702">
      <w:pPr>
        <w:bidi/>
        <w:rPr>
          <w:rFonts w:cs="Arial"/>
          <w:rtl/>
        </w:rPr>
      </w:pPr>
    </w:p>
    <w:p w:rsidR="00DD6826" w:rsidRDefault="00DD6826" w:rsidP="00DD6826">
      <w:pPr>
        <w:bidi/>
        <w:rPr>
          <w:rFonts w:cs="Arial" w:hint="cs"/>
          <w:rtl/>
        </w:rPr>
      </w:pPr>
    </w:p>
    <w:p w:rsidR="00D15702" w:rsidRDefault="00F51BFD" w:rsidP="00D15702">
      <w:pPr>
        <w:pStyle w:val="2"/>
        <w:bidi/>
        <w:rPr>
          <w:rtl/>
        </w:rPr>
      </w:pPr>
      <w:r>
        <w:rPr>
          <w:rtl/>
        </w:rPr>
        <w:t>لفيف</w:t>
      </w:r>
    </w:p>
    <w:p w:rsidR="00DD6826" w:rsidRPr="00DD6826" w:rsidRDefault="00DD6826" w:rsidP="00DD6826">
      <w:pPr>
        <w:bidi/>
      </w:pPr>
    </w:p>
    <w:p w:rsidR="00D15702" w:rsidRPr="00D15702" w:rsidRDefault="00F51BFD" w:rsidP="00D15702">
      <w:pPr>
        <w:bidi/>
        <w:rPr>
          <w:rFonts w:cs="Arial"/>
        </w:rPr>
      </w:pPr>
      <w:r>
        <w:rPr>
          <w:rFonts w:cs="Arial"/>
          <w:rtl/>
        </w:rPr>
        <w:t>لفيف</w:t>
      </w:r>
      <w:r w:rsidR="00D15702" w:rsidRPr="00D15702">
        <w:rPr>
          <w:rFonts w:cs="Arial"/>
          <w:rtl/>
        </w:rPr>
        <w:t xml:space="preserve"> هي "نافذة على أوروبا" الأوكرانية. عند المشي في شوارع هذه المدينة الس</w:t>
      </w:r>
      <w:r w:rsidR="00D15702">
        <w:rPr>
          <w:rFonts w:cs="Arial"/>
          <w:rtl/>
        </w:rPr>
        <w:t xml:space="preserve">احرة برائحة القهوة والشوكولاتة  </w:t>
      </w:r>
      <w:r w:rsidR="00D15702">
        <w:rPr>
          <w:rFonts w:cs="Arial" w:hint="cs"/>
          <w:rtl/>
        </w:rPr>
        <w:t>ستشعر وكأنك انتقلت الى عالم خيالي</w:t>
      </w:r>
      <w:r w:rsidR="00D15702" w:rsidRPr="00D15702">
        <w:rPr>
          <w:rFonts w:cs="Arial"/>
          <w:rtl/>
        </w:rPr>
        <w:t>.</w:t>
      </w:r>
    </w:p>
    <w:p w:rsidR="00D15702" w:rsidRPr="00D15702" w:rsidRDefault="00D15702" w:rsidP="00D15702">
      <w:pPr>
        <w:bidi/>
        <w:rPr>
          <w:rFonts w:cs="Arial"/>
        </w:rPr>
      </w:pPr>
      <w:r w:rsidRPr="00D15702">
        <w:rPr>
          <w:rFonts w:cs="Arial"/>
          <w:rtl/>
        </w:rPr>
        <w:t xml:space="preserve">في المركز الإقليمي </w:t>
      </w:r>
      <w:r>
        <w:rPr>
          <w:rFonts w:cs="Arial"/>
          <w:rtl/>
        </w:rPr>
        <w:t xml:space="preserve">الذي يعود تاريخه إلى 765 عامًا  هناك العديد من </w:t>
      </w:r>
      <w:r>
        <w:rPr>
          <w:rFonts w:cs="Arial" w:hint="cs"/>
          <w:rtl/>
        </w:rPr>
        <w:t>الأماكن السياحية</w:t>
      </w:r>
      <w:r>
        <w:rPr>
          <w:rFonts w:cs="Arial"/>
          <w:rtl/>
        </w:rPr>
        <w:t xml:space="preserve"> التي تحتاج إلى</w:t>
      </w:r>
      <w:r w:rsidRPr="00D15702">
        <w:rPr>
          <w:rFonts w:cs="Arial"/>
          <w:rtl/>
        </w:rPr>
        <w:t xml:space="preserve"> 3 أيام على الأقل لاستكشافها.</w:t>
      </w:r>
    </w:p>
    <w:p w:rsidR="00D15702" w:rsidRPr="00D15702" w:rsidRDefault="00D15702" w:rsidP="00D15702">
      <w:pPr>
        <w:bidi/>
        <w:rPr>
          <w:rFonts w:cs="Arial"/>
        </w:rPr>
      </w:pPr>
      <w:r w:rsidRPr="00D15702">
        <w:rPr>
          <w:rFonts w:cs="Arial"/>
          <w:rtl/>
        </w:rPr>
        <w:t xml:space="preserve">تحتاج إلى بدء التعرف على عاصمة ولاية غاليسيا-فولين القديمة بالسير على طول ساحة السوق التي تعود للقرون الوسطى. تقريبا كل مبنى </w:t>
      </w:r>
      <w:r>
        <w:rPr>
          <w:rFonts w:cs="Arial"/>
          <w:rtl/>
        </w:rPr>
        <w:t>هو نصب معماري وثقافي. في السابق</w:t>
      </w:r>
      <w:r w:rsidRPr="00D15702">
        <w:rPr>
          <w:rFonts w:cs="Arial"/>
          <w:rtl/>
        </w:rPr>
        <w:t>، كان هذا المكان يستخدم للاحتفالات التجارية والشعبية. إذا حكمنا من خلال الوض</w:t>
      </w:r>
      <w:r>
        <w:rPr>
          <w:rFonts w:cs="Arial"/>
          <w:rtl/>
        </w:rPr>
        <w:t>ع الحالي</w:t>
      </w:r>
      <w:r w:rsidRPr="00D15702">
        <w:rPr>
          <w:rFonts w:cs="Arial"/>
          <w:rtl/>
        </w:rPr>
        <w:t>، لم يتغير شيء يذكر منذ ذلك الحين - عدد مؤسسات التسوق</w:t>
      </w:r>
      <w:r>
        <w:rPr>
          <w:rFonts w:cs="Arial"/>
          <w:rtl/>
        </w:rPr>
        <w:t xml:space="preserve"> والترفيه هنا ببساطة </w:t>
      </w:r>
      <w:r>
        <w:rPr>
          <w:rFonts w:cs="Arial" w:hint="cs"/>
          <w:rtl/>
        </w:rPr>
        <w:t>لا تعد</w:t>
      </w:r>
      <w:r w:rsidRPr="00D15702">
        <w:rPr>
          <w:rFonts w:cs="Arial"/>
          <w:rtl/>
        </w:rPr>
        <w:t>.</w:t>
      </w:r>
    </w:p>
    <w:p w:rsidR="00D15702" w:rsidRPr="00D15702" w:rsidRDefault="00D15702" w:rsidP="00D15702">
      <w:pPr>
        <w:bidi/>
        <w:rPr>
          <w:rFonts w:cs="Arial"/>
        </w:rPr>
      </w:pPr>
      <w:r>
        <w:rPr>
          <w:rFonts w:cs="Arial"/>
          <w:rtl/>
        </w:rPr>
        <w:t xml:space="preserve">لرؤية مدينة </w:t>
      </w:r>
      <w:r w:rsidR="00F51BFD">
        <w:rPr>
          <w:rFonts w:cs="Arial"/>
          <w:rtl/>
        </w:rPr>
        <w:t>لفيف</w:t>
      </w:r>
      <w:r>
        <w:rPr>
          <w:rFonts w:cs="Arial"/>
          <w:rtl/>
        </w:rPr>
        <w:t xml:space="preserve"> بأكملها في لمحة، ا</w:t>
      </w:r>
      <w:r>
        <w:rPr>
          <w:rFonts w:cs="Arial" w:hint="cs"/>
          <w:rtl/>
        </w:rPr>
        <w:t>ذهب</w:t>
      </w:r>
      <w:r>
        <w:rPr>
          <w:rFonts w:cs="Arial"/>
          <w:rtl/>
        </w:rPr>
        <w:t xml:space="preserve"> إلى</w:t>
      </w:r>
      <w:r>
        <w:rPr>
          <w:rFonts w:cs="Arial" w:hint="cs"/>
          <w:rtl/>
        </w:rPr>
        <w:t xml:space="preserve"> حديقة</w:t>
      </w:r>
      <w:r>
        <w:rPr>
          <w:rFonts w:cs="Arial"/>
          <w:lang w:val="uk-UA"/>
        </w:rPr>
        <w:t xml:space="preserve"> </w:t>
      </w:r>
      <w:proofErr w:type="spellStart"/>
      <w:r>
        <w:rPr>
          <w:rFonts w:cs="Arial"/>
        </w:rPr>
        <w:t>High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Castle</w:t>
      </w:r>
      <w:proofErr w:type="spellEnd"/>
      <w:r>
        <w:rPr>
          <w:rFonts w:cs="Arial"/>
        </w:rPr>
        <w:t xml:space="preserve"> </w:t>
      </w:r>
      <w:r w:rsidRPr="00D15702">
        <w:rPr>
          <w:rFonts w:cs="Arial"/>
        </w:rPr>
        <w:t xml:space="preserve"> </w:t>
      </w:r>
      <w:r>
        <w:rPr>
          <w:rFonts w:cs="Arial" w:hint="cs"/>
          <w:rtl/>
        </w:rPr>
        <w:t xml:space="preserve"> التي ستدهشك </w:t>
      </w:r>
      <w:r>
        <w:rPr>
          <w:rFonts w:cs="Arial"/>
          <w:rtl/>
        </w:rPr>
        <w:t>تفتح ب</w:t>
      </w:r>
      <w:r>
        <w:rPr>
          <w:rFonts w:cs="Arial" w:hint="cs"/>
          <w:rtl/>
        </w:rPr>
        <w:t>جمالها الخلاب وستظهر لك بانوراما خيالية الجمال على المدينة</w:t>
      </w:r>
      <w:r w:rsidRPr="00D15702">
        <w:rPr>
          <w:rFonts w:cs="Arial"/>
          <w:rtl/>
        </w:rPr>
        <w:t>.</w:t>
      </w:r>
    </w:p>
    <w:p w:rsidR="00D15702" w:rsidRDefault="00D15702" w:rsidP="00D15702">
      <w:pPr>
        <w:bidi/>
        <w:rPr>
          <w:rFonts w:cs="Arial"/>
          <w:rtl/>
        </w:rPr>
      </w:pPr>
      <w:r w:rsidRPr="00D15702">
        <w:rPr>
          <w:rFonts w:cs="Arial"/>
          <w:rtl/>
        </w:rPr>
        <w:t>الهياكل المعمارية الفخمة</w:t>
      </w:r>
      <w:r>
        <w:rPr>
          <w:rFonts w:cs="Arial"/>
          <w:rtl/>
        </w:rPr>
        <w:t xml:space="preserve"> التي يجب مشاهدتها:</w:t>
      </w:r>
    </w:p>
    <w:p w:rsidR="00CD76C6" w:rsidRPr="00CD76C6" w:rsidRDefault="00CD76C6" w:rsidP="00CD76C6">
      <w:pPr>
        <w:pStyle w:val="a3"/>
        <w:numPr>
          <w:ilvl w:val="0"/>
          <w:numId w:val="1"/>
        </w:numPr>
        <w:bidi/>
        <w:rPr>
          <w:rFonts w:cs="Arial"/>
          <w:rtl/>
        </w:rPr>
      </w:pPr>
      <w:r>
        <w:rPr>
          <w:rFonts w:cs="Arial"/>
          <w:rtl/>
        </w:rPr>
        <w:t>بيت العلماء</w:t>
      </w:r>
      <w:r>
        <w:rPr>
          <w:rFonts w:cs="Arial" w:hint="cs"/>
          <w:rtl/>
        </w:rPr>
        <w:t>،</w:t>
      </w:r>
    </w:p>
    <w:p w:rsidR="00D15702" w:rsidRPr="00CD76C6" w:rsidRDefault="00D15702" w:rsidP="00CD76C6">
      <w:pPr>
        <w:pStyle w:val="a3"/>
        <w:numPr>
          <w:ilvl w:val="0"/>
          <w:numId w:val="1"/>
        </w:numPr>
        <w:bidi/>
        <w:rPr>
          <w:rFonts w:cs="Arial"/>
          <w:rtl/>
        </w:rPr>
      </w:pPr>
      <w:r w:rsidRPr="00CD76C6">
        <w:rPr>
          <w:rFonts w:cs="Arial"/>
          <w:rtl/>
        </w:rPr>
        <w:t>دار الأو</w:t>
      </w:r>
      <w:r w:rsidR="00CD76C6" w:rsidRPr="00CD76C6">
        <w:rPr>
          <w:rFonts w:cs="Arial"/>
          <w:rtl/>
        </w:rPr>
        <w:t>برا</w:t>
      </w:r>
      <w:r w:rsidRPr="00CD76C6">
        <w:rPr>
          <w:rFonts w:cs="Arial"/>
          <w:rtl/>
        </w:rPr>
        <w:t>،</w:t>
      </w:r>
    </w:p>
    <w:p w:rsidR="00D15702" w:rsidRPr="00CD76C6" w:rsidRDefault="00CD76C6" w:rsidP="00CD76C6">
      <w:pPr>
        <w:pStyle w:val="a3"/>
        <w:numPr>
          <w:ilvl w:val="0"/>
          <w:numId w:val="1"/>
        </w:numPr>
        <w:bidi/>
        <w:rPr>
          <w:rFonts w:cs="Arial"/>
          <w:rtl/>
        </w:rPr>
      </w:pPr>
      <w:r w:rsidRPr="00CD76C6">
        <w:rPr>
          <w:rFonts w:cs="Arial"/>
          <w:rtl/>
        </w:rPr>
        <w:t>قصر بوتوكي</w:t>
      </w:r>
      <w:r w:rsidR="00D15702" w:rsidRPr="00CD76C6">
        <w:rPr>
          <w:rFonts w:cs="Arial"/>
          <w:rtl/>
        </w:rPr>
        <w:t>،</w:t>
      </w:r>
    </w:p>
    <w:p w:rsidR="00D15702" w:rsidRPr="00CD76C6" w:rsidRDefault="00CD76C6" w:rsidP="00CD76C6">
      <w:pPr>
        <w:pStyle w:val="a3"/>
        <w:numPr>
          <w:ilvl w:val="0"/>
          <w:numId w:val="1"/>
        </w:numPr>
        <w:bidi/>
        <w:rPr>
          <w:rFonts w:cs="Arial" w:hint="cs"/>
          <w:rtl/>
        </w:rPr>
      </w:pPr>
      <w:r w:rsidRPr="00CD76C6">
        <w:rPr>
          <w:rFonts w:cs="Arial"/>
          <w:rtl/>
        </w:rPr>
        <w:t>قاعة المدينة</w:t>
      </w:r>
      <w:r w:rsidR="00D15702" w:rsidRPr="00CD76C6">
        <w:rPr>
          <w:rFonts w:cs="Arial"/>
          <w:rtl/>
        </w:rPr>
        <w:t>،</w:t>
      </w:r>
    </w:p>
    <w:p w:rsidR="00D15702" w:rsidRPr="00CD76C6" w:rsidRDefault="00D15702" w:rsidP="00CD76C6">
      <w:pPr>
        <w:pStyle w:val="a3"/>
        <w:numPr>
          <w:ilvl w:val="0"/>
          <w:numId w:val="1"/>
        </w:numPr>
        <w:bidi/>
        <w:rPr>
          <w:rFonts w:cs="Arial"/>
        </w:rPr>
      </w:pPr>
      <w:r w:rsidRPr="00CD76C6">
        <w:rPr>
          <w:rFonts w:cs="Arial"/>
          <w:rtl/>
        </w:rPr>
        <w:t>قلعة بودغوريتسكي.</w:t>
      </w:r>
    </w:p>
    <w:p w:rsidR="00D15702" w:rsidRPr="00D15702" w:rsidRDefault="00CD76C6" w:rsidP="00D15702">
      <w:pPr>
        <w:bidi/>
        <w:rPr>
          <w:rFonts w:cs="Arial"/>
        </w:rPr>
      </w:pPr>
      <w:r>
        <w:rPr>
          <w:rFonts w:cs="Arial"/>
          <w:rtl/>
        </w:rPr>
        <w:t xml:space="preserve">في </w:t>
      </w:r>
      <w:r w:rsidR="00F51BFD">
        <w:rPr>
          <w:rFonts w:cs="Arial"/>
          <w:rtl/>
        </w:rPr>
        <w:t>لفيف</w:t>
      </w:r>
      <w:r>
        <w:rPr>
          <w:rFonts w:cs="Arial"/>
          <w:rtl/>
        </w:rPr>
        <w:t xml:space="preserve"> </w:t>
      </w:r>
      <w:r w:rsidR="00D15702" w:rsidRPr="00D15702">
        <w:rPr>
          <w:rFonts w:cs="Arial"/>
          <w:rtl/>
        </w:rPr>
        <w:t>توجد العديد من المباني الدينية للعق</w:t>
      </w:r>
      <w:r>
        <w:rPr>
          <w:rFonts w:cs="Arial"/>
          <w:rtl/>
        </w:rPr>
        <w:t xml:space="preserve">يدة الأرثوذكسية والكاثوليكية </w:t>
      </w:r>
      <w:r w:rsidR="00D15702" w:rsidRPr="00D15702">
        <w:rPr>
          <w:rFonts w:cs="Arial"/>
          <w:rtl/>
        </w:rPr>
        <w:t xml:space="preserve">التي تبرز في روعتها من الخارج </w:t>
      </w:r>
      <w:r>
        <w:rPr>
          <w:rFonts w:cs="Arial"/>
          <w:rtl/>
        </w:rPr>
        <w:t xml:space="preserve">والداخل - كاتدرائية القديس جورج، </w:t>
      </w:r>
      <w:r w:rsidR="00D15702" w:rsidRPr="00D15702">
        <w:rPr>
          <w:rFonts w:cs="Arial"/>
          <w:rtl/>
        </w:rPr>
        <w:t>كات</w:t>
      </w:r>
      <w:r>
        <w:rPr>
          <w:rFonts w:cs="Arial"/>
          <w:rtl/>
        </w:rPr>
        <w:t xml:space="preserve">درائية القديسين أولغا وإليزابيث، </w:t>
      </w:r>
      <w:r w:rsidR="00D15702" w:rsidRPr="00D15702">
        <w:rPr>
          <w:rFonts w:cs="Arial"/>
          <w:rtl/>
        </w:rPr>
        <w:t>الكاتدرائية اللاتينية</w:t>
      </w:r>
      <w:r>
        <w:rPr>
          <w:rFonts w:cs="Arial"/>
          <w:rtl/>
        </w:rPr>
        <w:t xml:space="preserve">، الكنيسة اليسوعية </w:t>
      </w:r>
      <w:r w:rsidR="00D15702" w:rsidRPr="00D15702">
        <w:rPr>
          <w:rFonts w:cs="Arial"/>
          <w:rtl/>
        </w:rPr>
        <w:t xml:space="preserve"> و</w:t>
      </w:r>
      <w:r>
        <w:rPr>
          <w:rFonts w:cs="Arial" w:hint="cs"/>
          <w:rtl/>
        </w:rPr>
        <w:t xml:space="preserve">كنيسة </w:t>
      </w:r>
      <w:r>
        <w:rPr>
          <w:rFonts w:cs="Arial"/>
          <w:rtl/>
        </w:rPr>
        <w:t>الدومينيكان</w:t>
      </w:r>
      <w:r w:rsidR="00D15702" w:rsidRPr="00D15702">
        <w:rPr>
          <w:rFonts w:cs="Arial"/>
          <w:rtl/>
        </w:rPr>
        <w:t>.</w:t>
      </w:r>
    </w:p>
    <w:p w:rsidR="00D15702" w:rsidRDefault="00CD76C6" w:rsidP="00D15702">
      <w:pPr>
        <w:bidi/>
        <w:rPr>
          <w:rFonts w:cs="Arial"/>
          <w:rtl/>
        </w:rPr>
      </w:pPr>
      <w:r>
        <w:rPr>
          <w:rFonts w:cs="Arial"/>
          <w:rtl/>
        </w:rPr>
        <w:t xml:space="preserve">بشكل عام، </w:t>
      </w:r>
      <w:r w:rsidR="00F51BFD">
        <w:rPr>
          <w:rFonts w:cs="Arial"/>
          <w:rtl/>
        </w:rPr>
        <w:t>لفيف</w:t>
      </w:r>
      <w:r>
        <w:rPr>
          <w:rFonts w:cs="Arial"/>
          <w:rtl/>
        </w:rPr>
        <w:t xml:space="preserve"> هي مدينة حيوية</w:t>
      </w:r>
      <w:r>
        <w:rPr>
          <w:rFonts w:cs="Arial" w:hint="cs"/>
          <w:rtl/>
        </w:rPr>
        <w:t>, مليئة بالحياة</w:t>
      </w:r>
      <w:r w:rsidR="00D15702" w:rsidRPr="00D15702">
        <w:rPr>
          <w:rFonts w:cs="Arial"/>
          <w:rtl/>
        </w:rPr>
        <w:t xml:space="preserve"> ومتعددة الج</w:t>
      </w:r>
      <w:r>
        <w:rPr>
          <w:rFonts w:cs="Arial"/>
          <w:rtl/>
        </w:rPr>
        <w:t xml:space="preserve">نسيات </w:t>
      </w:r>
      <w:r>
        <w:rPr>
          <w:rFonts w:cs="Arial" w:hint="cs"/>
          <w:rtl/>
        </w:rPr>
        <w:t>وبامكانها ابهار أي سائح</w:t>
      </w:r>
      <w:r w:rsidR="00D15702" w:rsidRPr="00D15702">
        <w:rPr>
          <w:rFonts w:cs="Arial"/>
          <w:rtl/>
        </w:rPr>
        <w:t>.</w:t>
      </w:r>
    </w:p>
    <w:p w:rsidR="00DD6826" w:rsidRDefault="00DD6826" w:rsidP="00DD6826">
      <w:pPr>
        <w:bidi/>
        <w:rPr>
          <w:rFonts w:cs="Arial"/>
          <w:rtl/>
        </w:rPr>
      </w:pPr>
    </w:p>
    <w:p w:rsidR="00DD6826" w:rsidRDefault="00DD6826" w:rsidP="00DD6826">
      <w:pPr>
        <w:bidi/>
        <w:rPr>
          <w:rFonts w:cs="Arial"/>
          <w:rtl/>
        </w:rPr>
      </w:pPr>
    </w:p>
    <w:p w:rsidR="00DD6826" w:rsidRDefault="00DD6826" w:rsidP="00DD6826">
      <w:pPr>
        <w:bidi/>
        <w:rPr>
          <w:rFonts w:cs="Arial"/>
          <w:rtl/>
        </w:rPr>
      </w:pPr>
    </w:p>
    <w:p w:rsidR="00CD76C6" w:rsidRPr="00CD76C6" w:rsidRDefault="00DD6826" w:rsidP="00DD6826">
      <w:pPr>
        <w:pStyle w:val="2"/>
        <w:bidi/>
      </w:pPr>
      <w:r>
        <w:rPr>
          <w:rFonts w:hint="cs"/>
          <w:rtl/>
        </w:rPr>
        <w:lastRenderedPageBreak/>
        <w:t>تروسكافيتس</w:t>
      </w:r>
      <w:r w:rsidR="00CD76C6" w:rsidRPr="00CD76C6">
        <w:rPr>
          <w:rtl/>
        </w:rPr>
        <w:t xml:space="preserve"> و </w:t>
      </w:r>
      <w:r>
        <w:rPr>
          <w:rFonts w:hint="cs"/>
          <w:rtl/>
        </w:rPr>
        <w:t xml:space="preserve">دروخوبيتش </w:t>
      </w:r>
    </w:p>
    <w:p w:rsidR="00CD76C6" w:rsidRPr="00CD76C6" w:rsidRDefault="00CD76C6" w:rsidP="00CD76C6">
      <w:pPr>
        <w:bidi/>
        <w:rPr>
          <w:rFonts w:cs="Arial"/>
        </w:rPr>
      </w:pPr>
    </w:p>
    <w:p w:rsidR="00CD76C6" w:rsidRPr="00CD76C6" w:rsidRDefault="00CD76C6" w:rsidP="00DD6826">
      <w:pPr>
        <w:bidi/>
        <w:rPr>
          <w:rFonts w:cs="Arial"/>
        </w:rPr>
      </w:pPr>
      <w:r w:rsidRPr="00CD76C6">
        <w:rPr>
          <w:rFonts w:cs="Arial"/>
          <w:rtl/>
        </w:rPr>
        <w:t xml:space="preserve">يسمح لك القرب الإقليمي لهذه المدن بزيارتها في يوم واحد. على سبيل المثال، يمكنك الإقامة في أحد الفنادق العديدة في </w:t>
      </w:r>
      <w:r w:rsidR="00DD6826">
        <w:rPr>
          <w:rFonts w:cs="Arial" w:hint="cs"/>
          <w:rtl/>
        </w:rPr>
        <w:t>تروسكافيتش</w:t>
      </w:r>
      <w:r w:rsidRPr="00CD76C6">
        <w:rPr>
          <w:rFonts w:cs="Arial"/>
          <w:rtl/>
        </w:rPr>
        <w:t xml:space="preserve"> مع ال</w:t>
      </w:r>
      <w:r w:rsidR="00DD6826">
        <w:rPr>
          <w:rFonts w:cs="Arial"/>
          <w:rtl/>
        </w:rPr>
        <w:t xml:space="preserve">هواء الصحي وإطلالات على الجبال </w:t>
      </w:r>
      <w:r w:rsidRPr="00CD76C6">
        <w:rPr>
          <w:rFonts w:cs="Arial"/>
          <w:rtl/>
        </w:rPr>
        <w:t xml:space="preserve"> والذهاب في نزهة ممتعة عبر معالم</w:t>
      </w:r>
      <w:r w:rsidR="00DD6826">
        <w:rPr>
          <w:rFonts w:cs="Arial" w:hint="cs"/>
          <w:rtl/>
        </w:rPr>
        <w:t xml:space="preserve"> دروخوبيتش </w:t>
      </w:r>
      <w:r w:rsidRPr="00CD76C6">
        <w:rPr>
          <w:rFonts w:cs="Arial"/>
        </w:rPr>
        <w:t>.</w:t>
      </w:r>
    </w:p>
    <w:p w:rsidR="00CD76C6" w:rsidRPr="00CD76C6" w:rsidRDefault="00CD76C6" w:rsidP="00DD6826">
      <w:pPr>
        <w:bidi/>
        <w:rPr>
          <w:rFonts w:cs="Arial"/>
        </w:rPr>
      </w:pPr>
      <w:r w:rsidRPr="00CD76C6">
        <w:rPr>
          <w:rFonts w:cs="Arial"/>
          <w:rtl/>
        </w:rPr>
        <w:t xml:space="preserve">في </w:t>
      </w:r>
      <w:r w:rsidR="00DD6826">
        <w:rPr>
          <w:rFonts w:cs="Arial" w:hint="cs"/>
          <w:rtl/>
        </w:rPr>
        <w:t>تروسكافيتش</w:t>
      </w:r>
      <w:r w:rsidR="00DD6826" w:rsidRPr="00CD76C6">
        <w:rPr>
          <w:rFonts w:cs="Arial"/>
          <w:rtl/>
        </w:rPr>
        <w:t xml:space="preserve"> </w:t>
      </w:r>
      <w:r w:rsidRPr="00CD76C6">
        <w:rPr>
          <w:rFonts w:cs="Arial"/>
          <w:rtl/>
        </w:rPr>
        <w:t xml:space="preserve"> تأكد من ملء المياه المعدنية العلاجية في غرفة الضخ والذهاب إلى</w:t>
      </w:r>
      <w:r w:rsidR="00DD6826">
        <w:rPr>
          <w:rFonts w:cs="Arial" w:hint="cs"/>
          <w:rtl/>
        </w:rPr>
        <w:t xml:space="preserve"> حديقة</w:t>
      </w:r>
      <w:r w:rsidRPr="00CD76C6">
        <w:rPr>
          <w:rFonts w:cs="Arial"/>
          <w:rtl/>
        </w:rPr>
        <w:t xml:space="preserve"> </w:t>
      </w:r>
      <w:r w:rsidR="00DD6826">
        <w:rPr>
          <w:rFonts w:cs="Arial" w:hint="cs"/>
          <w:rtl/>
        </w:rPr>
        <w:t>الريسورت التي تعد</w:t>
      </w:r>
      <w:r w:rsidRPr="00CD76C6">
        <w:rPr>
          <w:rFonts w:cs="Arial"/>
          <w:rtl/>
        </w:rPr>
        <w:t xml:space="preserve"> نصب تذكاري حيوي لفن البست</w:t>
      </w:r>
      <w:r w:rsidR="00DD6826">
        <w:rPr>
          <w:rFonts w:cs="Arial"/>
          <w:rtl/>
        </w:rPr>
        <w:t>نة. من المنتزه</w:t>
      </w:r>
      <w:r w:rsidRPr="00CD76C6">
        <w:rPr>
          <w:rFonts w:cs="Arial"/>
          <w:rtl/>
        </w:rPr>
        <w:t>، ستجد نفسك بسلاسة في الغابة بين ا</w:t>
      </w:r>
      <w:r w:rsidR="00DD6826">
        <w:rPr>
          <w:rFonts w:cs="Arial"/>
          <w:rtl/>
        </w:rPr>
        <w:t>لطبيعة الخلابة والنباتات ال</w:t>
      </w:r>
      <w:r w:rsidR="00DD6826">
        <w:rPr>
          <w:rFonts w:cs="Arial" w:hint="cs"/>
          <w:rtl/>
        </w:rPr>
        <w:t>فريدة من نوعها</w:t>
      </w:r>
      <w:r w:rsidRPr="00CD76C6">
        <w:rPr>
          <w:rFonts w:cs="Arial"/>
          <w:rtl/>
        </w:rPr>
        <w:t>.</w:t>
      </w:r>
    </w:p>
    <w:p w:rsidR="00CD76C6" w:rsidRPr="00CD76C6" w:rsidRDefault="00CD76C6" w:rsidP="00CD76C6">
      <w:pPr>
        <w:bidi/>
        <w:rPr>
          <w:rFonts w:cs="Arial"/>
        </w:rPr>
      </w:pPr>
      <w:r w:rsidRPr="00CD76C6">
        <w:rPr>
          <w:rFonts w:cs="Arial"/>
          <w:rtl/>
        </w:rPr>
        <w:t>ستجد في السوق الخشبي أفضل الهدايا التذكارية - اللوحات والأطباق والمجوهرات الأصلية. وكل هذا مصنوع من الخشب الطبيعي.</w:t>
      </w:r>
    </w:p>
    <w:p w:rsidR="00CD76C6" w:rsidRPr="00CD76C6" w:rsidRDefault="00CD76C6" w:rsidP="00DD6826">
      <w:pPr>
        <w:bidi/>
        <w:rPr>
          <w:rFonts w:cs="Arial"/>
        </w:rPr>
      </w:pPr>
      <w:r w:rsidRPr="00CD76C6">
        <w:rPr>
          <w:rFonts w:cs="Arial"/>
          <w:rtl/>
        </w:rPr>
        <w:t xml:space="preserve">في </w:t>
      </w:r>
      <w:r w:rsidR="00DD6826">
        <w:rPr>
          <w:rFonts w:cs="Arial" w:hint="cs"/>
          <w:rtl/>
        </w:rPr>
        <w:t>دروخوبيتش</w:t>
      </w:r>
      <w:r w:rsidRPr="00CD76C6">
        <w:rPr>
          <w:rFonts w:cs="Arial"/>
          <w:rtl/>
        </w:rPr>
        <w:t xml:space="preserve">، انغمس في أجواء العصور الوسطى من خلال زيارة </w:t>
      </w:r>
      <w:r w:rsidR="00DD6826">
        <w:rPr>
          <w:rFonts w:cs="Arial"/>
          <w:rtl/>
        </w:rPr>
        <w:t xml:space="preserve">أقدم مصنع ملح في أوروبا </w:t>
      </w:r>
      <w:r w:rsidR="00DD6826">
        <w:rPr>
          <w:rFonts w:cs="Arial" w:hint="cs"/>
          <w:rtl/>
        </w:rPr>
        <w:t xml:space="preserve">الذي </w:t>
      </w:r>
      <w:r w:rsidR="001144DC">
        <w:rPr>
          <w:rFonts w:cs="Arial" w:hint="cs"/>
          <w:rtl/>
        </w:rPr>
        <w:t>يقوم</w:t>
      </w:r>
      <w:r w:rsidRPr="00CD76C6">
        <w:rPr>
          <w:rFonts w:cs="Arial"/>
          <w:rtl/>
        </w:rPr>
        <w:t xml:space="preserve"> </w:t>
      </w:r>
      <w:r w:rsidR="001144DC">
        <w:rPr>
          <w:rFonts w:cs="Arial" w:hint="cs"/>
          <w:rtl/>
        </w:rPr>
        <w:t>ب</w:t>
      </w:r>
      <w:r w:rsidRPr="00CD76C6">
        <w:rPr>
          <w:rFonts w:cs="Arial"/>
          <w:rtl/>
        </w:rPr>
        <w:t>إنتاج الملح منذ القرن الثالث عشر.</w:t>
      </w:r>
    </w:p>
    <w:p w:rsidR="00CD76C6" w:rsidRDefault="00CD76C6" w:rsidP="00CD76C6">
      <w:pPr>
        <w:bidi/>
        <w:rPr>
          <w:rFonts w:cs="Arial"/>
          <w:lang w:val="en-US"/>
        </w:rPr>
      </w:pPr>
      <w:r w:rsidRPr="00CD76C6">
        <w:rPr>
          <w:rFonts w:cs="Arial"/>
          <w:rtl/>
        </w:rPr>
        <w:t>تعتبر كنيسة القديس جورج الخشبية نصبًا ت</w:t>
      </w:r>
      <w:r w:rsidR="00DD6826">
        <w:rPr>
          <w:rFonts w:cs="Arial"/>
          <w:rtl/>
        </w:rPr>
        <w:t xml:space="preserve">ذكاريًا فريدًا للعمارة المقدسة </w:t>
      </w:r>
      <w:r w:rsidRPr="00CD76C6">
        <w:rPr>
          <w:rFonts w:cs="Arial"/>
          <w:rtl/>
        </w:rPr>
        <w:t xml:space="preserve"> وهي مدرجة في قائمة مواقع التراث العالمي لليونسكو.</w:t>
      </w:r>
    </w:p>
    <w:p w:rsidR="001D2A61" w:rsidRPr="001D2A61" w:rsidRDefault="001D2A61" w:rsidP="001D2A61">
      <w:pPr>
        <w:bidi/>
        <w:rPr>
          <w:rFonts w:cs="Arial"/>
          <w:rtl/>
          <w:lang w:val="en-US"/>
        </w:rPr>
      </w:pPr>
    </w:p>
    <w:p w:rsidR="001D2A61" w:rsidRDefault="00FC6D56" w:rsidP="001D2A61">
      <w:pPr>
        <w:pStyle w:val="1"/>
        <w:bidi/>
        <w:rPr>
          <w:rtl/>
          <w:lang w:val="en-US"/>
        </w:rPr>
      </w:pPr>
      <w:r w:rsidRPr="00FC6D56">
        <w:rPr>
          <w:b/>
          <w:bCs/>
          <w:rtl/>
          <w:lang w:val="en-US"/>
        </w:rPr>
        <w:t>أ</w:t>
      </w:r>
      <w:r w:rsidR="008F5D0F">
        <w:rPr>
          <w:rFonts w:hint="cs"/>
          <w:b/>
          <w:bCs/>
          <w:rtl/>
          <w:lang w:val="en-US" w:bidi="ar-SY"/>
        </w:rPr>
        <w:t>فضل</w:t>
      </w:r>
      <w:r>
        <w:rPr>
          <w:b/>
          <w:bCs/>
          <w:rtl/>
          <w:lang w:val="en-US"/>
        </w:rPr>
        <w:t xml:space="preserve"> </w:t>
      </w:r>
      <w:r w:rsidR="001D2A61" w:rsidRPr="00FC6D56">
        <w:rPr>
          <w:b/>
          <w:bCs/>
          <w:rtl/>
          <w:lang w:val="en-US"/>
        </w:rPr>
        <w:t>مدن في أوكرانيا</w:t>
      </w:r>
      <w:r w:rsidR="001D2A61">
        <w:rPr>
          <w:rtl/>
          <w:lang w:val="en-US"/>
        </w:rPr>
        <w:t xml:space="preserve">: </w:t>
      </w:r>
      <w:r w:rsidR="001D2A61">
        <w:rPr>
          <w:rFonts w:hint="cs"/>
          <w:rtl/>
          <w:lang w:val="en-US" w:bidi="ar-SY"/>
        </w:rPr>
        <w:t>نتجه</w:t>
      </w:r>
      <w:r w:rsidR="001D2A61" w:rsidRPr="001D2A61">
        <w:rPr>
          <w:rtl/>
          <w:lang w:val="en-US"/>
        </w:rPr>
        <w:t xml:space="preserve"> </w:t>
      </w:r>
      <w:r>
        <w:rPr>
          <w:rFonts w:hint="cs"/>
          <w:rtl/>
          <w:lang w:val="en-US" w:bidi="ar-SY"/>
        </w:rPr>
        <w:t>الى ال</w:t>
      </w:r>
      <w:r>
        <w:rPr>
          <w:rtl/>
          <w:lang w:val="en-US"/>
        </w:rPr>
        <w:t>شرق</w:t>
      </w:r>
    </w:p>
    <w:p w:rsidR="00FC6D56" w:rsidRPr="00FC6D56" w:rsidRDefault="00FC6D56" w:rsidP="00FC6D56">
      <w:pPr>
        <w:bidi/>
        <w:rPr>
          <w:lang w:val="en-US"/>
        </w:rPr>
      </w:pPr>
    </w:p>
    <w:p w:rsidR="001D2A61" w:rsidRDefault="001D2A61" w:rsidP="001D2A61">
      <w:pPr>
        <w:pStyle w:val="2"/>
        <w:bidi/>
        <w:rPr>
          <w:lang w:val="en-US"/>
        </w:rPr>
      </w:pPr>
      <w:r w:rsidRPr="001D2A61">
        <w:rPr>
          <w:rtl/>
          <w:lang w:val="en-US"/>
        </w:rPr>
        <w:t>بولتافا</w:t>
      </w:r>
    </w:p>
    <w:p w:rsidR="001D2A61" w:rsidRPr="001D2A61" w:rsidRDefault="001D2A61" w:rsidP="001D2A61">
      <w:pPr>
        <w:bidi/>
        <w:rPr>
          <w:lang w:val="en-US"/>
        </w:rPr>
      </w:pPr>
    </w:p>
    <w:p w:rsidR="001D2A61" w:rsidRPr="001D2A61" w:rsidRDefault="001D2A61" w:rsidP="001D2A61">
      <w:pPr>
        <w:bidi/>
        <w:rPr>
          <w:rFonts w:cs="Arial"/>
          <w:lang w:val="en-US"/>
        </w:rPr>
      </w:pPr>
      <w:r w:rsidRPr="001D2A61">
        <w:rPr>
          <w:rFonts w:cs="Arial"/>
          <w:rtl/>
          <w:lang w:val="en-US"/>
        </w:rPr>
        <w:t>تقدم المدينة المفعمة بالحيوية في شمال شرق البلاد للمسافرين وقتًا ممتعًا.</w:t>
      </w:r>
    </w:p>
    <w:p w:rsidR="001D2A61" w:rsidRPr="001D2A61" w:rsidRDefault="001D2A61" w:rsidP="001D2A61">
      <w:pPr>
        <w:bidi/>
        <w:rPr>
          <w:rFonts w:cs="Arial"/>
          <w:lang w:val="en-US"/>
        </w:rPr>
      </w:pPr>
      <w:r>
        <w:rPr>
          <w:rFonts w:cs="Arial"/>
          <w:rtl/>
          <w:lang w:val="en-US"/>
        </w:rPr>
        <w:t xml:space="preserve">أثناء مشاهدة المعالم السياحية </w:t>
      </w:r>
      <w:r w:rsidRPr="001D2A61">
        <w:rPr>
          <w:rFonts w:cs="Arial"/>
          <w:rtl/>
          <w:lang w:val="en-US"/>
        </w:rPr>
        <w:t xml:space="preserve"> انتبه إلى وسط المدينة </w:t>
      </w:r>
      <w:r>
        <w:rPr>
          <w:rFonts w:cs="Arial"/>
          <w:rtl/>
          <w:lang w:val="en-US"/>
        </w:rPr>
        <w:t>–</w:t>
      </w:r>
      <w:r w:rsidRPr="001D2A61">
        <w:rPr>
          <w:rFonts w:cs="Arial"/>
          <w:rtl/>
          <w:lang w:val="en-US"/>
        </w:rPr>
        <w:t xml:space="preserve"> </w:t>
      </w:r>
      <w:r>
        <w:rPr>
          <w:rFonts w:cs="Arial" w:hint="cs"/>
          <w:rtl/>
          <w:lang w:val="en-US"/>
        </w:rPr>
        <w:t>الساحة على شكل دائرة</w:t>
      </w:r>
      <w:r w:rsidRPr="001D2A61">
        <w:rPr>
          <w:rFonts w:cs="Arial"/>
          <w:rtl/>
          <w:lang w:val="en-US"/>
        </w:rPr>
        <w:t xml:space="preserve"> التي تشبه الشمس من منظور عين الطائر. تعتبر المجموعة المعمارية لبولتافا ككل نصبًا فخمًا للكلاسيكية.</w:t>
      </w:r>
    </w:p>
    <w:p w:rsidR="001D2A61" w:rsidRPr="001D2A61" w:rsidRDefault="001D2A61" w:rsidP="00FC6D56">
      <w:pPr>
        <w:bidi/>
        <w:rPr>
          <w:rFonts w:cs="Arial"/>
          <w:lang w:val="en-US"/>
        </w:rPr>
      </w:pPr>
      <w:r w:rsidRPr="001D2A61">
        <w:rPr>
          <w:rFonts w:cs="Arial"/>
          <w:rtl/>
          <w:lang w:val="en-US"/>
        </w:rPr>
        <w:t xml:space="preserve">مكان مفضل لسكان بولتافا ومنزل البجع الأبيض والأسود - المشتل الضخم </w:t>
      </w:r>
      <w:r w:rsidR="00FC6D56">
        <w:rPr>
          <w:rFonts w:cs="Arial" w:hint="cs"/>
          <w:rtl/>
          <w:lang w:val="en-US"/>
        </w:rPr>
        <w:t xml:space="preserve">الذي كان </w:t>
      </w:r>
      <w:r w:rsidRPr="001D2A61">
        <w:rPr>
          <w:rFonts w:cs="Arial"/>
          <w:rtl/>
          <w:lang w:val="en-US"/>
        </w:rPr>
        <w:t>في يوم من الأيام نقطة انطلاق لمعركة بولتافا المشهورة عالميًا.</w:t>
      </w:r>
    </w:p>
    <w:p w:rsidR="001144DC" w:rsidRDefault="001D2A61" w:rsidP="001D2A61">
      <w:pPr>
        <w:bidi/>
        <w:rPr>
          <w:rFonts w:cs="Arial"/>
          <w:rtl/>
          <w:lang w:val="en-US"/>
        </w:rPr>
      </w:pPr>
      <w:r w:rsidRPr="001D2A61">
        <w:rPr>
          <w:rFonts w:cs="Arial"/>
          <w:rtl/>
          <w:lang w:val="en-US"/>
        </w:rPr>
        <w:t>أفضل وقت لز</w:t>
      </w:r>
      <w:r w:rsidR="00FC6D56">
        <w:rPr>
          <w:rFonts w:cs="Arial"/>
          <w:rtl/>
          <w:lang w:val="en-US"/>
        </w:rPr>
        <w:t>يارة بولتافا هو نهاية شهر أغسطس</w:t>
      </w:r>
      <w:r w:rsidRPr="001D2A61">
        <w:rPr>
          <w:rFonts w:cs="Arial"/>
          <w:rtl/>
          <w:lang w:val="en-US"/>
        </w:rPr>
        <w:t>، عندما يقام معرض سوروتشينسكايا المشرق والخلاب في المنطقة المجاورة له. هنا يتم كل شيء باللغة الأوكرانية: اللباس والتجارة والأكل والمتعة و</w:t>
      </w:r>
      <w:r w:rsidR="00FC6D56">
        <w:rPr>
          <w:rFonts w:cs="Arial"/>
          <w:rtl/>
          <w:lang w:val="en-US"/>
        </w:rPr>
        <w:t>الرقص</w:t>
      </w:r>
      <w:r w:rsidRPr="001D2A61">
        <w:rPr>
          <w:rFonts w:cs="Arial"/>
          <w:rtl/>
          <w:lang w:val="en-US"/>
        </w:rPr>
        <w:t>.</w:t>
      </w:r>
    </w:p>
    <w:p w:rsidR="00FC6D56" w:rsidRDefault="00FC6D56" w:rsidP="00FC6D56">
      <w:pPr>
        <w:bidi/>
        <w:rPr>
          <w:rFonts w:cs="Arial"/>
          <w:rtl/>
          <w:lang w:val="en-US"/>
        </w:rPr>
      </w:pPr>
    </w:p>
    <w:p w:rsidR="00FC6D56" w:rsidRDefault="00FC6D56" w:rsidP="00FC6D56">
      <w:pPr>
        <w:pStyle w:val="2"/>
        <w:bidi/>
        <w:rPr>
          <w:rtl/>
          <w:lang w:val="en-US"/>
        </w:rPr>
      </w:pPr>
      <w:r w:rsidRPr="00FC6D56">
        <w:rPr>
          <w:rtl/>
          <w:lang w:val="en-US"/>
        </w:rPr>
        <w:t>خاركوف</w:t>
      </w:r>
    </w:p>
    <w:p w:rsidR="00FC6D56" w:rsidRPr="00FC6D56" w:rsidRDefault="00FC6D56" w:rsidP="00FC6D56">
      <w:pPr>
        <w:bidi/>
        <w:rPr>
          <w:lang w:val="en-US"/>
        </w:rPr>
      </w:pPr>
    </w:p>
    <w:p w:rsidR="00FC6D56" w:rsidRPr="00FC6D56" w:rsidRDefault="00FC6D56" w:rsidP="00FC6D56">
      <w:pPr>
        <w:bidi/>
        <w:rPr>
          <w:rFonts w:cs="Arial"/>
          <w:lang w:val="en-US"/>
        </w:rPr>
      </w:pPr>
      <w:r>
        <w:rPr>
          <w:rFonts w:cs="Arial"/>
          <w:rtl/>
          <w:lang w:val="en-US"/>
        </w:rPr>
        <w:t>خاركوف الطموح  الذي أفسح المجال لعاصمة كييف</w:t>
      </w:r>
      <w:r w:rsidRPr="00FC6D56">
        <w:rPr>
          <w:rFonts w:cs="Arial"/>
          <w:rtl/>
          <w:lang w:val="en-US"/>
        </w:rPr>
        <w:t>، يثير الإعجاب اليوم بالتقدم التكنولوجي وتطور الصناعة. في المدي</w:t>
      </w:r>
      <w:r>
        <w:rPr>
          <w:rFonts w:cs="Arial"/>
          <w:rtl/>
          <w:lang w:val="en-US"/>
        </w:rPr>
        <w:t xml:space="preserve">نة المحبوبة للطلاب الأوكرانيين </w:t>
      </w:r>
      <w:r w:rsidRPr="00FC6D56">
        <w:rPr>
          <w:rFonts w:cs="Arial"/>
          <w:rtl/>
          <w:lang w:val="en-US"/>
        </w:rPr>
        <w:t xml:space="preserve"> هناك أيضًا شيء يمكن رؤيته للسائح المتعطش للانطباعات.</w:t>
      </w:r>
    </w:p>
    <w:p w:rsidR="00FC6D56" w:rsidRPr="00FC6D56" w:rsidRDefault="00FC6D56" w:rsidP="00FC6D56">
      <w:pPr>
        <w:bidi/>
        <w:rPr>
          <w:rFonts w:cs="Arial"/>
          <w:lang w:val="en-US"/>
        </w:rPr>
      </w:pPr>
      <w:r>
        <w:rPr>
          <w:rFonts w:cs="Arial" w:hint="cs"/>
          <w:rtl/>
          <w:lang w:val="en-US"/>
        </w:rPr>
        <w:t>أولا,</w:t>
      </w:r>
      <w:r>
        <w:rPr>
          <w:rFonts w:cs="Arial"/>
          <w:rtl/>
          <w:lang w:val="en-US"/>
        </w:rPr>
        <w:t xml:space="preserve"> </w:t>
      </w:r>
      <w:r>
        <w:rPr>
          <w:rFonts w:cs="Arial" w:hint="cs"/>
          <w:rtl/>
          <w:lang w:val="en-US"/>
        </w:rPr>
        <w:t xml:space="preserve">هناك </w:t>
      </w:r>
      <w:r>
        <w:rPr>
          <w:rFonts w:cs="Arial"/>
          <w:rtl/>
          <w:lang w:val="en-US"/>
        </w:rPr>
        <w:t xml:space="preserve">الساحة المركزية الضخمة </w:t>
      </w:r>
      <w:r w:rsidRPr="00FC6D56">
        <w:rPr>
          <w:rFonts w:cs="Arial"/>
          <w:rtl/>
          <w:lang w:val="en-US"/>
        </w:rPr>
        <w:t xml:space="preserve"> التي تحتل المرتبة الثا</w:t>
      </w:r>
      <w:r>
        <w:rPr>
          <w:rFonts w:cs="Arial"/>
          <w:rtl/>
          <w:lang w:val="en-US"/>
        </w:rPr>
        <w:t>نية عشرة في العالم من حيث الحجم</w:t>
      </w:r>
      <w:r>
        <w:rPr>
          <w:rFonts w:cs="Arial" w:hint="cs"/>
          <w:rtl/>
          <w:lang w:val="en-US"/>
        </w:rPr>
        <w:t xml:space="preserve"> - حقا</w:t>
      </w:r>
      <w:r w:rsidRPr="00FC6D56">
        <w:rPr>
          <w:rFonts w:cs="Arial"/>
          <w:rtl/>
          <w:lang w:val="en-US"/>
        </w:rPr>
        <w:t xml:space="preserve"> مدهشة.</w:t>
      </w:r>
    </w:p>
    <w:p w:rsidR="00FC6D56" w:rsidRPr="00FC6D56" w:rsidRDefault="00FC6D56" w:rsidP="00FC6D56">
      <w:pPr>
        <w:bidi/>
        <w:rPr>
          <w:rFonts w:cs="Arial"/>
          <w:lang w:val="en-US"/>
        </w:rPr>
      </w:pPr>
      <w:r>
        <w:rPr>
          <w:rFonts w:cs="Arial" w:hint="cs"/>
          <w:rtl/>
          <w:lang w:val="en-US"/>
        </w:rPr>
        <w:t>ثانيا, في هذه المدينة العريقة يتواجد</w:t>
      </w:r>
      <w:r w:rsidRPr="00FC6D56">
        <w:rPr>
          <w:rFonts w:cs="Arial"/>
          <w:rtl/>
          <w:lang w:val="en-US"/>
        </w:rPr>
        <w:t xml:space="preserve"> أقدم ميدان في المدينة - الدستور. هنا تتعايش المعالم المعمارية ذات الأزمنة المختلفة. على سبيل المثال ، مبنى "</w:t>
      </w:r>
      <w:r w:rsidRPr="00FC6D56">
        <w:rPr>
          <w:rFonts w:cs="Arial"/>
          <w:lang w:val="en-US"/>
        </w:rPr>
        <w:t>"Eastern Sweets</w:t>
      </w:r>
      <w:r w:rsidRPr="00FC6D56">
        <w:rPr>
          <w:rFonts w:cs="Arial"/>
          <w:rtl/>
          <w:lang w:val="en-US"/>
        </w:rPr>
        <w:t>، الذي ت</w:t>
      </w:r>
      <w:r>
        <w:rPr>
          <w:rFonts w:cs="Arial"/>
          <w:rtl/>
          <w:lang w:val="en-US"/>
        </w:rPr>
        <w:t>م تشييده في عام 1849</w:t>
      </w:r>
      <w:r>
        <w:rPr>
          <w:rFonts w:cs="Arial" w:hint="cs"/>
          <w:rtl/>
          <w:lang w:val="en-US"/>
        </w:rPr>
        <w:t xml:space="preserve"> -  يبهر بجماله كل سائح.</w:t>
      </w:r>
    </w:p>
    <w:p w:rsidR="00FC6D56" w:rsidRDefault="00FC6D56" w:rsidP="00FC6D56">
      <w:pPr>
        <w:bidi/>
        <w:rPr>
          <w:rFonts w:cs="Arial"/>
          <w:lang w:val="en-US"/>
        </w:rPr>
      </w:pPr>
      <w:r>
        <w:rPr>
          <w:rFonts w:cs="Arial"/>
          <w:rtl/>
          <w:lang w:val="en-US"/>
        </w:rPr>
        <w:t>يوجد في خارك</w:t>
      </w:r>
      <w:r>
        <w:rPr>
          <w:rFonts w:cs="Arial" w:hint="cs"/>
          <w:rtl/>
          <w:lang w:val="en-US"/>
        </w:rPr>
        <w:t>و</w:t>
      </w:r>
      <w:r w:rsidRPr="00FC6D56">
        <w:rPr>
          <w:rFonts w:cs="Arial"/>
          <w:rtl/>
          <w:lang w:val="en-US"/>
        </w:rPr>
        <w:t>ف العديد من المتنز</w:t>
      </w:r>
      <w:r>
        <w:rPr>
          <w:rFonts w:cs="Arial"/>
          <w:rtl/>
          <w:lang w:val="en-US"/>
        </w:rPr>
        <w:t xml:space="preserve">هات الممتعة التي يمكنك زيارتها </w:t>
      </w:r>
      <w:r w:rsidRPr="00FC6D56">
        <w:rPr>
          <w:rFonts w:cs="Arial"/>
          <w:rtl/>
          <w:lang w:val="en-US"/>
        </w:rPr>
        <w:t xml:space="preserve"> بما في ذلك حديق</w:t>
      </w:r>
      <w:r>
        <w:rPr>
          <w:rFonts w:cs="Arial"/>
          <w:rtl/>
          <w:lang w:val="en-US"/>
        </w:rPr>
        <w:t>ة غوركي - ديزني لاند الأوكرانية</w:t>
      </w:r>
      <w:r w:rsidRPr="00FC6D56">
        <w:rPr>
          <w:rFonts w:cs="Arial"/>
          <w:rtl/>
          <w:lang w:val="en-US"/>
        </w:rPr>
        <w:t>، وأقدم ح</w:t>
      </w:r>
      <w:r>
        <w:rPr>
          <w:rFonts w:cs="Arial"/>
          <w:rtl/>
          <w:lang w:val="en-US"/>
        </w:rPr>
        <w:t>ديقة حيوانات في أوكرانيا - خارك</w:t>
      </w:r>
      <w:r>
        <w:rPr>
          <w:rFonts w:cs="Arial" w:hint="cs"/>
          <w:rtl/>
          <w:lang w:val="en-US"/>
        </w:rPr>
        <w:t>و</w:t>
      </w:r>
      <w:r w:rsidRPr="00FC6D56">
        <w:rPr>
          <w:rFonts w:cs="Arial"/>
          <w:rtl/>
          <w:lang w:val="en-US"/>
        </w:rPr>
        <w:t>ف</w:t>
      </w:r>
      <w:r>
        <w:rPr>
          <w:rFonts w:cs="Arial" w:hint="cs"/>
          <w:rtl/>
          <w:lang w:val="en-US"/>
        </w:rPr>
        <w:t>سكي</w:t>
      </w:r>
      <w:r w:rsidRPr="00FC6D56">
        <w:rPr>
          <w:rFonts w:cs="Arial"/>
          <w:rtl/>
          <w:lang w:val="en-US"/>
        </w:rPr>
        <w:t>.</w:t>
      </w:r>
    </w:p>
    <w:p w:rsidR="008F5D0F" w:rsidRDefault="008F5D0F" w:rsidP="008F5D0F">
      <w:pPr>
        <w:bidi/>
        <w:rPr>
          <w:rFonts w:cs="Arial"/>
          <w:lang w:val="en-US"/>
        </w:rPr>
      </w:pPr>
    </w:p>
    <w:p w:rsidR="008F5D0F" w:rsidRDefault="008F5D0F" w:rsidP="008F5D0F">
      <w:pPr>
        <w:pStyle w:val="1"/>
        <w:bidi/>
        <w:rPr>
          <w:rtl/>
          <w:lang w:val="en-US"/>
        </w:rPr>
      </w:pPr>
      <w:r w:rsidRPr="008F5D0F">
        <w:rPr>
          <w:b/>
          <w:bCs/>
          <w:rtl/>
          <w:lang w:val="en-US"/>
        </w:rPr>
        <w:t>أجمل مدن أوكرانيا</w:t>
      </w:r>
      <w:r w:rsidRPr="008F5D0F">
        <w:rPr>
          <w:rtl/>
          <w:lang w:val="en-US"/>
        </w:rPr>
        <w:t xml:space="preserve"> التي لا يُعرف عنها سوى القليل</w:t>
      </w:r>
    </w:p>
    <w:p w:rsidR="008F5D0F" w:rsidRPr="008F5D0F" w:rsidRDefault="008F5D0F" w:rsidP="008F5D0F">
      <w:pPr>
        <w:bidi/>
        <w:rPr>
          <w:lang w:val="en-US"/>
        </w:rPr>
      </w:pPr>
    </w:p>
    <w:p w:rsidR="008F5D0F" w:rsidRPr="008F5D0F" w:rsidRDefault="008F5D0F" w:rsidP="008F5D0F">
      <w:pPr>
        <w:bidi/>
        <w:rPr>
          <w:rFonts w:cs="Arial"/>
          <w:b/>
          <w:bCs/>
          <w:lang w:val="en-US"/>
        </w:rPr>
      </w:pPr>
      <w:r w:rsidRPr="008F5D0F">
        <w:rPr>
          <w:rFonts w:cs="Arial"/>
          <w:b/>
          <w:bCs/>
          <w:rtl/>
          <w:lang w:val="en-US"/>
        </w:rPr>
        <w:t>تشيرنيفتسي</w:t>
      </w:r>
    </w:p>
    <w:p w:rsidR="008F5D0F" w:rsidRPr="008F5D0F" w:rsidRDefault="008F5D0F" w:rsidP="008F5D0F">
      <w:pPr>
        <w:bidi/>
        <w:rPr>
          <w:rFonts w:cs="Arial"/>
          <w:lang w:val="en-US"/>
        </w:rPr>
      </w:pPr>
      <w:r>
        <w:rPr>
          <w:rFonts w:cs="Arial"/>
          <w:rtl/>
          <w:lang w:val="en-US"/>
        </w:rPr>
        <w:t xml:space="preserve">حتى السائح الأكثر تطلبًا </w:t>
      </w:r>
      <w:r>
        <w:rPr>
          <w:rFonts w:cs="Arial" w:hint="cs"/>
          <w:rtl/>
          <w:lang w:val="en-US"/>
        </w:rPr>
        <w:t>سين</w:t>
      </w:r>
      <w:r w:rsidRPr="008F5D0F">
        <w:rPr>
          <w:rFonts w:cs="Arial"/>
          <w:rtl/>
          <w:lang w:val="en-US"/>
        </w:rPr>
        <w:t xml:space="preserve">دهش من تنوع المعالم الثقافية في "باريس الأوكرانية". هكذا يسمي الناس تشيرنيفتسي - واحدة من </w:t>
      </w:r>
      <w:r w:rsidRPr="008F5D0F">
        <w:rPr>
          <w:rFonts w:cs="Arial"/>
          <w:b/>
          <w:bCs/>
          <w:rtl/>
          <w:lang w:val="en-US"/>
        </w:rPr>
        <w:t>أجمل المدن في أوكرانيا</w:t>
      </w:r>
      <w:r w:rsidRPr="008F5D0F">
        <w:rPr>
          <w:rFonts w:cs="Arial"/>
          <w:rtl/>
          <w:lang w:val="en-US"/>
        </w:rPr>
        <w:t>.</w:t>
      </w:r>
    </w:p>
    <w:p w:rsidR="008F5D0F" w:rsidRPr="008F5D0F" w:rsidRDefault="008F5D0F" w:rsidP="008F5D0F">
      <w:pPr>
        <w:bidi/>
        <w:rPr>
          <w:rFonts w:cs="Arial"/>
          <w:lang w:val="en-US"/>
        </w:rPr>
      </w:pPr>
      <w:r>
        <w:rPr>
          <w:rFonts w:cs="Arial"/>
          <w:rtl/>
          <w:lang w:val="en-US"/>
        </w:rPr>
        <w:lastRenderedPageBreak/>
        <w:t>ابدأ الت</w:t>
      </w:r>
      <w:r>
        <w:rPr>
          <w:rFonts w:cs="Arial" w:hint="cs"/>
          <w:rtl/>
          <w:lang w:val="en-US"/>
        </w:rPr>
        <w:t>جول في</w:t>
      </w:r>
      <w:r>
        <w:rPr>
          <w:rFonts w:cs="Arial"/>
          <w:rtl/>
          <w:lang w:val="en-US"/>
        </w:rPr>
        <w:t xml:space="preserve"> </w:t>
      </w:r>
      <w:r>
        <w:rPr>
          <w:rFonts w:cs="Arial" w:hint="cs"/>
          <w:rtl/>
          <w:lang w:val="en-US"/>
        </w:rPr>
        <w:t>ال</w:t>
      </w:r>
      <w:r>
        <w:rPr>
          <w:rFonts w:cs="Arial"/>
          <w:rtl/>
          <w:lang w:val="en-US"/>
        </w:rPr>
        <w:t>شارع</w:t>
      </w:r>
      <w:r>
        <w:rPr>
          <w:rFonts w:cs="Arial" w:hint="cs"/>
          <w:rtl/>
          <w:lang w:val="en-US"/>
        </w:rPr>
        <w:t xml:space="preserve"> الذي يسمى أولغا كوبيليانسكايا</w:t>
      </w:r>
      <w:r>
        <w:rPr>
          <w:rFonts w:cs="Arial"/>
          <w:rtl/>
          <w:lang w:val="en-US"/>
        </w:rPr>
        <w:t xml:space="preserve"> </w:t>
      </w:r>
      <w:r w:rsidRPr="008F5D0F">
        <w:rPr>
          <w:rFonts w:cs="Arial"/>
          <w:rtl/>
          <w:lang w:val="en-US"/>
        </w:rPr>
        <w:t>الذي يضم العديد من المباني الجميلة والمطاعم المريحة ومحلات بيع التذكارات الرائعة.</w:t>
      </w:r>
    </w:p>
    <w:p w:rsidR="008F5D0F" w:rsidRPr="008F5D0F" w:rsidRDefault="000A10E3" w:rsidP="008F5D0F">
      <w:pPr>
        <w:bidi/>
        <w:rPr>
          <w:rFonts w:cs="Arial"/>
          <w:lang w:val="en-US"/>
        </w:rPr>
      </w:pPr>
      <w:r>
        <w:rPr>
          <w:rFonts w:cs="Arial" w:hint="cs"/>
          <w:rtl/>
          <w:lang w:val="en-US"/>
        </w:rPr>
        <w:t>معلم</w:t>
      </w:r>
      <w:r>
        <w:rPr>
          <w:rFonts w:cs="Arial"/>
          <w:rtl/>
          <w:lang w:val="en-US"/>
        </w:rPr>
        <w:t xml:space="preserve"> يجب مشاهدته</w:t>
      </w:r>
      <w:r w:rsidR="008F5D0F" w:rsidRPr="008F5D0F">
        <w:rPr>
          <w:rFonts w:cs="Arial"/>
          <w:rtl/>
          <w:lang w:val="en-US"/>
        </w:rPr>
        <w:t xml:space="preserve"> - "هوجورتس الأوكرانية" أو جامعة تشيرنيفتسي الوطنية المدرجة في قائمة اليونسكو للتراث العالمي. هذه تحفة حقيقية للعمارة في عصر هابسبورغ.</w:t>
      </w:r>
    </w:p>
    <w:p w:rsidR="008F5D0F" w:rsidRDefault="008F5D0F" w:rsidP="008F5D0F">
      <w:pPr>
        <w:bidi/>
        <w:rPr>
          <w:rFonts w:cs="Arial"/>
          <w:lang w:val="en-US"/>
        </w:rPr>
      </w:pPr>
      <w:r w:rsidRPr="008F5D0F">
        <w:rPr>
          <w:rFonts w:cs="Arial"/>
          <w:rtl/>
          <w:lang w:val="en-US"/>
        </w:rPr>
        <w:t>كاتدر</w:t>
      </w:r>
      <w:r w:rsidR="000A10E3">
        <w:rPr>
          <w:rFonts w:cs="Arial"/>
          <w:rtl/>
          <w:lang w:val="en-US"/>
        </w:rPr>
        <w:t xml:space="preserve">ائية الروح القدس في تشيرنيفتسي </w:t>
      </w:r>
      <w:r w:rsidR="000A10E3">
        <w:rPr>
          <w:rFonts w:cs="Arial" w:hint="cs"/>
          <w:rtl/>
          <w:lang w:val="en-US"/>
        </w:rPr>
        <w:t>الذي يتميز</w:t>
      </w:r>
      <w:r w:rsidRPr="008F5D0F">
        <w:rPr>
          <w:rFonts w:cs="Arial"/>
          <w:rtl/>
          <w:lang w:val="en-US"/>
        </w:rPr>
        <w:t xml:space="preserve"> </w:t>
      </w:r>
      <w:r w:rsidR="000A10E3">
        <w:rPr>
          <w:rFonts w:cs="Arial" w:hint="cs"/>
          <w:rtl/>
          <w:lang w:val="en-US"/>
        </w:rPr>
        <w:t>ب</w:t>
      </w:r>
      <w:r w:rsidRPr="008F5D0F">
        <w:rPr>
          <w:rFonts w:cs="Arial"/>
          <w:rtl/>
          <w:lang w:val="en-US"/>
        </w:rPr>
        <w:t>لون</w:t>
      </w:r>
      <w:r w:rsidR="000A10E3">
        <w:rPr>
          <w:rFonts w:cs="Arial" w:hint="cs"/>
          <w:rtl/>
          <w:lang w:val="en-US"/>
        </w:rPr>
        <w:t>ه</w:t>
      </w:r>
      <w:r w:rsidRPr="008F5D0F">
        <w:rPr>
          <w:rFonts w:cs="Arial"/>
          <w:rtl/>
          <w:lang w:val="en-US"/>
        </w:rPr>
        <w:t xml:space="preserve"> </w:t>
      </w:r>
      <w:r w:rsidR="000A10E3">
        <w:rPr>
          <w:rFonts w:cs="Arial" w:hint="cs"/>
          <w:rtl/>
          <w:lang w:val="en-US"/>
        </w:rPr>
        <w:t>ال</w:t>
      </w:r>
      <w:r w:rsidRPr="008F5D0F">
        <w:rPr>
          <w:rFonts w:cs="Arial"/>
          <w:rtl/>
          <w:lang w:val="en-US"/>
        </w:rPr>
        <w:t xml:space="preserve">وردي </w:t>
      </w:r>
      <w:r w:rsidR="000A10E3">
        <w:rPr>
          <w:rFonts w:cs="Arial" w:hint="cs"/>
          <w:rtl/>
          <w:lang w:val="en-US"/>
        </w:rPr>
        <w:t>ال</w:t>
      </w:r>
      <w:r w:rsidR="000A10E3">
        <w:rPr>
          <w:rFonts w:cs="Arial"/>
          <w:rtl/>
          <w:lang w:val="en-US"/>
        </w:rPr>
        <w:t>مذهل</w:t>
      </w:r>
      <w:r w:rsidR="000A10E3">
        <w:rPr>
          <w:rFonts w:cs="Arial" w:hint="cs"/>
          <w:rtl/>
          <w:lang w:val="en-US"/>
        </w:rPr>
        <w:t xml:space="preserve"> يسحر بجماله كل سائح</w:t>
      </w:r>
      <w:r w:rsidRPr="008F5D0F">
        <w:rPr>
          <w:rFonts w:cs="Arial"/>
          <w:rtl/>
          <w:lang w:val="en-US"/>
        </w:rPr>
        <w:t>.</w:t>
      </w:r>
    </w:p>
    <w:p w:rsidR="000A10E3" w:rsidRDefault="000A10E3" w:rsidP="000A10E3">
      <w:pPr>
        <w:bidi/>
        <w:rPr>
          <w:rFonts w:cs="Arial"/>
          <w:rtl/>
          <w:lang w:val="en-US"/>
        </w:rPr>
      </w:pPr>
    </w:p>
    <w:p w:rsidR="000A10E3" w:rsidRDefault="000A10E3" w:rsidP="000A10E3">
      <w:pPr>
        <w:pStyle w:val="2"/>
        <w:bidi/>
        <w:rPr>
          <w:lang w:val="en-US"/>
        </w:rPr>
      </w:pPr>
      <w:r w:rsidRPr="000A10E3">
        <w:rPr>
          <w:rtl/>
          <w:lang w:val="en-US"/>
        </w:rPr>
        <w:t>كاميانيتس بوديلسكي</w:t>
      </w:r>
    </w:p>
    <w:p w:rsidR="000A10E3" w:rsidRPr="000A10E3" w:rsidRDefault="000A10E3" w:rsidP="000A10E3">
      <w:pPr>
        <w:bidi/>
        <w:rPr>
          <w:lang w:val="en-US"/>
        </w:rPr>
      </w:pPr>
    </w:p>
    <w:p w:rsidR="00530822" w:rsidRDefault="000A10E3" w:rsidP="00530822">
      <w:pPr>
        <w:bidi/>
        <w:rPr>
          <w:rFonts w:cs="Arial"/>
          <w:lang w:val="en-US"/>
        </w:rPr>
      </w:pPr>
      <w:r w:rsidRPr="000A10E3">
        <w:rPr>
          <w:rFonts w:cs="Arial"/>
          <w:rtl/>
          <w:lang w:val="en-US"/>
        </w:rPr>
        <w:t xml:space="preserve">لا يتم العثور عليها غالبًا في قائمة </w:t>
      </w:r>
      <w:r w:rsidRPr="00530822">
        <w:rPr>
          <w:rFonts w:cs="Arial"/>
          <w:b/>
          <w:bCs/>
          <w:rtl/>
          <w:lang w:val="en-US"/>
        </w:rPr>
        <w:t>أفضل المدن في أوكرانيا</w:t>
      </w:r>
      <w:r w:rsidRPr="000A10E3">
        <w:rPr>
          <w:rFonts w:cs="Arial"/>
          <w:rtl/>
          <w:lang w:val="en-US"/>
        </w:rPr>
        <w:t>، وعبث</w:t>
      </w:r>
      <w:r w:rsidR="00530822">
        <w:rPr>
          <w:rFonts w:cs="Arial"/>
          <w:rtl/>
          <w:lang w:val="en-US"/>
        </w:rPr>
        <w:t>ا. من حيث عدد المعالم التاريخية</w:t>
      </w:r>
      <w:r w:rsidRPr="000A10E3">
        <w:rPr>
          <w:rFonts w:cs="Arial"/>
          <w:rtl/>
          <w:lang w:val="en-US"/>
        </w:rPr>
        <w:t xml:space="preserve">، تحتل </w:t>
      </w:r>
      <w:r w:rsidR="00530822" w:rsidRPr="00530822">
        <w:rPr>
          <w:rFonts w:cs="Arial"/>
          <w:rtl/>
          <w:lang w:val="en-US"/>
        </w:rPr>
        <w:t>كاميانيتس بوديلسكي</w:t>
      </w:r>
      <w:r w:rsidRPr="000A10E3">
        <w:rPr>
          <w:rFonts w:cs="Arial"/>
          <w:rtl/>
          <w:lang w:val="en-US"/>
        </w:rPr>
        <w:t xml:space="preserve"> بجدارة المرتبة الثالثة في البلاد.</w:t>
      </w:r>
      <w:r w:rsidR="00530822">
        <w:rPr>
          <w:rFonts w:cs="Arial"/>
          <w:lang w:val="en-US"/>
        </w:rPr>
        <w:t xml:space="preserve"> </w:t>
      </w:r>
      <w:r w:rsidRPr="000A10E3">
        <w:rPr>
          <w:rFonts w:cs="Arial"/>
          <w:rtl/>
          <w:lang w:val="en-US"/>
        </w:rPr>
        <w:t>من بينها:</w:t>
      </w:r>
    </w:p>
    <w:p w:rsidR="00530822" w:rsidRPr="00530822" w:rsidRDefault="000A10E3" w:rsidP="00530822">
      <w:pPr>
        <w:pStyle w:val="a3"/>
        <w:numPr>
          <w:ilvl w:val="0"/>
          <w:numId w:val="2"/>
        </w:numPr>
        <w:bidi/>
        <w:rPr>
          <w:rFonts w:cs="Arial"/>
          <w:lang w:val="en-US"/>
        </w:rPr>
      </w:pPr>
      <w:r w:rsidRPr="00530822">
        <w:rPr>
          <w:rFonts w:cs="Arial"/>
          <w:rtl/>
          <w:lang w:val="en-US"/>
        </w:rPr>
        <w:t>حصن كامينيتس الم</w:t>
      </w:r>
      <w:r w:rsidR="00530822" w:rsidRPr="00530822">
        <w:rPr>
          <w:rFonts w:cs="Arial"/>
          <w:rtl/>
          <w:lang w:val="en-US"/>
        </w:rPr>
        <w:t xml:space="preserve">نيع - إحدى عجائب أوكرانيا السبع، </w:t>
      </w:r>
    </w:p>
    <w:p w:rsidR="00530822" w:rsidRPr="00530822" w:rsidRDefault="00530822" w:rsidP="00530822">
      <w:pPr>
        <w:pStyle w:val="a3"/>
        <w:numPr>
          <w:ilvl w:val="0"/>
          <w:numId w:val="2"/>
        </w:numPr>
        <w:bidi/>
        <w:rPr>
          <w:rFonts w:cs="Arial"/>
          <w:lang w:val="en-US"/>
        </w:rPr>
      </w:pPr>
      <w:r w:rsidRPr="00530822">
        <w:rPr>
          <w:rFonts w:cs="Arial"/>
          <w:rtl/>
          <w:lang w:val="en-US"/>
        </w:rPr>
        <w:t xml:space="preserve">القلعة القديمة، </w:t>
      </w:r>
    </w:p>
    <w:p w:rsidR="00530822" w:rsidRPr="00530822" w:rsidRDefault="00530822" w:rsidP="00530822">
      <w:pPr>
        <w:pStyle w:val="a3"/>
        <w:numPr>
          <w:ilvl w:val="0"/>
          <w:numId w:val="2"/>
        </w:numPr>
        <w:bidi/>
        <w:rPr>
          <w:rFonts w:cs="Arial"/>
          <w:lang w:val="en-US"/>
        </w:rPr>
      </w:pPr>
      <w:r w:rsidRPr="00530822">
        <w:rPr>
          <w:rFonts w:cs="Arial"/>
          <w:rtl/>
          <w:lang w:val="en-US"/>
        </w:rPr>
        <w:t>البوابات الروسية والبولندية</w:t>
      </w:r>
      <w:r w:rsidR="000A10E3" w:rsidRPr="00530822">
        <w:rPr>
          <w:rFonts w:cs="Arial"/>
          <w:rtl/>
          <w:lang w:val="en-US"/>
        </w:rPr>
        <w:t>،</w:t>
      </w:r>
    </w:p>
    <w:p w:rsidR="00530822" w:rsidRPr="00530822" w:rsidRDefault="000A10E3" w:rsidP="00530822">
      <w:pPr>
        <w:pStyle w:val="a3"/>
        <w:numPr>
          <w:ilvl w:val="0"/>
          <w:numId w:val="2"/>
        </w:numPr>
        <w:bidi/>
        <w:rPr>
          <w:rFonts w:cs="Arial"/>
          <w:lang w:val="en-US"/>
        </w:rPr>
      </w:pPr>
      <w:r w:rsidRPr="00530822">
        <w:rPr>
          <w:rFonts w:cs="Arial"/>
          <w:rtl/>
          <w:lang w:val="en-US"/>
        </w:rPr>
        <w:t>البئر الأرمني</w:t>
      </w:r>
    </w:p>
    <w:p w:rsidR="000A10E3" w:rsidRPr="00530822" w:rsidRDefault="000A10E3" w:rsidP="00530822">
      <w:pPr>
        <w:pStyle w:val="a3"/>
        <w:numPr>
          <w:ilvl w:val="0"/>
          <w:numId w:val="2"/>
        </w:numPr>
        <w:bidi/>
        <w:rPr>
          <w:rFonts w:cs="Arial"/>
          <w:lang w:val="en-US"/>
        </w:rPr>
      </w:pPr>
      <w:r w:rsidRPr="00530822">
        <w:rPr>
          <w:rFonts w:cs="Arial"/>
          <w:rtl/>
          <w:lang w:val="en-US"/>
        </w:rPr>
        <w:t>دير الدومينيكان.</w:t>
      </w:r>
    </w:p>
    <w:p w:rsidR="000A10E3" w:rsidRDefault="00530822" w:rsidP="000A10E3">
      <w:pPr>
        <w:bidi/>
        <w:rPr>
          <w:rFonts w:cs="Arial"/>
          <w:rtl/>
          <w:lang w:val="en-US"/>
        </w:rPr>
      </w:pPr>
      <w:r>
        <w:rPr>
          <w:rFonts w:cs="Arial" w:hint="cs"/>
          <w:rtl/>
          <w:lang w:val="en-US" w:bidi="ar-SY"/>
        </w:rPr>
        <w:t>ستجد هنا</w:t>
      </w:r>
      <w:r>
        <w:rPr>
          <w:rFonts w:cs="Arial"/>
          <w:rtl/>
          <w:lang w:val="en-US"/>
        </w:rPr>
        <w:t xml:space="preserve"> </w:t>
      </w:r>
      <w:r>
        <w:rPr>
          <w:rFonts w:cs="Arial" w:hint="cs"/>
          <w:rtl/>
          <w:lang w:val="en-US"/>
        </w:rPr>
        <w:t>أيضا</w:t>
      </w:r>
      <w:r w:rsidR="000A10E3" w:rsidRPr="000A10E3">
        <w:rPr>
          <w:rFonts w:cs="Arial"/>
          <w:rtl/>
          <w:lang w:val="en-US"/>
        </w:rPr>
        <w:t xml:space="preserve"> الوادي الجميل لنهر سموتريتش</w:t>
      </w:r>
      <w:r>
        <w:rPr>
          <w:rFonts w:cs="Arial" w:hint="cs"/>
          <w:rtl/>
          <w:lang w:val="en-US"/>
        </w:rPr>
        <w:t xml:space="preserve"> الذي</w:t>
      </w:r>
      <w:r w:rsidR="000A10E3" w:rsidRPr="000A10E3">
        <w:rPr>
          <w:rFonts w:cs="Arial"/>
          <w:rtl/>
          <w:lang w:val="en-US"/>
        </w:rPr>
        <w:t xml:space="preserve"> "يقسم" المدينة إلى قسمين.</w:t>
      </w:r>
    </w:p>
    <w:p w:rsidR="00530822" w:rsidRDefault="00530822" w:rsidP="00530822">
      <w:pPr>
        <w:bidi/>
        <w:rPr>
          <w:rFonts w:cs="Arial"/>
          <w:rtl/>
          <w:lang w:val="en-US"/>
        </w:rPr>
      </w:pPr>
    </w:p>
    <w:p w:rsidR="00530822" w:rsidRDefault="00530822" w:rsidP="00530822">
      <w:pPr>
        <w:pStyle w:val="2"/>
        <w:bidi/>
        <w:rPr>
          <w:rtl/>
          <w:lang w:val="en-US"/>
        </w:rPr>
      </w:pPr>
      <w:r w:rsidRPr="00530822">
        <w:rPr>
          <w:rtl/>
          <w:lang w:val="en-US"/>
        </w:rPr>
        <w:t>أوزجورود</w:t>
      </w:r>
    </w:p>
    <w:p w:rsidR="00530822" w:rsidRPr="00530822" w:rsidRDefault="00530822" w:rsidP="00530822">
      <w:pPr>
        <w:bidi/>
        <w:rPr>
          <w:lang w:val="en-US"/>
        </w:rPr>
      </w:pPr>
    </w:p>
    <w:p w:rsidR="00530822" w:rsidRPr="00530822" w:rsidRDefault="00530822" w:rsidP="00530822">
      <w:pPr>
        <w:bidi/>
        <w:rPr>
          <w:rFonts w:cs="Arial"/>
          <w:lang w:val="en-US"/>
        </w:rPr>
      </w:pPr>
      <w:r>
        <w:rPr>
          <w:rFonts w:cs="Arial"/>
          <w:rtl/>
          <w:lang w:val="en-US"/>
        </w:rPr>
        <w:t>أصغر مركز إقليمي في البلاد</w:t>
      </w:r>
      <w:r>
        <w:rPr>
          <w:rFonts w:cs="Arial" w:hint="cs"/>
          <w:rtl/>
          <w:lang w:val="en-US"/>
        </w:rPr>
        <w:t xml:space="preserve"> </w:t>
      </w:r>
      <w:r w:rsidRPr="00530822">
        <w:rPr>
          <w:rFonts w:cs="Arial"/>
          <w:rtl/>
          <w:lang w:val="en-US"/>
        </w:rPr>
        <w:t xml:space="preserve">الذي يجمع بين ثقافة عدد كبير من الدول. </w:t>
      </w:r>
      <w:r>
        <w:rPr>
          <w:rFonts w:cs="Arial" w:hint="cs"/>
          <w:rtl/>
          <w:lang w:val="en-US"/>
        </w:rPr>
        <w:t xml:space="preserve">هنا </w:t>
      </w:r>
      <w:r w:rsidRPr="00530822">
        <w:rPr>
          <w:rFonts w:cs="Arial"/>
          <w:rtl/>
          <w:lang w:val="en-US"/>
        </w:rPr>
        <w:t>ستجد النكهة الأوكرانية والتعبيرية السلوفاكية والتشيكية والرومانسية المجرية.</w:t>
      </w:r>
    </w:p>
    <w:p w:rsidR="00530822" w:rsidRDefault="00530822" w:rsidP="00530822">
      <w:pPr>
        <w:bidi/>
        <w:rPr>
          <w:rFonts w:cs="Arial"/>
          <w:rtl/>
          <w:lang w:val="en-US"/>
        </w:rPr>
      </w:pPr>
      <w:r w:rsidRPr="00530822">
        <w:rPr>
          <w:rFonts w:cs="Arial"/>
          <w:rtl/>
          <w:lang w:val="en-US"/>
        </w:rPr>
        <w:t>أفضل وقت للسفر إلى أوزجور</w:t>
      </w:r>
      <w:r>
        <w:rPr>
          <w:rFonts w:cs="Arial"/>
          <w:rtl/>
          <w:lang w:val="en-US"/>
        </w:rPr>
        <w:t>ود هو أواخر أبريل - أوائل مايو  لأنه في ذلك الوقت تزهر ساكورا، و</w:t>
      </w:r>
      <w:r>
        <w:rPr>
          <w:rFonts w:cs="Arial" w:hint="cs"/>
          <w:rtl/>
          <w:lang w:val="en-US"/>
        </w:rPr>
        <w:t>ت</w:t>
      </w:r>
      <w:r w:rsidRPr="00530822">
        <w:rPr>
          <w:rFonts w:cs="Arial"/>
          <w:rtl/>
          <w:lang w:val="en-US"/>
        </w:rPr>
        <w:t>تحول إلى اليابان الحقيقية.</w:t>
      </w:r>
    </w:p>
    <w:p w:rsidR="001F0D8B" w:rsidRDefault="001F0D8B" w:rsidP="001F0D8B">
      <w:pPr>
        <w:bidi/>
        <w:rPr>
          <w:rFonts w:cs="Arial"/>
          <w:rtl/>
          <w:lang w:val="en-US"/>
        </w:rPr>
      </w:pPr>
    </w:p>
    <w:p w:rsidR="001F0D8B" w:rsidRDefault="001F0D8B" w:rsidP="001F0D8B">
      <w:pPr>
        <w:pStyle w:val="2"/>
        <w:bidi/>
        <w:rPr>
          <w:rtl/>
          <w:lang w:val="en-US"/>
        </w:rPr>
      </w:pPr>
      <w:r w:rsidRPr="001F0D8B">
        <w:rPr>
          <w:rtl/>
          <w:lang w:val="en-US"/>
        </w:rPr>
        <w:t>ايفانو فرانكيفسك</w:t>
      </w:r>
    </w:p>
    <w:p w:rsidR="001F0D8B" w:rsidRPr="001F0D8B" w:rsidRDefault="001F0D8B" w:rsidP="001F0D8B">
      <w:pPr>
        <w:bidi/>
        <w:rPr>
          <w:lang w:val="en-US"/>
        </w:rPr>
      </w:pPr>
    </w:p>
    <w:p w:rsidR="001F0D8B" w:rsidRPr="001F0D8B" w:rsidRDefault="001F0D8B" w:rsidP="001F0D8B">
      <w:pPr>
        <w:bidi/>
        <w:rPr>
          <w:rFonts w:cs="Arial"/>
          <w:lang w:val="en-US"/>
        </w:rPr>
      </w:pPr>
      <w:r>
        <w:rPr>
          <w:rFonts w:cs="Arial"/>
          <w:rtl/>
          <w:lang w:val="en-US"/>
        </w:rPr>
        <w:t xml:space="preserve">هذه المستوطنة الأوكرانية </w:t>
      </w:r>
      <w:r w:rsidRPr="001F0D8B">
        <w:rPr>
          <w:rFonts w:cs="Arial"/>
          <w:rtl/>
          <w:lang w:val="en-US"/>
        </w:rPr>
        <w:t xml:space="preserve"> التي يصعب تمييزها ظاه</w:t>
      </w:r>
      <w:r>
        <w:rPr>
          <w:rFonts w:cs="Arial"/>
          <w:rtl/>
          <w:lang w:val="en-US"/>
        </w:rPr>
        <w:t xml:space="preserve">ريًا عن مدينة أوروبية نموذجية </w:t>
      </w:r>
      <w:r w:rsidRPr="001F0D8B">
        <w:rPr>
          <w:rFonts w:cs="Arial"/>
          <w:rtl/>
          <w:lang w:val="en-US"/>
        </w:rPr>
        <w:t>ستسعد المسافرين بمناظر جميلة.</w:t>
      </w:r>
    </w:p>
    <w:p w:rsidR="00530822" w:rsidRDefault="001F0D8B" w:rsidP="001F0D8B">
      <w:pPr>
        <w:bidi/>
        <w:rPr>
          <w:rFonts w:cs="Arial"/>
          <w:rtl/>
          <w:lang w:val="en-US"/>
        </w:rPr>
      </w:pPr>
      <w:r w:rsidRPr="001F0D8B">
        <w:rPr>
          <w:rFonts w:cs="Arial"/>
          <w:rtl/>
          <w:lang w:val="en-US"/>
        </w:rPr>
        <w:t>يجب على السياح ا</w:t>
      </w:r>
      <w:r>
        <w:rPr>
          <w:rFonts w:cs="Arial"/>
          <w:rtl/>
          <w:lang w:val="en-US"/>
        </w:rPr>
        <w:t xml:space="preserve">لفضوليين بشكل خاص زيارة الحمام </w:t>
      </w:r>
      <w:r w:rsidRPr="001F0D8B">
        <w:rPr>
          <w:rFonts w:cs="Arial"/>
          <w:rtl/>
          <w:lang w:val="en-US"/>
        </w:rPr>
        <w:t xml:space="preserve"> حيث تم اتخاذ القرارات السياسية الأكثر أهمية</w:t>
      </w:r>
      <w:r>
        <w:rPr>
          <w:rFonts w:cs="Arial" w:hint="cs"/>
          <w:rtl/>
          <w:lang w:val="en-US"/>
        </w:rPr>
        <w:t xml:space="preserve"> هناك</w:t>
      </w:r>
      <w:r w:rsidRPr="001F0D8B">
        <w:rPr>
          <w:rFonts w:cs="Arial"/>
          <w:rtl/>
          <w:lang w:val="en-US"/>
        </w:rPr>
        <w:t xml:space="preserve">. نحن نتحدث عن </w:t>
      </w:r>
      <w:r>
        <w:rPr>
          <w:rFonts w:cs="Arial"/>
          <w:rtl/>
          <w:lang w:val="en-US"/>
        </w:rPr>
        <w:t>أقدم حمام في أوكرانيا - "نبتون"</w:t>
      </w:r>
      <w:r w:rsidRPr="001F0D8B">
        <w:rPr>
          <w:rFonts w:cs="Arial"/>
          <w:rtl/>
          <w:lang w:val="en-US"/>
        </w:rPr>
        <w:t xml:space="preserve">، افتتح في عام 1845 وما </w:t>
      </w:r>
      <w:r>
        <w:rPr>
          <w:rFonts w:cs="Arial"/>
          <w:rtl/>
          <w:lang w:val="en-US"/>
        </w:rPr>
        <w:t>زال يستقبل الضيوف. في عام 1892</w:t>
      </w:r>
      <w:r w:rsidRPr="001F0D8B">
        <w:rPr>
          <w:rFonts w:cs="Arial"/>
          <w:rtl/>
          <w:lang w:val="en-US"/>
        </w:rPr>
        <w:t xml:space="preserve"> عقد مؤتمر للحزب الراديكالي الأوكراني </w:t>
      </w:r>
      <w:r>
        <w:rPr>
          <w:rFonts w:cs="Arial" w:hint="cs"/>
          <w:rtl/>
          <w:lang w:val="en-US"/>
        </w:rPr>
        <w:t>فيه</w:t>
      </w:r>
      <w:r w:rsidRPr="001F0D8B">
        <w:rPr>
          <w:rFonts w:cs="Arial"/>
          <w:rtl/>
          <w:lang w:val="en-US"/>
        </w:rPr>
        <w:t>.</w:t>
      </w:r>
      <w:bookmarkStart w:id="0" w:name="_GoBack"/>
      <w:bookmarkEnd w:id="0"/>
    </w:p>
    <w:p w:rsidR="00530822" w:rsidRPr="008F5D0F" w:rsidRDefault="00530822" w:rsidP="00530822">
      <w:pPr>
        <w:bidi/>
        <w:rPr>
          <w:rFonts w:cs="Arial"/>
          <w:rtl/>
          <w:lang w:val="en-US"/>
        </w:rPr>
      </w:pPr>
    </w:p>
    <w:p w:rsidR="00FC6D56" w:rsidRPr="008F5D0F" w:rsidRDefault="00FC6D56" w:rsidP="00FC6D56">
      <w:pPr>
        <w:bidi/>
        <w:rPr>
          <w:rFonts w:cs="Arial"/>
        </w:rPr>
      </w:pPr>
    </w:p>
    <w:p w:rsidR="001144DC" w:rsidRDefault="001144DC" w:rsidP="001144DC">
      <w:pPr>
        <w:bidi/>
        <w:rPr>
          <w:rFonts w:cs="Arial"/>
          <w:rtl/>
        </w:rPr>
      </w:pPr>
    </w:p>
    <w:p w:rsidR="00DD6826" w:rsidRPr="00CD76C6" w:rsidRDefault="00DD6826" w:rsidP="00DD6826">
      <w:pPr>
        <w:bidi/>
        <w:rPr>
          <w:rFonts w:cs="Arial"/>
          <w:rtl/>
        </w:rPr>
      </w:pPr>
    </w:p>
    <w:p w:rsidR="00D15702" w:rsidRDefault="00D15702" w:rsidP="00D15702">
      <w:pPr>
        <w:bidi/>
        <w:rPr>
          <w:rFonts w:cs="Arial"/>
          <w:rtl/>
        </w:rPr>
      </w:pPr>
    </w:p>
    <w:p w:rsidR="00830B53" w:rsidRDefault="00830B53" w:rsidP="00830B53">
      <w:pPr>
        <w:bidi/>
        <w:rPr>
          <w:rFonts w:cs="Arial"/>
          <w:rtl/>
        </w:rPr>
      </w:pPr>
    </w:p>
    <w:p w:rsidR="00830B53" w:rsidRDefault="00830B53" w:rsidP="00830B53">
      <w:pPr>
        <w:bidi/>
      </w:pPr>
    </w:p>
    <w:sectPr w:rsidR="0083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2pt;height:11.2pt" o:bullet="t">
        <v:imagedata r:id="rId1" o:title="mso2CBD"/>
      </v:shape>
    </w:pict>
  </w:numPicBullet>
  <w:abstractNum w:abstractNumId="0" w15:restartNumberingAfterBreak="0">
    <w:nsid w:val="33172BE6"/>
    <w:multiLevelType w:val="hybridMultilevel"/>
    <w:tmpl w:val="A5C4FE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01CDC"/>
    <w:multiLevelType w:val="hybridMultilevel"/>
    <w:tmpl w:val="D38414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878"/>
    <w:rsid w:val="00065878"/>
    <w:rsid w:val="000A10E3"/>
    <w:rsid w:val="001144DC"/>
    <w:rsid w:val="001D2A61"/>
    <w:rsid w:val="001F0D8B"/>
    <w:rsid w:val="00333AF2"/>
    <w:rsid w:val="00453A40"/>
    <w:rsid w:val="00530822"/>
    <w:rsid w:val="0076360F"/>
    <w:rsid w:val="00830B53"/>
    <w:rsid w:val="008F5D0F"/>
    <w:rsid w:val="00CD76C6"/>
    <w:rsid w:val="00D15702"/>
    <w:rsid w:val="00DD6826"/>
    <w:rsid w:val="00F51BFD"/>
    <w:rsid w:val="00FC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49ED"/>
  <w15:chartTrackingRefBased/>
  <w15:docId w15:val="{7534FCE6-91F3-4123-BEC2-79EBAF07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2A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30B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0B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CD76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2A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</dc:creator>
  <cp:keywords/>
  <dc:description/>
  <cp:lastModifiedBy>Sofi</cp:lastModifiedBy>
  <cp:revision>3</cp:revision>
  <dcterms:created xsi:type="dcterms:W3CDTF">2021-08-31T12:48:00Z</dcterms:created>
  <dcterms:modified xsi:type="dcterms:W3CDTF">2021-08-31T15:04:00Z</dcterms:modified>
</cp:coreProperties>
</file>