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0" w:lineRule="auto"/>
        <w:ind w:firstLine="70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Які права має підозрюваний у кримінальному провадженні?</w:t>
      </w:r>
    </w:p>
    <w:p w:rsidR="00000000" w:rsidDel="00000000" w:rsidP="00000000" w:rsidRDefault="00000000" w:rsidRPr="00000000" w14:paraId="00000002">
      <w:pPr>
        <w:spacing w:before="0" w:lineRule="auto"/>
        <w:ind w:firstLine="708.6614173228347"/>
        <w:jc w:val="center"/>
        <w:rPr>
          <w:rFonts w:ascii="Times New Roman" w:cs="Times New Roman" w:eastAsia="Times New Roman" w:hAnsi="Times New Roman"/>
          <w:b w:val="1"/>
          <w:sz w:val="24"/>
          <w:szCs w:val="24"/>
          <w:shd w:fill="f7f7f8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shd w:fill="f7f7f8" w:val="clear"/>
          <w:rtl w:val="0"/>
        </w:rPr>
        <w:t xml:space="preserve"> </w:t>
      </w:r>
    </w:p>
    <w:p w:rsidR="00000000" w:rsidDel="00000000" w:rsidP="00000000" w:rsidRDefault="00000000" w:rsidRPr="00000000" w14:paraId="00000003">
      <w:pPr>
        <w:ind w:left="-283.46456692913375" w:firstLine="283.46456692913375"/>
        <w:jc w:val="both"/>
        <w:rPr/>
      </w:pPr>
      <w:r w:rsidDel="00000000" w:rsidR="00000000" w:rsidRPr="00000000">
        <w:rPr>
          <w:rtl w:val="0"/>
        </w:rPr>
        <w:t xml:space="preserve">Кожен з нас має право на справедливий суд і право на захист. Це стосується і тих, хто став підозрюваним у вчиненні кримінального правопорушення. Сьогодні ми хочемо розповісти про деякі права, які гарантовані підозрюваному відповідно до Конституції України та законодавства.</w:t>
      </w:r>
    </w:p>
    <w:p w:rsidR="00000000" w:rsidDel="00000000" w:rsidP="00000000" w:rsidRDefault="00000000" w:rsidRPr="00000000" w14:paraId="00000004">
      <w:pPr>
        <w:ind w:left="-283.46456692913375" w:firstLine="283.46456692913375"/>
        <w:jc w:val="both"/>
        <w:rPr/>
      </w:pPr>
      <w:r w:rsidDel="00000000" w:rsidR="00000000" w:rsidRPr="00000000">
        <w:rPr>
          <w:rtl w:val="0"/>
        </w:rPr>
        <w:t xml:space="preserve">1.  Право на невідкладну медичну допомогу. Підозрюваний має право на медичну допомогу, якщо це потрібно, а також на звернення до лікаря в будь-який час.</w:t>
      </w:r>
    </w:p>
    <w:p w:rsidR="00000000" w:rsidDel="00000000" w:rsidP="00000000" w:rsidRDefault="00000000" w:rsidRPr="00000000" w14:paraId="00000005">
      <w:pPr>
        <w:ind w:left="-283.46456692913375" w:firstLine="283.46456692913375"/>
        <w:jc w:val="both"/>
        <w:rPr/>
      </w:pPr>
      <w:r w:rsidDel="00000000" w:rsidR="00000000" w:rsidRPr="00000000">
        <w:rPr>
          <w:rtl w:val="0"/>
        </w:rPr>
        <w:t xml:space="preserve">2.  Підозрюваний має право на захист із допомогою кваліфікованого адвоката, який </w:t>
      </w:r>
      <w:r w:rsidDel="00000000" w:rsidR="00000000" w:rsidRPr="00000000">
        <w:rPr>
          <w:rtl w:val="0"/>
        </w:rPr>
        <w:t xml:space="preserve">зможе</w:t>
      </w:r>
      <w:r w:rsidDel="00000000" w:rsidR="00000000" w:rsidRPr="00000000">
        <w:rPr>
          <w:rtl w:val="0"/>
        </w:rPr>
        <w:t xml:space="preserve"> надати юридичну допомогу та консультації (як на оплатній, так і на безоплатній основі).</w:t>
      </w:r>
    </w:p>
    <w:p w:rsidR="00000000" w:rsidDel="00000000" w:rsidP="00000000" w:rsidRDefault="00000000" w:rsidRPr="00000000" w14:paraId="00000006">
      <w:pPr>
        <w:ind w:left="-283.46456692913375" w:firstLine="283.46456692913375"/>
        <w:jc w:val="both"/>
        <w:rPr/>
      </w:pPr>
      <w:r w:rsidDel="00000000" w:rsidR="00000000" w:rsidRPr="00000000">
        <w:rPr>
          <w:rtl w:val="0"/>
        </w:rPr>
        <w:t xml:space="preserve">3.  Підозрюваний має право на зустріч з адвокатом в будь-який час, а також на зустріч з представником консульства своєї держави, якщо він є іноземцем.</w:t>
      </w:r>
    </w:p>
    <w:p w:rsidR="00000000" w:rsidDel="00000000" w:rsidP="00000000" w:rsidRDefault="00000000" w:rsidRPr="00000000" w14:paraId="00000007">
      <w:pPr>
        <w:ind w:left="-283.46456692913375" w:firstLine="283.46456692913375"/>
        <w:jc w:val="both"/>
        <w:rPr/>
      </w:pPr>
      <w:r w:rsidDel="00000000" w:rsidR="00000000" w:rsidRPr="00000000">
        <w:rPr>
          <w:rtl w:val="0"/>
        </w:rPr>
        <w:t xml:space="preserve">4.  Право на недоторканність - підозрюваний не може бути підданий жорстокому, нелюдському або </w:t>
      </w:r>
      <w:r w:rsidDel="00000000" w:rsidR="00000000" w:rsidRPr="00000000">
        <w:rPr>
          <w:rtl w:val="0"/>
        </w:rPr>
        <w:t xml:space="preserve">принижуючому</w:t>
      </w:r>
      <w:r w:rsidDel="00000000" w:rsidR="00000000" w:rsidRPr="00000000">
        <w:rPr>
          <w:rtl w:val="0"/>
        </w:rPr>
        <w:t xml:space="preserve"> поводженню.</w:t>
      </w:r>
    </w:p>
    <w:p w:rsidR="00000000" w:rsidDel="00000000" w:rsidP="00000000" w:rsidRDefault="00000000" w:rsidRPr="00000000" w14:paraId="00000008">
      <w:pPr>
        <w:ind w:left="-283.46456692913375" w:firstLine="283.46456692913375"/>
        <w:jc w:val="both"/>
        <w:rPr/>
      </w:pPr>
      <w:r w:rsidDel="00000000" w:rsidR="00000000" w:rsidRPr="00000000">
        <w:rPr>
          <w:rtl w:val="0"/>
        </w:rPr>
        <w:t xml:space="preserve">5. Підозрюваний має право знати, чому його затримали, у вчиненні якого кримінального правопорушення його звинувачують.</w:t>
      </w:r>
    </w:p>
    <w:p w:rsidR="00000000" w:rsidDel="00000000" w:rsidP="00000000" w:rsidRDefault="00000000" w:rsidRPr="00000000" w14:paraId="00000009">
      <w:pPr>
        <w:ind w:left="-283.46456692913375" w:firstLine="283.46456692913375"/>
        <w:jc w:val="both"/>
        <w:rPr/>
      </w:pPr>
      <w:r w:rsidDel="00000000" w:rsidR="00000000" w:rsidRPr="00000000">
        <w:rPr>
          <w:rtl w:val="0"/>
        </w:rPr>
        <w:t xml:space="preserve">6. Право на достойні умови утримання, зокрема, на харчування, одяг, медичну допомогу та житло.</w:t>
      </w:r>
    </w:p>
    <w:p w:rsidR="00000000" w:rsidDel="00000000" w:rsidP="00000000" w:rsidRDefault="00000000" w:rsidRPr="00000000" w14:paraId="0000000A">
      <w:pPr>
        <w:ind w:left="-283.46456692913375" w:firstLine="283.46456692913375"/>
        <w:jc w:val="both"/>
        <w:rPr/>
      </w:pPr>
      <w:r w:rsidDel="00000000" w:rsidR="00000000" w:rsidRPr="00000000">
        <w:rPr>
          <w:rtl w:val="0"/>
        </w:rPr>
        <w:t xml:space="preserve">7.  Підозрюваний має право не свідчити проти себе або взагалі мовчати.</w:t>
      </w:r>
    </w:p>
    <w:p w:rsidR="00000000" w:rsidDel="00000000" w:rsidP="00000000" w:rsidRDefault="00000000" w:rsidRPr="00000000" w14:paraId="0000000B">
      <w:pPr>
        <w:ind w:left="-283.46456692913375" w:firstLine="283.46456692913375"/>
        <w:jc w:val="both"/>
        <w:rPr/>
      </w:pPr>
      <w:r w:rsidDel="00000000" w:rsidR="00000000" w:rsidRPr="00000000">
        <w:rPr>
          <w:rtl w:val="0"/>
        </w:rPr>
        <w:t xml:space="preserve">8.  Право на презумпцію невинуватості - поки не доведено вину підозрюваного, він вважається невинним.</w:t>
      </w:r>
    </w:p>
    <w:p w:rsidR="00000000" w:rsidDel="00000000" w:rsidP="00000000" w:rsidRDefault="00000000" w:rsidRPr="00000000" w14:paraId="0000000C">
      <w:pPr>
        <w:ind w:left="-283.46456692913375" w:firstLine="283.46456692913375"/>
        <w:jc w:val="both"/>
        <w:rPr/>
      </w:pPr>
      <w:r w:rsidDel="00000000" w:rsidR="00000000" w:rsidRPr="00000000">
        <w:rPr>
          <w:rtl w:val="0"/>
        </w:rPr>
        <w:t xml:space="preserve">Ці права є лише декількома з численних гарантій, які забезпечуються підозрюваному у кримінальному провадженні. Ці права допомагають забезпечити справедливість та запобігти зловживанням з боку правоохоронних органів.</w:t>
      </w:r>
    </w:p>
    <w:p w:rsidR="00000000" w:rsidDel="00000000" w:rsidP="00000000" w:rsidRDefault="00000000" w:rsidRPr="00000000" w14:paraId="0000000D">
      <w:pPr>
        <w:ind w:left="-283.46456692913375" w:firstLine="283.46456692913375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