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C2" w:rsidRDefault="00DB48CA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>HYPERLINK "https://kam-teh.com.ua/bachok-nasosa-gur" \t "_blank"</w:instrText>
      </w:r>
      <w:r>
        <w:fldChar w:fldCharType="separate"/>
      </w:r>
      <w:r w:rsidR="00A265C2">
        <w:rPr>
          <w:rStyle w:val="a3"/>
          <w:color w:val="1155CC"/>
        </w:rPr>
        <w:t>https://kam-teh.com.ua/bachok-nasosa-gur</w:t>
      </w:r>
      <w:r>
        <w:fldChar w:fldCharType="end"/>
      </w:r>
    </w:p>
    <w:p w:rsidR="00A265C2" w:rsidRDefault="00A265C2">
      <w:pPr>
        <w:rPr>
          <w:rFonts w:ascii="Times New Roman" w:hAnsi="Times New Roman" w:cs="Times New Roman"/>
          <w:sz w:val="28"/>
          <w:szCs w:val="28"/>
        </w:rPr>
      </w:pPr>
    </w:p>
    <w:p w:rsidR="00A265C2" w:rsidRPr="00EA376A" w:rsidRDefault="00A265C2" w:rsidP="00F141D8">
      <w:pPr>
        <w:pStyle w:val="1"/>
      </w:pPr>
      <w:r w:rsidRPr="00EA376A">
        <w:t>Бачок насоса ГУР на КамАЗ</w:t>
      </w:r>
    </w:p>
    <w:p w:rsidR="00A265C2" w:rsidRPr="00EA376A" w:rsidRDefault="006F3F64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>На автомобилях КамАЗ предусмотрен механический тип управления руля с гидравлическим усилителем.</w:t>
      </w:r>
      <w:r w:rsidR="00185514" w:rsidRPr="00EA376A">
        <w:rPr>
          <w:rFonts w:cs="Times New Roman"/>
        </w:rPr>
        <w:t xml:space="preserve"> Система облегчает управление тяжелым грузовиком, снижает утомляемость и повышает эффективность выполнения поставленных задач.</w:t>
      </w:r>
      <w:r w:rsidRPr="00EA376A">
        <w:rPr>
          <w:rFonts w:cs="Times New Roman"/>
        </w:rPr>
        <w:t xml:space="preserve"> Механизм снижает усилия, которые необходимо приложить водителю при повороте, смягчает удары п</w:t>
      </w:r>
      <w:r w:rsidR="00185514" w:rsidRPr="00EA376A">
        <w:rPr>
          <w:rFonts w:cs="Times New Roman"/>
        </w:rPr>
        <w:t>ри движении по ухабистой дороге</w:t>
      </w:r>
      <w:r w:rsidR="00B373B6" w:rsidRPr="00EA376A">
        <w:rPr>
          <w:rFonts w:cs="Times New Roman"/>
        </w:rPr>
        <w:t xml:space="preserve">. </w:t>
      </w:r>
      <w:r w:rsidR="00185514" w:rsidRPr="00EA376A">
        <w:rPr>
          <w:rFonts w:cs="Times New Roman"/>
        </w:rPr>
        <w:t xml:space="preserve">Работает </w:t>
      </w:r>
      <w:proofErr w:type="spellStart"/>
      <w:r w:rsidR="00185514" w:rsidRPr="00EA376A">
        <w:rPr>
          <w:rFonts w:cs="Times New Roman"/>
        </w:rPr>
        <w:t>гидроусилитель</w:t>
      </w:r>
      <w:proofErr w:type="spellEnd"/>
      <w:r w:rsidR="00185514" w:rsidRPr="00EA376A">
        <w:rPr>
          <w:rFonts w:cs="Times New Roman"/>
        </w:rPr>
        <w:t xml:space="preserve"> при постоянной циркуляции жидкости. Все элементы с течением времени выходят из строя и требуют замены. </w:t>
      </w:r>
      <w:r w:rsidR="00185514" w:rsidRPr="00EA376A">
        <w:rPr>
          <w:rFonts w:cs="Times New Roman"/>
          <w:b/>
        </w:rPr>
        <w:t>Купить бачок насоса ГУР на КамАЗ</w:t>
      </w:r>
      <w:r w:rsidR="00185514" w:rsidRPr="00EA376A">
        <w:rPr>
          <w:rFonts w:cs="Times New Roman"/>
        </w:rPr>
        <w:t xml:space="preserve"> можно в </w:t>
      </w:r>
      <w:proofErr w:type="spellStart"/>
      <w:r w:rsidR="00185514" w:rsidRPr="00EA376A">
        <w:rPr>
          <w:rFonts w:cs="Times New Roman"/>
        </w:rPr>
        <w:t>автомагазине</w:t>
      </w:r>
      <w:proofErr w:type="spellEnd"/>
      <w:r w:rsidR="00185514" w:rsidRPr="00EA376A">
        <w:rPr>
          <w:rFonts w:cs="Times New Roman"/>
        </w:rPr>
        <w:t xml:space="preserve"> </w:t>
      </w:r>
      <w:proofErr w:type="spellStart"/>
      <w:r w:rsidR="00185514" w:rsidRPr="00EA376A">
        <w:rPr>
          <w:rFonts w:cs="Times New Roman"/>
        </w:rPr>
        <w:t>КамТех</w:t>
      </w:r>
      <w:proofErr w:type="spellEnd"/>
      <w:r w:rsidR="00185514" w:rsidRPr="00EA376A">
        <w:rPr>
          <w:rFonts w:cs="Times New Roman"/>
        </w:rPr>
        <w:t>.</w:t>
      </w:r>
    </w:p>
    <w:p w:rsidR="00A265C2" w:rsidRPr="00EA376A" w:rsidRDefault="00883ADE" w:rsidP="00F141D8">
      <w:pPr>
        <w:pStyle w:val="2"/>
      </w:pPr>
      <w:r w:rsidRPr="00EA376A">
        <w:t xml:space="preserve">Особенности </w:t>
      </w:r>
      <w:r w:rsidR="00315E5A">
        <w:t>устройства</w:t>
      </w:r>
    </w:p>
    <w:p w:rsidR="00A265C2" w:rsidRPr="00EA376A" w:rsidRDefault="00883ADE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 xml:space="preserve">Система </w:t>
      </w:r>
      <w:proofErr w:type="spellStart"/>
      <w:r w:rsidRPr="00EA376A">
        <w:rPr>
          <w:rFonts w:cs="Times New Roman"/>
        </w:rPr>
        <w:t>гидроусилителя</w:t>
      </w:r>
      <w:proofErr w:type="spellEnd"/>
      <w:r w:rsidRPr="00EA376A">
        <w:rPr>
          <w:rFonts w:cs="Times New Roman"/>
        </w:rPr>
        <w:t xml:space="preserve"> грузовых автомобилей комплектуется емкостью, расположенной на корпусе насоса, или </w:t>
      </w:r>
      <w:r w:rsidR="00A12BE0" w:rsidRPr="00EA376A">
        <w:rPr>
          <w:rFonts w:cs="Times New Roman"/>
        </w:rPr>
        <w:t xml:space="preserve">отдельным элементом, связанным с механизмом шлангами. Для грузовиков КамАЗ предусмотрен первый вариант. </w:t>
      </w:r>
    </w:p>
    <w:p w:rsidR="00A12BE0" w:rsidRPr="00EA376A" w:rsidRDefault="00981BB6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 xml:space="preserve">Все бачки, независимо от типа, выполняют одинаковые функции: </w:t>
      </w:r>
    </w:p>
    <w:p w:rsidR="00A12BE0" w:rsidRPr="00F141D8" w:rsidRDefault="00A12BE0" w:rsidP="00F141D8">
      <w:pPr>
        <w:pStyle w:val="a7"/>
        <w:numPr>
          <w:ilvl w:val="0"/>
          <w:numId w:val="2"/>
        </w:numPr>
        <w:spacing w:after="120" w:line="240" w:lineRule="auto"/>
        <w:jc w:val="both"/>
        <w:rPr>
          <w:rFonts w:cs="Times New Roman"/>
        </w:rPr>
      </w:pPr>
      <w:r w:rsidRPr="00F141D8">
        <w:rPr>
          <w:rFonts w:cs="Times New Roman"/>
        </w:rPr>
        <w:t xml:space="preserve">хранение </w:t>
      </w:r>
      <w:r w:rsidR="00981BB6" w:rsidRPr="00F141D8">
        <w:rPr>
          <w:rFonts w:cs="Times New Roman"/>
        </w:rPr>
        <w:t xml:space="preserve">необходимого </w:t>
      </w:r>
      <w:r w:rsidRPr="00F141D8">
        <w:rPr>
          <w:rFonts w:cs="Times New Roman"/>
        </w:rPr>
        <w:t>запаса жидкости для работы системы;</w:t>
      </w:r>
    </w:p>
    <w:p w:rsidR="00A12BE0" w:rsidRPr="00F141D8" w:rsidRDefault="004B52C2" w:rsidP="00F141D8">
      <w:pPr>
        <w:pStyle w:val="a7"/>
        <w:numPr>
          <w:ilvl w:val="0"/>
          <w:numId w:val="2"/>
        </w:numPr>
        <w:spacing w:after="120" w:line="240" w:lineRule="auto"/>
        <w:jc w:val="both"/>
        <w:rPr>
          <w:rFonts w:cs="Times New Roman"/>
        </w:rPr>
      </w:pPr>
      <w:r w:rsidRPr="00F141D8">
        <w:rPr>
          <w:rFonts w:cs="Times New Roman"/>
        </w:rPr>
        <w:t>встроенный клапан в емкости очищает жидкость</w:t>
      </w:r>
      <w:r w:rsidR="005F4544" w:rsidRPr="00F141D8">
        <w:rPr>
          <w:rFonts w:cs="Times New Roman"/>
        </w:rPr>
        <w:t>;</w:t>
      </w:r>
    </w:p>
    <w:p w:rsidR="005F4544" w:rsidRPr="00F141D8" w:rsidRDefault="005F4544" w:rsidP="00F141D8">
      <w:pPr>
        <w:pStyle w:val="a7"/>
        <w:numPr>
          <w:ilvl w:val="0"/>
          <w:numId w:val="2"/>
        </w:numPr>
        <w:spacing w:after="120" w:line="240" w:lineRule="auto"/>
        <w:jc w:val="both"/>
        <w:rPr>
          <w:rFonts w:cs="Times New Roman"/>
        </w:rPr>
      </w:pPr>
      <w:r w:rsidRPr="00F141D8">
        <w:rPr>
          <w:rFonts w:cs="Times New Roman"/>
        </w:rPr>
        <w:t>поддержание необходимого уровня жидкости при нагреве во время работы устройства;</w:t>
      </w:r>
    </w:p>
    <w:p w:rsidR="00A12BE0" w:rsidRPr="00F141D8" w:rsidRDefault="005F4544" w:rsidP="00F141D8">
      <w:pPr>
        <w:pStyle w:val="a7"/>
        <w:numPr>
          <w:ilvl w:val="0"/>
          <w:numId w:val="2"/>
        </w:numPr>
        <w:spacing w:after="120" w:line="240" w:lineRule="auto"/>
        <w:jc w:val="both"/>
        <w:rPr>
          <w:rFonts w:cs="Times New Roman"/>
        </w:rPr>
      </w:pPr>
      <w:r w:rsidRPr="00F141D8">
        <w:rPr>
          <w:rFonts w:cs="Times New Roman"/>
        </w:rPr>
        <w:t xml:space="preserve">сброс повышенного давления в системе при </w:t>
      </w:r>
      <w:proofErr w:type="spellStart"/>
      <w:r w:rsidRPr="00F141D8">
        <w:rPr>
          <w:rFonts w:cs="Times New Roman"/>
        </w:rPr>
        <w:t>завоздушивании</w:t>
      </w:r>
      <w:proofErr w:type="spellEnd"/>
      <w:r w:rsidRPr="00F141D8">
        <w:rPr>
          <w:rFonts w:cs="Times New Roman"/>
        </w:rPr>
        <w:t xml:space="preserve">, </w:t>
      </w:r>
      <w:r w:rsidR="00981BB6" w:rsidRPr="00F141D8">
        <w:rPr>
          <w:rFonts w:cs="Times New Roman"/>
        </w:rPr>
        <w:t>повышении уровня давления, засорении фильтра.</w:t>
      </w:r>
    </w:p>
    <w:p w:rsidR="00374D78" w:rsidRPr="00EA376A" w:rsidRDefault="00C831A2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 xml:space="preserve">Емкости могут иметь разную форму, на </w:t>
      </w:r>
      <w:r w:rsidRPr="00EA376A">
        <w:rPr>
          <w:rFonts w:cs="Times New Roman"/>
          <w:b/>
        </w:rPr>
        <w:t>КамАЗ заказать бачок насоса ГУР</w:t>
      </w:r>
      <w:r w:rsidRPr="00EA376A">
        <w:rPr>
          <w:rFonts w:cs="Times New Roman"/>
        </w:rPr>
        <w:t xml:space="preserve"> нужно овальный. Все типы механизмов работают по одному принципу. Масло из емкости начинает поступать в насос при запуске двигателя.</w:t>
      </w:r>
      <w:r w:rsidR="007A3672" w:rsidRPr="00EA376A">
        <w:rPr>
          <w:rFonts w:cs="Times New Roman"/>
        </w:rPr>
        <w:t xml:space="preserve"> Жидкость движется по систем</w:t>
      </w:r>
      <w:r w:rsidR="00374D78" w:rsidRPr="00EA376A">
        <w:rPr>
          <w:rFonts w:cs="Times New Roman"/>
        </w:rPr>
        <w:t xml:space="preserve">е, подается в емкость со стороны фильтра, проходит очистку и поступает в бачок. При засорении фильтрующих элементов </w:t>
      </w:r>
      <w:r w:rsidR="0028213C" w:rsidRPr="00EA376A">
        <w:rPr>
          <w:rFonts w:cs="Times New Roman"/>
        </w:rPr>
        <w:t xml:space="preserve">жидкость </w:t>
      </w:r>
      <w:r w:rsidR="00374D78" w:rsidRPr="00EA376A">
        <w:rPr>
          <w:rFonts w:cs="Times New Roman"/>
        </w:rPr>
        <w:t xml:space="preserve">поступает в емкость с примесями, что ускоряет износ деталей. </w:t>
      </w:r>
      <w:r w:rsidR="00374A37" w:rsidRPr="00EA376A">
        <w:rPr>
          <w:rFonts w:cs="Times New Roman"/>
        </w:rPr>
        <w:t>Если в бачке образуется высокое давление или масло залито выше положенного уровня, срабатывает предохранительный клапан и выводит излишки из системы.</w:t>
      </w:r>
    </w:p>
    <w:p w:rsidR="00F9496D" w:rsidRPr="00EA376A" w:rsidRDefault="006F5551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 xml:space="preserve">В процессе эксплуатации грузовика необходимо проверять целостность емкости и общую герметичность системы. При трещинах, деформации и других повреждения необходимо установить новую емкость. </w:t>
      </w:r>
      <w:r w:rsidR="00F9496D" w:rsidRPr="00EA376A">
        <w:rPr>
          <w:rFonts w:cs="Times New Roman"/>
        </w:rPr>
        <w:t xml:space="preserve">Произвести замену </w:t>
      </w:r>
      <w:r w:rsidR="00F9496D" w:rsidRPr="00EA376A">
        <w:rPr>
          <w:rFonts w:cs="Times New Roman"/>
          <w:b/>
        </w:rPr>
        <w:t>бачка насо</w:t>
      </w:r>
      <w:r w:rsidRPr="00EA376A">
        <w:rPr>
          <w:rFonts w:cs="Times New Roman"/>
          <w:b/>
        </w:rPr>
        <w:t>са ГУР</w:t>
      </w:r>
      <w:r w:rsidR="00AD5640" w:rsidRPr="00EA376A">
        <w:rPr>
          <w:rFonts w:cs="Times New Roman"/>
          <w:b/>
        </w:rPr>
        <w:t xml:space="preserve"> на КамАЗ</w:t>
      </w:r>
      <w:r w:rsidRPr="00EA376A">
        <w:rPr>
          <w:rFonts w:cs="Times New Roman"/>
          <w:b/>
        </w:rPr>
        <w:t xml:space="preserve"> </w:t>
      </w:r>
      <w:r w:rsidR="00F9496D" w:rsidRPr="00EA376A">
        <w:rPr>
          <w:rFonts w:cs="Times New Roman"/>
          <w:b/>
        </w:rPr>
        <w:t>в Украине</w:t>
      </w:r>
      <w:r w:rsidR="00F9496D" w:rsidRPr="00EA376A">
        <w:rPr>
          <w:rFonts w:cs="Times New Roman"/>
        </w:rPr>
        <w:t xml:space="preserve"> можно в автомастерской грузовых автомобилей. При негерметических соединениях бывает достаточно установить новые прокладки. Для нормальной очистки жидкости, фильтрующие элементы рекомендуется менять каждые 60-80 тыс</w:t>
      </w:r>
      <w:proofErr w:type="gramStart"/>
      <w:r w:rsidR="00F9496D" w:rsidRPr="00EA376A">
        <w:rPr>
          <w:rFonts w:cs="Times New Roman"/>
        </w:rPr>
        <w:t>.к</w:t>
      </w:r>
      <w:proofErr w:type="gramEnd"/>
      <w:r w:rsidR="00F9496D" w:rsidRPr="00EA376A">
        <w:rPr>
          <w:rFonts w:cs="Times New Roman"/>
        </w:rPr>
        <w:t>м пробега.</w:t>
      </w:r>
    </w:p>
    <w:p w:rsidR="007A3672" w:rsidRPr="00EA376A" w:rsidRDefault="00F9496D" w:rsidP="00F141D8">
      <w:pPr>
        <w:pStyle w:val="2"/>
      </w:pPr>
      <w:r w:rsidRPr="00EA376A">
        <w:t xml:space="preserve">Запчасти на КамАЗ в магазине </w:t>
      </w:r>
      <w:proofErr w:type="spellStart"/>
      <w:r w:rsidRPr="00EA376A">
        <w:t>КамТех</w:t>
      </w:r>
      <w:proofErr w:type="spellEnd"/>
    </w:p>
    <w:p w:rsidR="00AD5640" w:rsidRPr="00EA376A" w:rsidRDefault="00AD5640" w:rsidP="00EA376A">
      <w:pPr>
        <w:spacing w:after="120" w:line="240" w:lineRule="auto"/>
        <w:ind w:firstLine="709"/>
        <w:jc w:val="both"/>
        <w:rPr>
          <w:rFonts w:cs="Times New Roman"/>
        </w:rPr>
      </w:pPr>
      <w:r w:rsidRPr="00EA376A">
        <w:rPr>
          <w:rFonts w:cs="Times New Roman"/>
        </w:rPr>
        <w:t xml:space="preserve">При правильной эксплуатации и своевременной замене вышедших из строя элементов, </w:t>
      </w:r>
      <w:proofErr w:type="spellStart"/>
      <w:r w:rsidRPr="00EA376A">
        <w:rPr>
          <w:rFonts w:cs="Times New Roman"/>
        </w:rPr>
        <w:t>гидроусилитель</w:t>
      </w:r>
      <w:proofErr w:type="spellEnd"/>
      <w:r w:rsidRPr="00EA376A">
        <w:rPr>
          <w:rFonts w:cs="Times New Roman"/>
        </w:rPr>
        <w:t xml:space="preserve"> руля будет безотказно работать при эксплуатации транспорта в любых условиях. Компания </w:t>
      </w:r>
      <w:proofErr w:type="spellStart"/>
      <w:r w:rsidRPr="00EA376A">
        <w:rPr>
          <w:rFonts w:cs="Times New Roman"/>
        </w:rPr>
        <w:t>КамТех</w:t>
      </w:r>
      <w:proofErr w:type="spellEnd"/>
      <w:r w:rsidRPr="00EA376A">
        <w:rPr>
          <w:rFonts w:cs="Times New Roman"/>
        </w:rPr>
        <w:t xml:space="preserve"> реализует оригинальные узлы в сборе и отдельные элементы на все марки грузовиков. </w:t>
      </w:r>
      <w:r w:rsidRPr="00EA376A">
        <w:rPr>
          <w:rFonts w:cs="Times New Roman"/>
          <w:b/>
        </w:rPr>
        <w:t>Цена на бачок насоса ГУР на КамАЗ</w:t>
      </w:r>
      <w:r w:rsidRPr="00EA376A">
        <w:rPr>
          <w:rFonts w:cs="Times New Roman"/>
        </w:rPr>
        <w:t xml:space="preserve"> и другие запчасти размещена на сайте. Магазин принимает заказы в электронном виде и по телефону. Для оптовых покупателей предусмотрена гибкая система скидок. Менеджеры портала всегда помогут с выбором товара и оформлением заявки.</w:t>
      </w:r>
    </w:p>
    <w:p w:rsidR="00F9496D" w:rsidRPr="00EA376A" w:rsidRDefault="00EA376A" w:rsidP="00EA376A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EA376A">
        <w:rPr>
          <w:rFonts w:cs="Times New Roman"/>
          <w:color w:val="FF0000"/>
        </w:rPr>
        <w:t>Збп</w:t>
      </w:r>
      <w:proofErr w:type="spellEnd"/>
      <w:r w:rsidRPr="00EA376A">
        <w:rPr>
          <w:rFonts w:cs="Times New Roman"/>
          <w:color w:val="FF0000"/>
        </w:rPr>
        <w:t xml:space="preserve"> – 2396</w:t>
      </w:r>
    </w:p>
    <w:p w:rsidR="00EA376A" w:rsidRPr="00EA376A" w:rsidRDefault="00EA376A" w:rsidP="00EA376A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EA376A">
        <w:rPr>
          <w:rFonts w:cs="Times New Roman"/>
          <w:color w:val="FF0000"/>
        </w:rPr>
        <w:t>Уникальность -100</w:t>
      </w:r>
    </w:p>
    <w:p w:rsidR="00F9496D" w:rsidRDefault="00EA3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666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496D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01A2B"/>
    <w:multiLevelType w:val="hybridMultilevel"/>
    <w:tmpl w:val="3DCE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86EB3"/>
    <w:multiLevelType w:val="hybridMultilevel"/>
    <w:tmpl w:val="45901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65C2"/>
    <w:rsid w:val="0008776E"/>
    <w:rsid w:val="000B2948"/>
    <w:rsid w:val="000B362C"/>
    <w:rsid w:val="000B6161"/>
    <w:rsid w:val="00146AA5"/>
    <w:rsid w:val="00171D71"/>
    <w:rsid w:val="00185514"/>
    <w:rsid w:val="001B0EA5"/>
    <w:rsid w:val="00204A31"/>
    <w:rsid w:val="0023207B"/>
    <w:rsid w:val="00262E8B"/>
    <w:rsid w:val="002724D2"/>
    <w:rsid w:val="0028213C"/>
    <w:rsid w:val="002B58A9"/>
    <w:rsid w:val="00315E5A"/>
    <w:rsid w:val="003357FC"/>
    <w:rsid w:val="0034236C"/>
    <w:rsid w:val="003737F3"/>
    <w:rsid w:val="00374A37"/>
    <w:rsid w:val="00374D78"/>
    <w:rsid w:val="003C6D0E"/>
    <w:rsid w:val="003E5A13"/>
    <w:rsid w:val="00441B86"/>
    <w:rsid w:val="004772BD"/>
    <w:rsid w:val="004818BF"/>
    <w:rsid w:val="00483FFC"/>
    <w:rsid w:val="00493CA7"/>
    <w:rsid w:val="00497037"/>
    <w:rsid w:val="004B22C8"/>
    <w:rsid w:val="004B52C2"/>
    <w:rsid w:val="00535773"/>
    <w:rsid w:val="005F2127"/>
    <w:rsid w:val="005F4544"/>
    <w:rsid w:val="0061086A"/>
    <w:rsid w:val="00610F2A"/>
    <w:rsid w:val="006661DD"/>
    <w:rsid w:val="00666EA7"/>
    <w:rsid w:val="0067742C"/>
    <w:rsid w:val="006F3F64"/>
    <w:rsid w:val="006F5551"/>
    <w:rsid w:val="00710BB6"/>
    <w:rsid w:val="00751F28"/>
    <w:rsid w:val="00775836"/>
    <w:rsid w:val="00793BE3"/>
    <w:rsid w:val="007A3672"/>
    <w:rsid w:val="007D1E7F"/>
    <w:rsid w:val="00802C06"/>
    <w:rsid w:val="00813B4D"/>
    <w:rsid w:val="00883ADE"/>
    <w:rsid w:val="00897DE6"/>
    <w:rsid w:val="00901576"/>
    <w:rsid w:val="00916441"/>
    <w:rsid w:val="0092694A"/>
    <w:rsid w:val="00981BB6"/>
    <w:rsid w:val="009975D7"/>
    <w:rsid w:val="009C0C17"/>
    <w:rsid w:val="009D17DD"/>
    <w:rsid w:val="009E3F96"/>
    <w:rsid w:val="00A1147B"/>
    <w:rsid w:val="00A12BE0"/>
    <w:rsid w:val="00A265C2"/>
    <w:rsid w:val="00A830F4"/>
    <w:rsid w:val="00AD5640"/>
    <w:rsid w:val="00B13A14"/>
    <w:rsid w:val="00B373B6"/>
    <w:rsid w:val="00BC2650"/>
    <w:rsid w:val="00C831A2"/>
    <w:rsid w:val="00CA17B6"/>
    <w:rsid w:val="00CA252E"/>
    <w:rsid w:val="00D43323"/>
    <w:rsid w:val="00D43497"/>
    <w:rsid w:val="00D84D9F"/>
    <w:rsid w:val="00DA7996"/>
    <w:rsid w:val="00DB48CA"/>
    <w:rsid w:val="00DC2439"/>
    <w:rsid w:val="00E62E37"/>
    <w:rsid w:val="00E92AFA"/>
    <w:rsid w:val="00EA376A"/>
    <w:rsid w:val="00EB226C"/>
    <w:rsid w:val="00F141D8"/>
    <w:rsid w:val="00F3206D"/>
    <w:rsid w:val="00F45A9A"/>
    <w:rsid w:val="00F60C0A"/>
    <w:rsid w:val="00F9496D"/>
    <w:rsid w:val="00FB43E1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B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0C0A"/>
    <w:pPr>
      <w:keepNext/>
      <w:keepLines/>
      <w:shd w:val="clear" w:color="auto" w:fill="FFFFFF"/>
      <w:spacing w:after="0" w:line="240" w:lineRule="auto"/>
      <w:ind w:left="-12"/>
      <w:textAlignment w:val="baseline"/>
      <w:outlineLvl w:val="1"/>
    </w:pPr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0C0A"/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styleId="a3">
    <w:name w:val="Hyperlink"/>
    <w:basedOn w:val="a0"/>
    <w:uiPriority w:val="99"/>
    <w:unhideWhenUsed/>
    <w:rsid w:val="00A265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65C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36C"/>
    <w:rPr>
      <w:b/>
      <w:bCs/>
    </w:rPr>
  </w:style>
  <w:style w:type="paragraph" w:styleId="a7">
    <w:name w:val="List Paragraph"/>
    <w:basedOn w:val="a"/>
    <w:uiPriority w:val="34"/>
    <w:qFormat/>
    <w:rsid w:val="00981B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2023-02-09T10:53:00Z</dcterms:created>
  <dcterms:modified xsi:type="dcterms:W3CDTF">2023-02-09T17:21:00Z</dcterms:modified>
</cp:coreProperties>
</file>