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D89" w:rsidRDefault="00291D89" w:rsidP="00291D8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Цей посібник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з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описом монтажних робіт із встановлення кондиціонера 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розроблено майстр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ами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, які мають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багаторічний досвід. Призначений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як для фахівців, так і для звичайних людей.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Посібник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можна застосувати як навчальний матеріал - з мето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ю виконання монтажу самостійно, а також 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для ознайомлення, щоб мати змогу контролювати дії фахівців, які монтують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кондиціонер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. Якщо Ви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знаєте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, що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самостійно не впораєтесь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–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ознайомтесь з інформацією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для того, щоб розуміти, чи все правильно виконують фахівці. </w:t>
      </w:r>
    </w:p>
    <w:p w:rsidR="00291D89" w:rsidRPr="008F1CBA" w:rsidRDefault="00291D89" w:rsidP="00291D8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Посібник складається із 17 блоків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і містить практичні рекомендації.</w:t>
      </w:r>
    </w:p>
    <w:p w:rsidR="00291D89" w:rsidRPr="008F1CBA" w:rsidRDefault="00291D89" w:rsidP="00291D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32"/>
          <w:lang w:val="uk-UA" w:eastAsia="ru-RU"/>
        </w:rPr>
      </w:pPr>
      <w:r w:rsidRPr="008F1CBA">
        <w:rPr>
          <w:rFonts w:ascii="Times New Roman" w:eastAsia="Times New Roman" w:hAnsi="Times New Roman" w:cs="Times New Roman"/>
          <w:b/>
          <w:color w:val="252525"/>
          <w:sz w:val="32"/>
          <w:szCs w:val="32"/>
          <w:lang w:val="uk-UA" w:eastAsia="ru-RU"/>
        </w:rPr>
        <w:t>Зміст</w:t>
      </w:r>
    </w:p>
    <w:p w:rsidR="00291D89" w:rsidRPr="008F1CBA" w:rsidRDefault="00291D89" w:rsidP="00291D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F1CBA">
        <w:rPr>
          <w:rFonts w:ascii="Times New Roman" w:eastAsia="Times New Roman" w:hAnsi="Times New Roman" w:cs="Times New Roman"/>
          <w:b/>
          <w:color w:val="252525"/>
          <w:sz w:val="28"/>
          <w:szCs w:val="28"/>
          <w:lang w:val="uk-UA" w:eastAsia="ru-RU"/>
        </w:rPr>
        <w:t>Етап 1: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Підготовка до монтажних робіт із 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встановлення кондиціонера </w:t>
      </w:r>
    </w:p>
    <w:p w:rsidR="00291D89" w:rsidRPr="008F1CBA" w:rsidRDefault="00291D89" w:rsidP="00291D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F1CBA">
        <w:rPr>
          <w:rFonts w:ascii="Times New Roman" w:eastAsia="Times New Roman" w:hAnsi="Times New Roman" w:cs="Times New Roman"/>
          <w:b/>
          <w:color w:val="252525"/>
          <w:sz w:val="28"/>
          <w:szCs w:val="28"/>
          <w:lang w:val="uk-UA" w:eastAsia="ru-RU"/>
        </w:rPr>
        <w:t>Етап 2: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Вибір місця для встановлення зовнішнього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блок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у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кондиціонера </w:t>
      </w:r>
    </w:p>
    <w:p w:rsidR="00291D89" w:rsidRPr="008F1CBA" w:rsidRDefault="00291D89" w:rsidP="00291D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F1CBA">
        <w:rPr>
          <w:rFonts w:ascii="Times New Roman" w:eastAsia="Times New Roman" w:hAnsi="Times New Roman" w:cs="Times New Roman"/>
          <w:b/>
          <w:color w:val="252525"/>
          <w:sz w:val="28"/>
          <w:szCs w:val="28"/>
          <w:lang w:val="uk-UA" w:eastAsia="ru-RU"/>
        </w:rPr>
        <w:t>Етап 3: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П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лан монтажних робіт по з'єднанню системи кондиціонування </w:t>
      </w:r>
    </w:p>
    <w:p w:rsidR="00291D89" w:rsidRPr="008F1CBA" w:rsidRDefault="00291D89" w:rsidP="00291D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F1CBA">
        <w:rPr>
          <w:rFonts w:ascii="Times New Roman" w:eastAsia="Times New Roman" w:hAnsi="Times New Roman" w:cs="Times New Roman"/>
          <w:b/>
          <w:color w:val="252525"/>
          <w:sz w:val="28"/>
          <w:szCs w:val="28"/>
          <w:lang w:val="uk-UA" w:eastAsia="ru-RU"/>
        </w:rPr>
        <w:t>Етап 4: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І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нструкція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для перевірки кондиціонера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перед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встановленням</w:t>
      </w:r>
    </w:p>
    <w:p w:rsidR="00291D89" w:rsidRPr="008F1CBA" w:rsidRDefault="00291D89" w:rsidP="00291D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F1CBA">
        <w:rPr>
          <w:rFonts w:ascii="Times New Roman" w:eastAsia="Times New Roman" w:hAnsi="Times New Roman" w:cs="Times New Roman"/>
          <w:b/>
          <w:color w:val="252525"/>
          <w:sz w:val="28"/>
          <w:szCs w:val="28"/>
          <w:lang w:val="uk-UA" w:eastAsia="ru-RU"/>
        </w:rPr>
        <w:t>Етап 5: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Прокладання</w:t>
      </w:r>
      <w:r w:rsidRPr="00003F3D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03F3D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штроби</w:t>
      </w:r>
      <w:proofErr w:type="spellEnd"/>
      <w:r w:rsidRPr="00003F3D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чи використання</w:t>
      </w:r>
      <w:r w:rsidRPr="00003F3D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 xml:space="preserve"> спеціального короба під час монтажу кондиціонера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?</w:t>
      </w:r>
    </w:p>
    <w:p w:rsidR="00291D89" w:rsidRPr="008F1CBA" w:rsidRDefault="00291D89" w:rsidP="00291D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F1CBA">
        <w:rPr>
          <w:rFonts w:ascii="Times New Roman" w:eastAsia="Times New Roman" w:hAnsi="Times New Roman" w:cs="Times New Roman"/>
          <w:b/>
          <w:color w:val="252525"/>
          <w:sz w:val="28"/>
          <w:szCs w:val="28"/>
          <w:lang w:val="uk-UA" w:eastAsia="ru-RU"/>
        </w:rPr>
        <w:t>Етап 6: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Правила свердління зовнішньої стіни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для прокладання комунікацій кондиціонера</w:t>
      </w:r>
    </w:p>
    <w:p w:rsidR="00291D89" w:rsidRDefault="00291D89" w:rsidP="00291D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</w:pPr>
      <w:r w:rsidRPr="008F1CBA">
        <w:rPr>
          <w:rFonts w:ascii="Times New Roman" w:eastAsia="Times New Roman" w:hAnsi="Times New Roman" w:cs="Times New Roman"/>
          <w:b/>
          <w:color w:val="252525"/>
          <w:sz w:val="28"/>
          <w:szCs w:val="28"/>
          <w:lang w:val="uk-UA" w:eastAsia="ru-RU"/>
        </w:rPr>
        <w:t>Етап 7: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Правила монтажу внутрішнього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блок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у кондиціонера</w:t>
      </w:r>
    </w:p>
    <w:p w:rsidR="00291D89" w:rsidRPr="008F1CBA" w:rsidRDefault="00291D89" w:rsidP="00291D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F1CBA">
        <w:rPr>
          <w:rFonts w:ascii="Times New Roman" w:eastAsia="Times New Roman" w:hAnsi="Times New Roman" w:cs="Times New Roman"/>
          <w:b/>
          <w:color w:val="252525"/>
          <w:sz w:val="28"/>
          <w:szCs w:val="28"/>
          <w:lang w:val="uk-UA" w:eastAsia="ru-RU"/>
        </w:rPr>
        <w:t>Етап 8: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Монт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аж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зовнішн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ього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блок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у кондиціонера</w:t>
      </w:r>
    </w:p>
    <w:p w:rsidR="00291D89" w:rsidRPr="008F1CBA" w:rsidRDefault="00291D89" w:rsidP="00291D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F1CBA">
        <w:rPr>
          <w:rFonts w:ascii="Times New Roman" w:eastAsia="Times New Roman" w:hAnsi="Times New Roman" w:cs="Times New Roman"/>
          <w:b/>
          <w:color w:val="252525"/>
          <w:sz w:val="28"/>
          <w:szCs w:val="28"/>
          <w:lang w:val="uk-UA" w:eastAsia="ru-RU"/>
        </w:rPr>
        <w:t>Етап 9: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Підключення кондиціонера до електричної мережі </w:t>
      </w:r>
    </w:p>
    <w:p w:rsidR="00291D89" w:rsidRDefault="00291D89" w:rsidP="00291D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</w:pPr>
      <w:r w:rsidRPr="008F1CBA">
        <w:rPr>
          <w:rFonts w:ascii="Times New Roman" w:eastAsia="Times New Roman" w:hAnsi="Times New Roman" w:cs="Times New Roman"/>
          <w:b/>
          <w:color w:val="252525"/>
          <w:sz w:val="28"/>
          <w:szCs w:val="28"/>
          <w:lang w:val="uk-UA" w:eastAsia="ru-RU"/>
        </w:rPr>
        <w:t>Етап 10: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Ізоляція мідних трубок, що з'єднують внутрішній і зовнішній блоки кондиціонера </w:t>
      </w:r>
    </w:p>
    <w:p w:rsidR="00291D89" w:rsidRDefault="00291D89" w:rsidP="00291D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</w:pPr>
      <w:r w:rsidRPr="008F1CBA">
        <w:rPr>
          <w:rFonts w:ascii="Times New Roman" w:eastAsia="Times New Roman" w:hAnsi="Times New Roman" w:cs="Times New Roman"/>
          <w:b/>
          <w:color w:val="252525"/>
          <w:sz w:val="28"/>
          <w:szCs w:val="28"/>
          <w:lang w:val="uk-UA" w:eastAsia="ru-RU"/>
        </w:rPr>
        <w:t>Етап 11: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Збір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систем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и труб кондиціонера</w:t>
      </w:r>
    </w:p>
    <w:p w:rsidR="00291D89" w:rsidRPr="008F1CBA" w:rsidRDefault="00291D89" w:rsidP="00291D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F1CBA">
        <w:rPr>
          <w:rFonts w:ascii="Times New Roman" w:eastAsia="Times New Roman" w:hAnsi="Times New Roman" w:cs="Times New Roman"/>
          <w:b/>
          <w:color w:val="252525"/>
          <w:sz w:val="28"/>
          <w:szCs w:val="28"/>
          <w:lang w:val="uk-UA" w:eastAsia="ru-RU"/>
        </w:rPr>
        <w:t>Етап 12: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В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акуумування перед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запуском у систему </w:t>
      </w:r>
      <w:proofErr w:type="spellStart"/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холодоагента</w:t>
      </w:r>
      <w:proofErr w:type="spellEnd"/>
    </w:p>
    <w:p w:rsidR="00291D89" w:rsidRPr="008F1CBA" w:rsidRDefault="00291D89" w:rsidP="00291D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F1CBA">
        <w:rPr>
          <w:rFonts w:ascii="Times New Roman" w:eastAsia="Times New Roman" w:hAnsi="Times New Roman" w:cs="Times New Roman"/>
          <w:b/>
          <w:color w:val="252525"/>
          <w:sz w:val="28"/>
          <w:szCs w:val="28"/>
          <w:lang w:val="uk-UA" w:eastAsia="ru-RU"/>
        </w:rPr>
        <w:t>Етап 13: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Заповнення магістралі кондиціонера холодоагентом</w:t>
      </w:r>
    </w:p>
    <w:p w:rsidR="00291D89" w:rsidRPr="008F1CBA" w:rsidRDefault="00291D89" w:rsidP="00291D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F1CBA">
        <w:rPr>
          <w:rFonts w:ascii="Times New Roman" w:eastAsia="Times New Roman" w:hAnsi="Times New Roman" w:cs="Times New Roman"/>
          <w:b/>
          <w:color w:val="252525"/>
          <w:sz w:val="28"/>
          <w:szCs w:val="28"/>
          <w:lang w:val="uk-UA" w:eastAsia="ru-RU"/>
        </w:rPr>
        <w:t>Етап 14: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Заправка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кондиціонер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>а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фреоном</w:t>
      </w:r>
    </w:p>
    <w:p w:rsidR="00291D89" w:rsidRPr="008F1CBA" w:rsidRDefault="00291D89" w:rsidP="00291D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F1CBA">
        <w:rPr>
          <w:rFonts w:ascii="Times New Roman" w:eastAsia="Times New Roman" w:hAnsi="Times New Roman" w:cs="Times New Roman"/>
          <w:b/>
          <w:color w:val="252525"/>
          <w:sz w:val="28"/>
          <w:szCs w:val="28"/>
          <w:lang w:val="uk-UA" w:eastAsia="ru-RU"/>
        </w:rPr>
        <w:t>Етап 15: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Особливості встановлення дренажної системи</w:t>
      </w:r>
    </w:p>
    <w:p w:rsidR="00291D89" w:rsidRPr="008F1CBA" w:rsidRDefault="00291D89" w:rsidP="00291D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F1CBA">
        <w:rPr>
          <w:rFonts w:ascii="Times New Roman" w:eastAsia="Times New Roman" w:hAnsi="Times New Roman" w:cs="Times New Roman"/>
          <w:b/>
          <w:color w:val="252525"/>
          <w:sz w:val="28"/>
          <w:szCs w:val="28"/>
          <w:lang w:val="uk-UA" w:eastAsia="ru-RU"/>
        </w:rPr>
        <w:t>Етап 16:</w:t>
      </w:r>
      <w:r w:rsidRPr="008F1CBA"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Запуск кондиціонера і його перевірка</w:t>
      </w:r>
    </w:p>
    <w:p w:rsidR="00291D89" w:rsidRDefault="00291D89" w:rsidP="00291D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</w:pPr>
      <w:r w:rsidRPr="008F1CBA">
        <w:rPr>
          <w:rFonts w:ascii="Times New Roman" w:eastAsia="Times New Roman" w:hAnsi="Times New Roman" w:cs="Times New Roman"/>
          <w:b/>
          <w:color w:val="252525"/>
          <w:sz w:val="28"/>
          <w:szCs w:val="28"/>
          <w:lang w:val="uk-UA" w:eastAsia="ru-RU"/>
        </w:rPr>
        <w:t>Етап 17: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  <w:t xml:space="preserve"> Завершення монтажу кондиціонера</w:t>
      </w:r>
    </w:p>
    <w:p w:rsidR="00291D89" w:rsidRDefault="00291D89" w:rsidP="00291D89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</w:pPr>
    </w:p>
    <w:p w:rsidR="00291D89" w:rsidRPr="00E206C5" w:rsidRDefault="00291D89" w:rsidP="00291D89">
      <w:pPr>
        <w:pStyle w:val="a4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lang w:val="uk-UA"/>
        </w:rPr>
      </w:pPr>
      <w:r w:rsidRPr="00E206C5">
        <w:rPr>
          <w:b/>
          <w:bCs/>
          <w:color w:val="252525"/>
          <w:sz w:val="28"/>
          <w:szCs w:val="28"/>
          <w:lang w:val="uk-UA"/>
        </w:rPr>
        <w:lastRenderedPageBreak/>
        <w:t xml:space="preserve">Етап 1: </w:t>
      </w:r>
      <w:r>
        <w:rPr>
          <w:b/>
          <w:bCs/>
          <w:color w:val="252525"/>
          <w:sz w:val="28"/>
          <w:szCs w:val="28"/>
          <w:lang w:val="uk-UA"/>
        </w:rPr>
        <w:t>Підготовка до монтажних робіт із</w:t>
      </w:r>
      <w:r w:rsidRPr="00E206C5">
        <w:rPr>
          <w:b/>
          <w:bCs/>
          <w:color w:val="252525"/>
          <w:sz w:val="28"/>
          <w:szCs w:val="28"/>
          <w:lang w:val="uk-UA"/>
        </w:rPr>
        <w:t xml:space="preserve"> встановлення кондиціонера.</w:t>
      </w:r>
    </w:p>
    <w:p w:rsidR="00291D89" w:rsidRDefault="00291D89" w:rsidP="00291D89">
      <w:pPr>
        <w:pStyle w:val="a4"/>
        <w:spacing w:before="0" w:beforeAutospacing="0" w:after="0" w:afterAutospacing="0" w:line="276" w:lineRule="auto"/>
        <w:ind w:firstLine="708"/>
        <w:jc w:val="both"/>
        <w:rPr>
          <w:color w:val="0D0D0D"/>
          <w:sz w:val="28"/>
          <w:szCs w:val="28"/>
          <w:shd w:val="clear" w:color="auto" w:fill="FFFFFF"/>
          <w:lang w:val="uk-UA"/>
        </w:rPr>
      </w:pPr>
      <w:r>
        <w:rPr>
          <w:color w:val="252525"/>
          <w:sz w:val="28"/>
          <w:szCs w:val="28"/>
          <w:lang w:val="uk-UA"/>
        </w:rPr>
        <w:t xml:space="preserve">Правильна </w:t>
      </w:r>
      <w:r w:rsidRPr="00E206C5">
        <w:rPr>
          <w:color w:val="252525"/>
          <w:sz w:val="28"/>
          <w:szCs w:val="28"/>
          <w:lang w:val="uk-UA"/>
        </w:rPr>
        <w:t xml:space="preserve">і детальна підготовка </w:t>
      </w:r>
      <w:r>
        <w:rPr>
          <w:color w:val="252525"/>
          <w:sz w:val="28"/>
          <w:szCs w:val="28"/>
          <w:lang w:val="uk-UA"/>
        </w:rPr>
        <w:t>є ключовим</w:t>
      </w:r>
      <w:r w:rsidRPr="00E206C5">
        <w:rPr>
          <w:color w:val="252525"/>
          <w:sz w:val="28"/>
          <w:szCs w:val="28"/>
          <w:lang w:val="uk-UA"/>
        </w:rPr>
        <w:t xml:space="preserve"> етап</w:t>
      </w:r>
      <w:r>
        <w:rPr>
          <w:color w:val="252525"/>
          <w:sz w:val="28"/>
          <w:szCs w:val="28"/>
          <w:lang w:val="uk-UA"/>
        </w:rPr>
        <w:t>ом у встановленні кондиціонера</w:t>
      </w:r>
      <w:r w:rsidRPr="00E206C5">
        <w:rPr>
          <w:color w:val="252525"/>
          <w:sz w:val="28"/>
          <w:szCs w:val="28"/>
          <w:lang w:val="uk-UA"/>
        </w:rPr>
        <w:t xml:space="preserve">, </w:t>
      </w:r>
      <w:r>
        <w:rPr>
          <w:color w:val="252525"/>
          <w:sz w:val="28"/>
          <w:szCs w:val="28"/>
          <w:lang w:val="uk-UA"/>
        </w:rPr>
        <w:t>що значно полегшить</w:t>
      </w:r>
      <w:r w:rsidRPr="00E206C5">
        <w:rPr>
          <w:color w:val="252525"/>
          <w:sz w:val="28"/>
          <w:szCs w:val="28"/>
          <w:lang w:val="uk-UA"/>
        </w:rPr>
        <w:t xml:space="preserve"> </w:t>
      </w:r>
      <w:r>
        <w:rPr>
          <w:color w:val="252525"/>
          <w:sz w:val="28"/>
          <w:szCs w:val="28"/>
          <w:lang w:val="uk-UA"/>
        </w:rPr>
        <w:t>процес та дозволить</w:t>
      </w:r>
      <w:r w:rsidRPr="00E206C5">
        <w:rPr>
          <w:color w:val="252525"/>
          <w:sz w:val="28"/>
          <w:szCs w:val="28"/>
          <w:lang w:val="uk-UA"/>
        </w:rPr>
        <w:t xml:space="preserve"> провести </w:t>
      </w:r>
      <w:r>
        <w:rPr>
          <w:color w:val="252525"/>
          <w:sz w:val="28"/>
          <w:szCs w:val="28"/>
          <w:lang w:val="uk-UA"/>
        </w:rPr>
        <w:t>його швидко та ефективно</w:t>
      </w:r>
      <w:r w:rsidRPr="00E206C5">
        <w:rPr>
          <w:color w:val="252525"/>
          <w:sz w:val="28"/>
          <w:szCs w:val="28"/>
          <w:lang w:val="uk-UA"/>
        </w:rPr>
        <w:t xml:space="preserve">. </w:t>
      </w:r>
      <w:r>
        <w:rPr>
          <w:color w:val="252525"/>
          <w:sz w:val="28"/>
          <w:szCs w:val="28"/>
          <w:lang w:val="uk-UA"/>
        </w:rPr>
        <w:t>Дуже важливо</w:t>
      </w:r>
      <w:r w:rsidRPr="00E206C5">
        <w:rPr>
          <w:color w:val="252525"/>
          <w:sz w:val="28"/>
          <w:szCs w:val="28"/>
          <w:lang w:val="uk-UA"/>
        </w:rPr>
        <w:t xml:space="preserve"> прорахувати всі деталі</w:t>
      </w:r>
      <w:r>
        <w:rPr>
          <w:color w:val="252525"/>
          <w:sz w:val="28"/>
          <w:szCs w:val="28"/>
          <w:lang w:val="uk-UA"/>
        </w:rPr>
        <w:t>, а саме</w:t>
      </w:r>
      <w:r w:rsidRPr="00E206C5">
        <w:rPr>
          <w:color w:val="252525"/>
          <w:sz w:val="28"/>
          <w:szCs w:val="28"/>
          <w:lang w:val="uk-UA"/>
        </w:rPr>
        <w:t xml:space="preserve">: уважно прочитати технічну інструкцію, </w:t>
      </w:r>
      <w:r w:rsidRPr="007550EF">
        <w:rPr>
          <w:color w:val="0D0D0D"/>
          <w:sz w:val="28"/>
          <w:szCs w:val="28"/>
          <w:shd w:val="clear" w:color="auto" w:fill="FFFFFF"/>
          <w:lang w:val="uk-UA"/>
        </w:rPr>
        <w:t>щоб ознайомитися з усіма особливостями та вимогами щодо монтажу кондиціонера</w:t>
      </w:r>
      <w:r w:rsidRPr="00E206C5">
        <w:rPr>
          <w:color w:val="252525"/>
          <w:sz w:val="28"/>
          <w:szCs w:val="28"/>
          <w:lang w:val="uk-UA"/>
        </w:rPr>
        <w:t xml:space="preserve">, а також підготувати матеріали та інструменти для </w:t>
      </w:r>
      <w:r>
        <w:rPr>
          <w:color w:val="252525"/>
          <w:sz w:val="28"/>
          <w:szCs w:val="28"/>
          <w:lang w:val="uk-UA"/>
        </w:rPr>
        <w:t xml:space="preserve">його </w:t>
      </w:r>
      <w:r w:rsidRPr="00E206C5">
        <w:rPr>
          <w:color w:val="252525"/>
          <w:sz w:val="28"/>
          <w:szCs w:val="28"/>
          <w:lang w:val="uk-UA"/>
        </w:rPr>
        <w:t xml:space="preserve">встановлення. Не варто </w:t>
      </w:r>
      <w:r w:rsidRPr="007550EF">
        <w:rPr>
          <w:color w:val="252525"/>
          <w:sz w:val="28"/>
          <w:szCs w:val="28"/>
          <w:lang w:val="uk-UA"/>
        </w:rPr>
        <w:t>і</w:t>
      </w:r>
      <w:r w:rsidRPr="007550EF">
        <w:rPr>
          <w:color w:val="0D0D0D"/>
          <w:sz w:val="28"/>
          <w:szCs w:val="28"/>
          <w:shd w:val="clear" w:color="auto" w:fill="FFFFFF"/>
          <w:lang w:val="uk-UA"/>
        </w:rPr>
        <w:t>гнорувати рекомендації виробника та фахівців, оскільки це може призвести до неправильного встановлення та можливих проблем у майбутньому.</w:t>
      </w:r>
    </w:p>
    <w:p w:rsidR="00291D89" w:rsidRDefault="00291D89" w:rsidP="00291D89">
      <w:pPr>
        <w:pStyle w:val="a4"/>
        <w:spacing w:before="0" w:beforeAutospacing="0" w:after="0" w:afterAutospacing="0" w:line="276" w:lineRule="auto"/>
        <w:jc w:val="both"/>
        <w:rPr>
          <w:color w:val="252525"/>
          <w:sz w:val="28"/>
          <w:szCs w:val="28"/>
          <w:lang w:val="uk-UA"/>
        </w:rPr>
      </w:pPr>
    </w:p>
    <w:p w:rsidR="00291D89" w:rsidRPr="0099470E" w:rsidRDefault="00291D89" w:rsidP="00291D89">
      <w:pPr>
        <w:pStyle w:val="a4"/>
        <w:spacing w:before="0" w:beforeAutospacing="0" w:after="0" w:afterAutospacing="0" w:line="276" w:lineRule="auto"/>
        <w:ind w:firstLine="708"/>
        <w:jc w:val="both"/>
        <w:rPr>
          <w:b/>
          <w:color w:val="252525"/>
          <w:sz w:val="28"/>
          <w:szCs w:val="28"/>
          <w:lang w:val="uk-UA"/>
        </w:rPr>
      </w:pPr>
      <w:r w:rsidRPr="007550EF">
        <w:rPr>
          <w:b/>
          <w:color w:val="252525"/>
          <w:sz w:val="28"/>
          <w:szCs w:val="28"/>
          <w:lang w:val="uk-UA"/>
        </w:rPr>
        <w:t>Перелік необхідних інструментів</w:t>
      </w:r>
    </w:p>
    <w:p w:rsidR="00291D89" w:rsidRDefault="00291D89" w:rsidP="00291D89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uk-UA" w:eastAsia="ru-RU"/>
        </w:rPr>
      </w:pPr>
    </w:p>
    <w:p w:rsidR="00291D89" w:rsidRPr="008F1CBA" w:rsidRDefault="00291D89" w:rsidP="00291D89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  <w:lang w:eastAsia="ru-RU"/>
        </w:rPr>
        <w:drawing>
          <wp:inline distT="0" distB="0" distL="0" distR="0" wp14:anchorId="371AD855" wp14:editId="1BE9FD56">
            <wp:extent cx="5934075" cy="3562350"/>
            <wp:effectExtent l="0" t="0" r="9525" b="0"/>
            <wp:docPr id="1" name="Рисунок 1" descr="https://lh7-us.googleusercontent.com/NjcZAIdDXSMtqXd9GwwHk31jSb8E0uG8SZIoMyiYcOLY4nNZy9Jmh-RdmAmzTcivJ4exnFlWqoB2jmoKoKXQ8B7kHBlZD-JNh2z83nfe87wGk2lMuylKIELYuf5sVhjvudwNYl2ZwiyOQX7DqquF3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us.googleusercontent.com/NjcZAIdDXSMtqXd9GwwHk31jSb8E0uG8SZIoMyiYcOLY4nNZy9Jmh-RdmAmzTcivJ4exnFlWqoB2jmoKoKXQ8B7kHBlZD-JNh2z83nfe87wGk2lMuylKIELYuf5sVhjvudwNYl2ZwiyOQX7DqquF3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D89" w:rsidRDefault="00291D89" w:rsidP="00291D89">
      <w:pPr>
        <w:pStyle w:val="a4"/>
        <w:spacing w:before="0" w:beforeAutospacing="0" w:after="0" w:afterAutospacing="0" w:line="276" w:lineRule="auto"/>
        <w:ind w:firstLine="708"/>
        <w:jc w:val="both"/>
        <w:rPr>
          <w:color w:val="252525"/>
          <w:sz w:val="28"/>
          <w:szCs w:val="28"/>
          <w:lang w:val="uk-UA"/>
        </w:rPr>
      </w:pPr>
    </w:p>
    <w:p w:rsidR="00291D89" w:rsidRDefault="00291D89" w:rsidP="00291D89">
      <w:pPr>
        <w:pStyle w:val="a4"/>
        <w:spacing w:before="0" w:beforeAutospacing="0" w:after="0" w:afterAutospacing="0" w:line="276" w:lineRule="auto"/>
        <w:ind w:firstLine="708"/>
        <w:jc w:val="both"/>
        <w:rPr>
          <w:color w:val="252525"/>
          <w:sz w:val="28"/>
          <w:szCs w:val="28"/>
          <w:lang w:val="uk-UA"/>
        </w:rPr>
      </w:pPr>
      <w:r w:rsidRPr="0099470E">
        <w:rPr>
          <w:color w:val="252525"/>
          <w:sz w:val="28"/>
          <w:szCs w:val="28"/>
          <w:lang w:val="uk-UA"/>
        </w:rPr>
        <w:t xml:space="preserve">Інструмент для монтажу кондиціонера має бути якісним і професійним. Від цього залежить, наскільки </w:t>
      </w:r>
      <w:r>
        <w:rPr>
          <w:color w:val="252525"/>
          <w:sz w:val="28"/>
          <w:szCs w:val="28"/>
          <w:lang w:val="uk-UA"/>
        </w:rPr>
        <w:t>швидко, правильно та безпечно ви його встановите.</w:t>
      </w:r>
    </w:p>
    <w:p w:rsidR="00291D89" w:rsidRDefault="00291D89" w:rsidP="00291D89">
      <w:pPr>
        <w:pStyle w:val="a4"/>
        <w:spacing w:before="0" w:beforeAutospacing="0" w:after="0" w:afterAutospacing="0" w:line="276" w:lineRule="auto"/>
        <w:ind w:firstLine="708"/>
        <w:jc w:val="both"/>
        <w:rPr>
          <w:color w:val="252525"/>
          <w:sz w:val="28"/>
          <w:szCs w:val="28"/>
          <w:lang w:val="uk-UA"/>
        </w:rPr>
      </w:pPr>
      <w:r>
        <w:rPr>
          <w:color w:val="252525"/>
          <w:sz w:val="28"/>
          <w:szCs w:val="28"/>
          <w:lang w:val="uk-UA"/>
        </w:rPr>
        <w:t>Обов’язково ознайомтесь із</w:t>
      </w:r>
      <w:r w:rsidRPr="0099470E">
        <w:rPr>
          <w:color w:val="252525"/>
          <w:sz w:val="28"/>
          <w:szCs w:val="28"/>
          <w:lang w:val="uk-UA"/>
        </w:rPr>
        <w:t xml:space="preserve"> технічн</w:t>
      </w:r>
      <w:r>
        <w:rPr>
          <w:color w:val="252525"/>
          <w:sz w:val="28"/>
          <w:szCs w:val="28"/>
          <w:lang w:val="uk-UA"/>
        </w:rPr>
        <w:t>ою документацією - в ній в</w:t>
      </w:r>
      <w:r w:rsidRPr="0099470E">
        <w:rPr>
          <w:color w:val="252525"/>
          <w:sz w:val="28"/>
          <w:szCs w:val="28"/>
          <w:lang w:val="uk-UA"/>
        </w:rPr>
        <w:t>и знайдете інструкцію з монтажу кондиціонера, яка детально о</w:t>
      </w:r>
      <w:r>
        <w:rPr>
          <w:color w:val="252525"/>
          <w:sz w:val="28"/>
          <w:szCs w:val="28"/>
          <w:lang w:val="uk-UA"/>
        </w:rPr>
        <w:t>писує всі особливості, правила та</w:t>
      </w:r>
      <w:r w:rsidRPr="0099470E">
        <w:rPr>
          <w:color w:val="252525"/>
          <w:sz w:val="28"/>
          <w:szCs w:val="28"/>
          <w:lang w:val="uk-UA"/>
        </w:rPr>
        <w:t xml:space="preserve"> послідовність дій. Незважаючи на те, що принцип встановлення блоків </w:t>
      </w:r>
      <w:r>
        <w:rPr>
          <w:color w:val="252525"/>
          <w:sz w:val="28"/>
          <w:szCs w:val="28"/>
          <w:lang w:val="uk-UA"/>
        </w:rPr>
        <w:t xml:space="preserve">кондиціонування </w:t>
      </w:r>
      <w:r w:rsidRPr="0099470E">
        <w:rPr>
          <w:color w:val="252525"/>
          <w:sz w:val="28"/>
          <w:szCs w:val="28"/>
          <w:lang w:val="uk-UA"/>
        </w:rPr>
        <w:t xml:space="preserve">однаковий, </w:t>
      </w:r>
      <w:r>
        <w:rPr>
          <w:color w:val="252525"/>
          <w:sz w:val="28"/>
          <w:szCs w:val="28"/>
          <w:lang w:val="uk-UA"/>
        </w:rPr>
        <w:t xml:space="preserve">та </w:t>
      </w:r>
      <w:r w:rsidRPr="0099470E">
        <w:rPr>
          <w:color w:val="252525"/>
          <w:sz w:val="28"/>
          <w:szCs w:val="28"/>
          <w:lang w:val="uk-UA"/>
        </w:rPr>
        <w:t xml:space="preserve">все ж є відмінності у різних моделей. </w:t>
      </w:r>
    </w:p>
    <w:p w:rsidR="00291D89" w:rsidRDefault="00291D89" w:rsidP="00291D8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50A4">
        <w:rPr>
          <w:rFonts w:ascii="Times New Roman" w:hAnsi="Times New Roman" w:cs="Times New Roman"/>
          <w:color w:val="252525"/>
          <w:sz w:val="28"/>
          <w:szCs w:val="28"/>
          <w:lang w:val="uk-UA"/>
        </w:rPr>
        <w:t>Перелік необхідного обладнання для встановлення кондиціонера</w:t>
      </w:r>
      <w:r w:rsidRPr="001250A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91D89" w:rsidRDefault="00291D89" w:rsidP="00291D8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252525"/>
          <w:sz w:val="28"/>
          <w:szCs w:val="28"/>
          <w:lang w:val="uk-UA"/>
        </w:rPr>
      </w:pPr>
      <w:proofErr w:type="spellStart"/>
      <w:r w:rsidRPr="001250A4">
        <w:rPr>
          <w:rFonts w:ascii="Times New Roman" w:hAnsi="Times New Roman" w:cs="Times New Roman"/>
          <w:b/>
          <w:sz w:val="28"/>
          <w:szCs w:val="28"/>
        </w:rPr>
        <w:lastRenderedPageBreak/>
        <w:t>Викрутка</w:t>
      </w:r>
      <w:proofErr w:type="spellEnd"/>
      <w:r w:rsidRPr="001250A4">
        <w:rPr>
          <w:rFonts w:ascii="Times New Roman" w:hAnsi="Times New Roman" w:cs="Times New Roman"/>
          <w:b/>
          <w:sz w:val="28"/>
          <w:szCs w:val="28"/>
        </w:rPr>
        <w:t>:</w:t>
      </w:r>
      <w:r w:rsidRPr="001250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1250A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апасіться цілим набором </w:t>
      </w:r>
      <w:proofErr w:type="gramStart"/>
      <w:r w:rsidRPr="001250A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proofErr w:type="gramEnd"/>
      <w:r w:rsidRPr="001250A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ізних типів викруток для зручності в роботі.</w:t>
      </w:r>
      <w:r w:rsidRPr="001250A4">
        <w:rPr>
          <w:rFonts w:ascii="Times New Roman" w:hAnsi="Times New Roman" w:cs="Times New Roman"/>
          <w:color w:val="252525"/>
          <w:sz w:val="28"/>
          <w:szCs w:val="28"/>
          <w:lang w:val="uk-UA"/>
        </w:rPr>
        <w:t xml:space="preserve"> </w:t>
      </w:r>
    </w:p>
    <w:p w:rsidR="00291D89" w:rsidRPr="001250A4" w:rsidRDefault="00291D89" w:rsidP="00291D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50A4">
        <w:rPr>
          <w:rStyle w:val="a5"/>
          <w:rFonts w:ascii="Times New Roman" w:hAnsi="Times New Roman" w:cs="Times New Roman"/>
          <w:sz w:val="28"/>
          <w:szCs w:val="28"/>
          <w:lang w:val="uk-UA"/>
        </w:rPr>
        <w:t>Шестигранні ключі</w:t>
      </w:r>
      <w:r w:rsidRPr="001250A4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Pr="001250A4">
        <w:rPr>
          <w:rFonts w:ascii="Times New Roman" w:hAnsi="Times New Roman" w:cs="Times New Roman"/>
          <w:sz w:val="28"/>
          <w:szCs w:val="28"/>
          <w:lang w:val="uk-UA"/>
        </w:rPr>
        <w:t>ізні розміри шестигранних ключів допоможуть вам працювати з різними болтами.</w:t>
      </w:r>
    </w:p>
    <w:p w:rsidR="00291D89" w:rsidRPr="001250A4" w:rsidRDefault="00291D89" w:rsidP="00291D8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</w:pPr>
      <w:r w:rsidRPr="001250A4">
        <w:rPr>
          <w:rFonts w:ascii="Times New Roman" w:hAnsi="Times New Roman" w:cs="Times New Roman"/>
          <w:b/>
          <w:color w:val="252525"/>
          <w:sz w:val="28"/>
          <w:szCs w:val="28"/>
          <w:lang w:val="uk-UA"/>
        </w:rPr>
        <w:t>Рівень:</w:t>
      </w:r>
      <w:r w:rsidRPr="001250A4">
        <w:rPr>
          <w:rFonts w:ascii="Times New Roman" w:hAnsi="Times New Roman" w:cs="Times New Roman"/>
          <w:color w:val="252525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в</w:t>
      </w:r>
      <w:r w:rsidRPr="001250A4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ажливий інструмент для рівної розмітки та встановлення зовнішнього та внутрішнього блоків кондиціонера.</w:t>
      </w:r>
    </w:p>
    <w:p w:rsidR="00291D89" w:rsidRPr="001250A4" w:rsidRDefault="00291D89" w:rsidP="00291D8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252525"/>
          <w:sz w:val="28"/>
          <w:szCs w:val="28"/>
          <w:lang w:val="uk-UA"/>
        </w:rPr>
      </w:pPr>
      <w:r w:rsidRPr="001250A4">
        <w:rPr>
          <w:rFonts w:ascii="Times New Roman" w:hAnsi="Times New Roman" w:cs="Times New Roman"/>
          <w:b/>
          <w:color w:val="252525"/>
          <w:sz w:val="28"/>
          <w:szCs w:val="28"/>
          <w:lang w:val="uk-UA"/>
        </w:rPr>
        <w:t>Розвідні ключі, інструменти для різання, згинання мідних труб</w:t>
      </w:r>
      <w:r>
        <w:rPr>
          <w:rFonts w:ascii="Times New Roman" w:hAnsi="Times New Roman" w:cs="Times New Roman"/>
          <w:color w:val="252525"/>
          <w:sz w:val="28"/>
          <w:szCs w:val="28"/>
          <w:lang w:val="uk-UA"/>
        </w:rPr>
        <w:t>:</w:t>
      </w:r>
      <w:r w:rsidRPr="001250A4">
        <w:rPr>
          <w:rFonts w:ascii="Times New Roman" w:hAnsi="Times New Roman" w:cs="Times New Roman"/>
          <w:color w:val="252525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д</w:t>
      </w:r>
      <w:r w:rsidRPr="001250A4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опоможуть вам з роботою з трубами та з'єднаннями.</w:t>
      </w:r>
    </w:p>
    <w:p w:rsidR="00291D89" w:rsidRPr="003475C6" w:rsidRDefault="00291D89" w:rsidP="00291D8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</w:pPr>
      <w:r w:rsidRPr="003475C6">
        <w:rPr>
          <w:rFonts w:ascii="Times New Roman" w:hAnsi="Times New Roman" w:cs="Times New Roman"/>
          <w:b/>
          <w:color w:val="252525"/>
          <w:sz w:val="28"/>
          <w:szCs w:val="28"/>
          <w:lang w:val="uk-UA"/>
        </w:rPr>
        <w:t>Дриль, перфоратор з буром:</w:t>
      </w:r>
      <w:r>
        <w:rPr>
          <w:rFonts w:ascii="Times New Roman" w:hAnsi="Times New Roman" w:cs="Times New Roman"/>
          <w:color w:val="252525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н</w:t>
      </w:r>
      <w:r w:rsidRPr="003475C6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еобхідні для свердління отворів в стінах для прокладання трас.</w:t>
      </w:r>
    </w:p>
    <w:p w:rsidR="00291D89" w:rsidRPr="003475C6" w:rsidRDefault="00291D89" w:rsidP="00291D8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252525"/>
          <w:sz w:val="28"/>
          <w:szCs w:val="28"/>
          <w:lang w:val="uk-UA"/>
        </w:rPr>
      </w:pPr>
      <w:r w:rsidRPr="003475C6">
        <w:rPr>
          <w:rFonts w:ascii="Times New Roman" w:hAnsi="Times New Roman" w:cs="Times New Roman"/>
          <w:b/>
          <w:color w:val="252525"/>
          <w:sz w:val="28"/>
          <w:szCs w:val="28"/>
          <w:lang w:val="uk-UA"/>
        </w:rPr>
        <w:t xml:space="preserve">Вальцювальний набір, вакуумний насос, манометричний </w:t>
      </w:r>
      <w:r>
        <w:rPr>
          <w:rFonts w:ascii="Times New Roman" w:hAnsi="Times New Roman" w:cs="Times New Roman"/>
          <w:b/>
          <w:color w:val="252525"/>
          <w:sz w:val="28"/>
          <w:szCs w:val="28"/>
          <w:lang w:val="uk-UA"/>
        </w:rPr>
        <w:t>зі шлангами, електричний тестер:</w:t>
      </w:r>
      <w:r w:rsidRPr="001250A4">
        <w:rPr>
          <w:rFonts w:ascii="Times New Roman" w:hAnsi="Times New Roman" w:cs="Times New Roman"/>
          <w:color w:val="252525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д</w:t>
      </w:r>
      <w:r w:rsidRPr="003475C6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ля підготовки та налагодження системи кондиціонування.</w:t>
      </w:r>
    </w:p>
    <w:p w:rsidR="00291D89" w:rsidRDefault="00291D89" w:rsidP="00291D8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252525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52525"/>
          <w:sz w:val="28"/>
          <w:szCs w:val="28"/>
          <w:lang w:val="uk-UA"/>
        </w:rPr>
        <w:t>Також вам може знадобитись</w:t>
      </w:r>
      <w:r w:rsidRPr="001250A4">
        <w:rPr>
          <w:rFonts w:ascii="Times New Roman" w:hAnsi="Times New Roman" w:cs="Times New Roman"/>
          <w:color w:val="252525"/>
          <w:sz w:val="28"/>
          <w:szCs w:val="28"/>
          <w:lang w:val="uk-UA"/>
        </w:rPr>
        <w:t xml:space="preserve"> дозаправка кондиціонера. У такому </w:t>
      </w:r>
      <w:r>
        <w:rPr>
          <w:rFonts w:ascii="Times New Roman" w:hAnsi="Times New Roman" w:cs="Times New Roman"/>
          <w:color w:val="252525"/>
          <w:sz w:val="28"/>
          <w:szCs w:val="28"/>
          <w:lang w:val="uk-UA"/>
        </w:rPr>
        <w:t xml:space="preserve">випадку </w:t>
      </w:r>
      <w:r w:rsidRPr="001250A4">
        <w:rPr>
          <w:rFonts w:ascii="Times New Roman" w:hAnsi="Times New Roman" w:cs="Times New Roman"/>
          <w:color w:val="252525"/>
          <w:sz w:val="28"/>
          <w:szCs w:val="28"/>
          <w:lang w:val="uk-UA"/>
        </w:rPr>
        <w:t xml:space="preserve">додатково доведеться придбати балон із холодоагентом і ваги. </w:t>
      </w:r>
    </w:p>
    <w:p w:rsidR="00291D89" w:rsidRDefault="00291D89" w:rsidP="00291D8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252525"/>
          <w:sz w:val="28"/>
          <w:szCs w:val="28"/>
          <w:lang w:val="uk-UA"/>
        </w:rPr>
      </w:pPr>
      <w:r w:rsidRPr="001250A4">
        <w:rPr>
          <w:rFonts w:ascii="Times New Roman" w:hAnsi="Times New Roman" w:cs="Times New Roman"/>
          <w:color w:val="252525"/>
          <w:sz w:val="28"/>
          <w:szCs w:val="28"/>
          <w:lang w:val="uk-UA"/>
        </w:rPr>
        <w:t>Наявність обладнання для монтажу кондиціонер</w:t>
      </w:r>
      <w:r>
        <w:rPr>
          <w:rFonts w:ascii="Times New Roman" w:hAnsi="Times New Roman" w:cs="Times New Roman"/>
          <w:color w:val="252525"/>
          <w:sz w:val="28"/>
          <w:szCs w:val="28"/>
          <w:lang w:val="uk-UA"/>
        </w:rPr>
        <w:t>а</w:t>
      </w:r>
      <w:r w:rsidRPr="001250A4">
        <w:rPr>
          <w:rFonts w:ascii="Times New Roman" w:hAnsi="Times New Roman" w:cs="Times New Roman"/>
          <w:color w:val="252525"/>
          <w:sz w:val="28"/>
          <w:szCs w:val="28"/>
          <w:lang w:val="uk-UA"/>
        </w:rPr>
        <w:t xml:space="preserve"> - один з ключових аспектів, без якого </w:t>
      </w:r>
      <w:r>
        <w:rPr>
          <w:rFonts w:ascii="Times New Roman" w:hAnsi="Times New Roman" w:cs="Times New Roman"/>
          <w:color w:val="252525"/>
          <w:sz w:val="28"/>
          <w:szCs w:val="28"/>
          <w:lang w:val="uk-UA"/>
        </w:rPr>
        <w:t xml:space="preserve">неможливо </w:t>
      </w:r>
      <w:r w:rsidRPr="001250A4">
        <w:rPr>
          <w:rFonts w:ascii="Times New Roman" w:hAnsi="Times New Roman" w:cs="Times New Roman"/>
          <w:color w:val="252525"/>
          <w:sz w:val="28"/>
          <w:szCs w:val="28"/>
          <w:lang w:val="uk-UA"/>
        </w:rPr>
        <w:t>працювати.</w:t>
      </w:r>
    </w:p>
    <w:p w:rsidR="00291D89" w:rsidRDefault="00291D89" w:rsidP="00291D8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252525"/>
          <w:sz w:val="28"/>
          <w:szCs w:val="28"/>
          <w:lang w:val="uk-UA"/>
        </w:rPr>
      </w:pPr>
    </w:p>
    <w:p w:rsidR="00291D89" w:rsidRDefault="00291D89" w:rsidP="00291D89">
      <w:pPr>
        <w:pStyle w:val="a4"/>
        <w:spacing w:before="0" w:beforeAutospacing="0" w:after="160" w:afterAutospacing="0"/>
        <w:ind w:firstLine="708"/>
        <w:jc w:val="both"/>
        <w:rPr>
          <w:b/>
          <w:bCs/>
          <w:color w:val="252525"/>
          <w:sz w:val="28"/>
          <w:szCs w:val="28"/>
          <w:lang w:val="uk-UA"/>
        </w:rPr>
      </w:pPr>
    </w:p>
    <w:p w:rsidR="00291D89" w:rsidRDefault="00291D89" w:rsidP="00291D89">
      <w:pPr>
        <w:pStyle w:val="a4"/>
        <w:spacing w:before="0" w:beforeAutospacing="0" w:after="160" w:afterAutospacing="0"/>
        <w:ind w:firstLine="708"/>
        <w:jc w:val="both"/>
        <w:rPr>
          <w:b/>
          <w:bCs/>
          <w:color w:val="252525"/>
          <w:sz w:val="28"/>
          <w:szCs w:val="28"/>
          <w:lang w:val="uk-UA"/>
        </w:rPr>
      </w:pPr>
      <w:r w:rsidRPr="003475C6">
        <w:rPr>
          <w:b/>
          <w:bCs/>
          <w:color w:val="252525"/>
          <w:sz w:val="28"/>
          <w:szCs w:val="28"/>
          <w:lang w:val="uk-UA"/>
        </w:rPr>
        <w:t>Вивчення технічних показників кондиціонера</w:t>
      </w:r>
    </w:p>
    <w:p w:rsidR="00291D89" w:rsidRPr="003475C6" w:rsidRDefault="00291D89" w:rsidP="00291D89">
      <w:pPr>
        <w:pStyle w:val="a4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7AA89884" wp14:editId="30EFFCB6">
            <wp:extent cx="5934075" cy="2095500"/>
            <wp:effectExtent l="0" t="0" r="9525" b="0"/>
            <wp:docPr id="2" name="Рисунок 2" descr="https://lh7-us.googleusercontent.com/9YR8a88kwz5aKc7-hsYotpdMSYKvL8toNvlg1zwF6gF8B1Pkqhtk3QZuKXSnWYwC81HyFtj67SfWtZI4MwdTaOeaRajBQyqMj5e9RWn0dJPSfs-GIbos7TbiRJSMvRDh1jBGvTNb_ZP1mg36rGaY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7-us.googleusercontent.com/9YR8a88kwz5aKc7-hsYotpdMSYKvL8toNvlg1zwF6gF8B1Pkqhtk3QZuKXSnWYwC81HyFtj67SfWtZI4MwdTaOeaRajBQyqMj5e9RWn0dJPSfs-GIbos7TbiRJSMvRDh1jBGvTNb_ZP1mg36rGaYT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D89" w:rsidRPr="001250A4" w:rsidRDefault="00291D89" w:rsidP="00291D8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50A4">
        <w:rPr>
          <w:rFonts w:ascii="Times New Roman" w:hAnsi="Times New Roman" w:cs="Times New Roman"/>
          <w:color w:val="252525"/>
          <w:sz w:val="28"/>
          <w:szCs w:val="28"/>
          <w:lang w:val="uk-UA"/>
        </w:rPr>
        <w:t> </w:t>
      </w:r>
    </w:p>
    <w:p w:rsidR="00291D89" w:rsidRDefault="00291D89" w:rsidP="00291D89">
      <w:pPr>
        <w:pStyle w:val="a4"/>
        <w:spacing w:before="0" w:beforeAutospacing="0" w:after="160" w:afterAutospacing="0" w:line="276" w:lineRule="auto"/>
        <w:ind w:firstLine="708"/>
        <w:jc w:val="both"/>
        <w:rPr>
          <w:color w:val="252525"/>
          <w:sz w:val="28"/>
          <w:szCs w:val="28"/>
          <w:lang w:val="uk-UA"/>
        </w:rPr>
      </w:pPr>
      <w:r w:rsidRPr="003475C6">
        <w:rPr>
          <w:color w:val="252525"/>
          <w:sz w:val="28"/>
          <w:szCs w:val="28"/>
          <w:lang w:val="uk-UA"/>
        </w:rPr>
        <w:t>Будь-яка техніка завжди має технічн</w:t>
      </w:r>
      <w:r>
        <w:rPr>
          <w:color w:val="252525"/>
          <w:sz w:val="28"/>
          <w:szCs w:val="28"/>
          <w:lang w:val="uk-UA"/>
        </w:rPr>
        <w:t>у</w:t>
      </w:r>
      <w:r w:rsidRPr="003475C6">
        <w:rPr>
          <w:color w:val="252525"/>
          <w:sz w:val="28"/>
          <w:szCs w:val="28"/>
          <w:lang w:val="uk-UA"/>
        </w:rPr>
        <w:t xml:space="preserve"> </w:t>
      </w:r>
      <w:r>
        <w:rPr>
          <w:color w:val="252525"/>
          <w:sz w:val="28"/>
          <w:szCs w:val="28"/>
          <w:lang w:val="uk-UA"/>
        </w:rPr>
        <w:t>документацію</w:t>
      </w:r>
      <w:r w:rsidRPr="003475C6">
        <w:rPr>
          <w:color w:val="252525"/>
          <w:sz w:val="28"/>
          <w:szCs w:val="28"/>
          <w:lang w:val="uk-UA"/>
        </w:rPr>
        <w:t>, рекомендації та іншу важливу інформацію. Недотримання норм встановлення кондиціонера (за інструкцією) часто призводить до поломок, порушення роботи та інших неприємностей. Обов'язково ознайомте</w:t>
      </w:r>
      <w:r>
        <w:rPr>
          <w:color w:val="252525"/>
          <w:sz w:val="28"/>
          <w:szCs w:val="28"/>
          <w:lang w:val="uk-UA"/>
        </w:rPr>
        <w:t xml:space="preserve">ся з інформацією, яку вам надала компанія-виробник. </w:t>
      </w:r>
      <w:r w:rsidRPr="00805424">
        <w:rPr>
          <w:color w:val="0D0D0D"/>
          <w:sz w:val="28"/>
          <w:shd w:val="clear" w:color="auto" w:fill="FFFFFF"/>
          <w:lang w:val="uk-UA"/>
        </w:rPr>
        <w:t>Якщо ви не знайшли цю інформацію в упаковці, спробуйте знайти її в Інтернеті.</w:t>
      </w:r>
      <w:r w:rsidRPr="00805424">
        <w:rPr>
          <w:color w:val="252525"/>
          <w:sz w:val="32"/>
          <w:szCs w:val="28"/>
          <w:lang w:val="uk-UA"/>
        </w:rPr>
        <w:t xml:space="preserve"> </w:t>
      </w:r>
      <w:r w:rsidRPr="003475C6">
        <w:rPr>
          <w:color w:val="252525"/>
          <w:sz w:val="28"/>
          <w:szCs w:val="28"/>
          <w:lang w:val="uk-UA"/>
        </w:rPr>
        <w:t xml:space="preserve">Правильний монтаж кондиціонера можна виконати, враховуючи продуктивність, споживання енергоресурсів, тиск, тип і масу холодоагенту, вагу блоків, переріз кабелю і розміри складових </w:t>
      </w:r>
      <w:r w:rsidRPr="003475C6">
        <w:rPr>
          <w:color w:val="252525"/>
          <w:sz w:val="28"/>
          <w:szCs w:val="28"/>
          <w:lang w:val="uk-UA"/>
        </w:rPr>
        <w:lastRenderedPageBreak/>
        <w:t>компо</w:t>
      </w:r>
      <w:r>
        <w:rPr>
          <w:color w:val="252525"/>
          <w:sz w:val="28"/>
          <w:szCs w:val="28"/>
          <w:lang w:val="uk-UA"/>
        </w:rPr>
        <w:t xml:space="preserve">нентів. Ця інформація буде корисною </w:t>
      </w:r>
      <w:r w:rsidRPr="003475C6">
        <w:rPr>
          <w:color w:val="252525"/>
          <w:sz w:val="28"/>
          <w:szCs w:val="28"/>
          <w:lang w:val="uk-UA"/>
        </w:rPr>
        <w:t xml:space="preserve"> не </w:t>
      </w:r>
      <w:r>
        <w:rPr>
          <w:color w:val="252525"/>
          <w:sz w:val="28"/>
          <w:szCs w:val="28"/>
          <w:lang w:val="uk-UA"/>
        </w:rPr>
        <w:t>лише</w:t>
      </w:r>
      <w:r w:rsidRPr="003475C6">
        <w:rPr>
          <w:color w:val="252525"/>
          <w:sz w:val="28"/>
          <w:szCs w:val="28"/>
          <w:lang w:val="uk-UA"/>
        </w:rPr>
        <w:t xml:space="preserve"> під час встановлення, а й під час подальшого обслуговування. А інструмент для ремонту кондиці</w:t>
      </w:r>
      <w:r>
        <w:rPr>
          <w:color w:val="252525"/>
          <w:sz w:val="28"/>
          <w:szCs w:val="28"/>
          <w:lang w:val="uk-UA"/>
        </w:rPr>
        <w:t xml:space="preserve">онера в майбутньому </w:t>
      </w:r>
      <w:r w:rsidRPr="003475C6">
        <w:rPr>
          <w:color w:val="252525"/>
          <w:sz w:val="28"/>
          <w:szCs w:val="28"/>
          <w:lang w:val="uk-UA"/>
        </w:rPr>
        <w:t xml:space="preserve">згодиться той, який </w:t>
      </w:r>
      <w:r>
        <w:rPr>
          <w:color w:val="252525"/>
          <w:sz w:val="28"/>
          <w:szCs w:val="28"/>
          <w:lang w:val="uk-UA"/>
        </w:rPr>
        <w:t>ви придбали</w:t>
      </w:r>
      <w:r w:rsidRPr="003475C6">
        <w:rPr>
          <w:color w:val="252525"/>
          <w:sz w:val="28"/>
          <w:szCs w:val="28"/>
          <w:lang w:val="uk-UA"/>
        </w:rPr>
        <w:t xml:space="preserve"> для монтування. </w:t>
      </w:r>
    </w:p>
    <w:p w:rsidR="00291D89" w:rsidRDefault="00291D89" w:rsidP="00291D89">
      <w:pPr>
        <w:pStyle w:val="a4"/>
        <w:spacing w:before="0" w:beforeAutospacing="0" w:after="160" w:afterAutospacing="0" w:line="276" w:lineRule="auto"/>
        <w:ind w:firstLine="708"/>
        <w:jc w:val="both"/>
        <w:rPr>
          <w:color w:val="252525"/>
          <w:sz w:val="28"/>
          <w:szCs w:val="28"/>
          <w:lang w:val="uk-UA"/>
        </w:rPr>
      </w:pPr>
    </w:p>
    <w:p w:rsidR="00291D89" w:rsidRDefault="00291D89" w:rsidP="00291D89">
      <w:pPr>
        <w:pStyle w:val="a4"/>
        <w:spacing w:before="0" w:beforeAutospacing="0" w:after="160" w:afterAutospacing="0" w:line="276" w:lineRule="auto"/>
        <w:ind w:firstLine="708"/>
        <w:jc w:val="both"/>
        <w:rPr>
          <w:b/>
          <w:bCs/>
          <w:color w:val="252525"/>
          <w:sz w:val="28"/>
          <w:szCs w:val="28"/>
          <w:lang w:val="uk-UA"/>
        </w:rPr>
      </w:pPr>
      <w:r w:rsidRPr="00805424">
        <w:rPr>
          <w:b/>
          <w:bCs/>
          <w:color w:val="252525"/>
          <w:sz w:val="28"/>
          <w:szCs w:val="28"/>
          <w:lang w:val="uk-UA"/>
        </w:rPr>
        <w:t>Матеріали, необхідні для монтажних робіт</w:t>
      </w:r>
    </w:p>
    <w:p w:rsidR="00291D89" w:rsidRPr="00805424" w:rsidRDefault="00291D89" w:rsidP="00291D89">
      <w:pPr>
        <w:pStyle w:val="a4"/>
        <w:spacing w:before="0" w:beforeAutospacing="0" w:after="160" w:afterAutospacing="0" w:line="276" w:lineRule="auto"/>
        <w:jc w:val="both"/>
        <w:rPr>
          <w:sz w:val="28"/>
          <w:szCs w:val="28"/>
          <w:lang w:val="uk-UA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01BE963B" wp14:editId="07960D2F">
            <wp:extent cx="5934075" cy="2638425"/>
            <wp:effectExtent l="0" t="0" r="9525" b="9525"/>
            <wp:docPr id="3" name="Рисунок 3" descr="https://lh7-us.googleusercontent.com/i7c_3fHXPVqyJY3pz8rGcblsGCWS-R1Nhubs6-XNxwO7HhT7SIki8nj7i46dGWbpIlk00pR-hQmEaEfS3-TNuL7oBz_ik1w42egwurNRcMd8JpBquF-W5wMGX80oxuWKKUknYdkI1NvfKYZf5AL8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7-us.googleusercontent.com/i7c_3fHXPVqyJY3pz8rGcblsGCWS-R1Nhubs6-XNxwO7HhT7SIki8nj7i46dGWbpIlk00pR-hQmEaEfS3-TNuL7oBz_ik1w42egwurNRcMd8JpBquF-W5wMGX80oxuWKKUknYdkI1NvfKYZf5AL8Z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D89" w:rsidRDefault="00291D89" w:rsidP="00291D89">
      <w:pPr>
        <w:pStyle w:val="a4"/>
        <w:spacing w:before="0" w:beforeAutospacing="0" w:after="0" w:afterAutospacing="0" w:line="276" w:lineRule="auto"/>
        <w:ind w:firstLine="709"/>
        <w:jc w:val="both"/>
        <w:rPr>
          <w:rFonts w:ascii="Segoe UI" w:hAnsi="Segoe UI" w:cs="Segoe UI"/>
          <w:color w:val="0D0D0D"/>
          <w:shd w:val="clear" w:color="auto" w:fill="FFFFFF"/>
          <w:lang w:val="uk-UA"/>
        </w:rPr>
      </w:pPr>
      <w:r w:rsidRPr="00DD75D8">
        <w:rPr>
          <w:color w:val="0D0D0D"/>
          <w:sz w:val="28"/>
          <w:szCs w:val="28"/>
          <w:shd w:val="clear" w:color="auto" w:fill="FFFFFF"/>
          <w:lang w:val="uk-UA"/>
        </w:rPr>
        <w:t>Необхідно, щоб матеріали для монтажу кондиціонера були надійними, інакше можуть виникнути проблеми (наприклад, якщо дюбель неякісний, це може ускладнити закріплення анкерного болта, що в свою чергу може призвести до проблем з самим кондиціонером)</w:t>
      </w:r>
      <w:r>
        <w:rPr>
          <w:rFonts w:ascii="Segoe UI" w:hAnsi="Segoe UI" w:cs="Segoe UI"/>
          <w:color w:val="0D0D0D"/>
          <w:shd w:val="clear" w:color="auto" w:fill="FFFFFF"/>
        </w:rPr>
        <w:t>.</w:t>
      </w:r>
    </w:p>
    <w:p w:rsidR="00291D89" w:rsidRDefault="00291D89" w:rsidP="00291D89">
      <w:pPr>
        <w:pStyle w:val="a4"/>
        <w:spacing w:before="0" w:beforeAutospacing="0" w:after="0" w:afterAutospacing="0" w:line="276" w:lineRule="auto"/>
        <w:ind w:firstLine="709"/>
        <w:jc w:val="both"/>
        <w:rPr>
          <w:color w:val="0D0D0D"/>
          <w:sz w:val="28"/>
          <w:szCs w:val="28"/>
          <w:shd w:val="clear" w:color="auto" w:fill="FFFFFF"/>
          <w:lang w:val="uk-UA"/>
        </w:rPr>
      </w:pPr>
      <w:r w:rsidRPr="00986A53">
        <w:rPr>
          <w:color w:val="0D0D0D"/>
          <w:sz w:val="28"/>
          <w:szCs w:val="28"/>
          <w:shd w:val="clear" w:color="auto" w:fill="FFFFFF"/>
          <w:lang w:val="uk-UA"/>
        </w:rPr>
        <w:t>Рекомендується придбати деякі комплектуючі з запасом, такі як гайки та шурупи, оскільки під час роботи є ризик їх втрати чи випадкового випадання.</w:t>
      </w:r>
    </w:p>
    <w:p w:rsidR="00291D89" w:rsidRDefault="00291D89" w:rsidP="00291D89">
      <w:pPr>
        <w:pStyle w:val="a4"/>
        <w:spacing w:before="0" w:beforeAutospacing="0" w:after="0" w:afterAutospacing="0" w:line="276" w:lineRule="auto"/>
        <w:ind w:firstLine="709"/>
        <w:jc w:val="both"/>
        <w:rPr>
          <w:b/>
          <w:color w:val="252525"/>
          <w:sz w:val="28"/>
          <w:szCs w:val="28"/>
          <w:lang w:val="uk-UA"/>
        </w:rPr>
      </w:pPr>
    </w:p>
    <w:p w:rsidR="00291D89" w:rsidRPr="00237370" w:rsidRDefault="00291D89" w:rsidP="00291D89">
      <w:pPr>
        <w:pStyle w:val="a4"/>
        <w:spacing w:before="0" w:beforeAutospacing="0" w:after="0" w:afterAutospacing="0" w:line="276" w:lineRule="auto"/>
        <w:ind w:firstLine="709"/>
        <w:jc w:val="both"/>
        <w:rPr>
          <w:b/>
          <w:color w:val="252525"/>
          <w:sz w:val="28"/>
          <w:szCs w:val="28"/>
          <w:lang w:val="uk-UA"/>
        </w:rPr>
      </w:pPr>
      <w:r w:rsidRPr="00237370">
        <w:rPr>
          <w:b/>
          <w:color w:val="252525"/>
          <w:sz w:val="28"/>
          <w:szCs w:val="28"/>
          <w:lang w:val="uk-UA"/>
        </w:rPr>
        <w:t xml:space="preserve">Деталі та комплектуючі для монтажу кондиціонерів: </w:t>
      </w:r>
    </w:p>
    <w:p w:rsidR="00291D89" w:rsidRDefault="00291D89" w:rsidP="00291D89">
      <w:pPr>
        <w:pStyle w:val="a4"/>
        <w:spacing w:before="0" w:beforeAutospacing="0" w:after="0" w:afterAutospacing="0" w:line="276" w:lineRule="auto"/>
        <w:ind w:firstLine="709"/>
        <w:jc w:val="both"/>
        <w:rPr>
          <w:color w:val="252525"/>
          <w:sz w:val="28"/>
          <w:szCs w:val="28"/>
          <w:lang w:val="uk-UA"/>
        </w:rPr>
      </w:pPr>
      <w:r>
        <w:rPr>
          <w:color w:val="252525"/>
          <w:sz w:val="28"/>
          <w:szCs w:val="28"/>
          <w:lang w:val="uk-UA"/>
        </w:rPr>
        <w:t xml:space="preserve">Комплектуючі для кріплення, такі як </w:t>
      </w:r>
      <w:r w:rsidRPr="00805424">
        <w:rPr>
          <w:color w:val="252525"/>
          <w:sz w:val="28"/>
          <w:szCs w:val="28"/>
          <w:lang w:val="uk-UA"/>
        </w:rPr>
        <w:t xml:space="preserve">анкерні болти для кріплення </w:t>
      </w:r>
      <w:r>
        <w:rPr>
          <w:color w:val="252525"/>
          <w:sz w:val="28"/>
          <w:szCs w:val="28"/>
          <w:lang w:val="uk-UA"/>
        </w:rPr>
        <w:t xml:space="preserve">зовнішнього </w:t>
      </w:r>
      <w:r w:rsidRPr="00805424">
        <w:rPr>
          <w:color w:val="252525"/>
          <w:sz w:val="28"/>
          <w:szCs w:val="28"/>
          <w:lang w:val="uk-UA"/>
        </w:rPr>
        <w:t xml:space="preserve">блоку кондиціонера, гайки, шурупи, дюбелі для кріплення монтажної пластини. Іноді в комплектацію входять деякі кріпильні частини, але </w:t>
      </w:r>
      <w:r>
        <w:rPr>
          <w:color w:val="252525"/>
          <w:sz w:val="28"/>
          <w:szCs w:val="28"/>
          <w:lang w:val="uk-UA"/>
        </w:rPr>
        <w:t>необхідно</w:t>
      </w:r>
      <w:r w:rsidRPr="00805424">
        <w:rPr>
          <w:color w:val="252525"/>
          <w:sz w:val="28"/>
          <w:szCs w:val="28"/>
          <w:lang w:val="uk-UA"/>
        </w:rPr>
        <w:t xml:space="preserve"> все перевірити. </w:t>
      </w:r>
    </w:p>
    <w:p w:rsidR="00291D89" w:rsidRDefault="00291D89" w:rsidP="00291D89">
      <w:pPr>
        <w:pStyle w:val="a4"/>
        <w:spacing w:before="0" w:beforeAutospacing="0" w:after="0" w:afterAutospacing="0" w:line="276" w:lineRule="auto"/>
        <w:ind w:firstLine="709"/>
        <w:jc w:val="both"/>
        <w:rPr>
          <w:color w:val="252525"/>
          <w:sz w:val="28"/>
          <w:szCs w:val="28"/>
          <w:lang w:val="uk-UA"/>
        </w:rPr>
      </w:pPr>
      <w:r w:rsidRPr="00805424">
        <w:rPr>
          <w:color w:val="252525"/>
          <w:sz w:val="28"/>
          <w:szCs w:val="28"/>
          <w:lang w:val="uk-UA"/>
        </w:rPr>
        <w:t xml:space="preserve">Для встановлення зовнішнього </w:t>
      </w:r>
      <w:r>
        <w:rPr>
          <w:color w:val="252525"/>
          <w:sz w:val="28"/>
          <w:szCs w:val="28"/>
          <w:lang w:val="uk-UA"/>
        </w:rPr>
        <w:t xml:space="preserve">блоку </w:t>
      </w:r>
      <w:r w:rsidRPr="00805424">
        <w:rPr>
          <w:color w:val="252525"/>
          <w:sz w:val="28"/>
          <w:szCs w:val="28"/>
          <w:lang w:val="uk-UA"/>
        </w:rPr>
        <w:t xml:space="preserve"> обов'язково потрі</w:t>
      </w:r>
      <w:r>
        <w:rPr>
          <w:color w:val="252525"/>
          <w:sz w:val="28"/>
          <w:szCs w:val="28"/>
          <w:lang w:val="uk-UA"/>
        </w:rPr>
        <w:t xml:space="preserve">бні кронштейни відповідного </w:t>
      </w:r>
      <w:r w:rsidRPr="00805424">
        <w:rPr>
          <w:color w:val="252525"/>
          <w:sz w:val="28"/>
          <w:szCs w:val="28"/>
          <w:lang w:val="uk-UA"/>
        </w:rPr>
        <w:t xml:space="preserve">розміру. </w:t>
      </w:r>
    </w:p>
    <w:p w:rsidR="00291D89" w:rsidRDefault="00291D89" w:rsidP="00291D89">
      <w:pPr>
        <w:pStyle w:val="a4"/>
        <w:spacing w:before="0" w:beforeAutospacing="0" w:after="0" w:afterAutospacing="0" w:line="276" w:lineRule="auto"/>
        <w:ind w:firstLine="709"/>
        <w:jc w:val="both"/>
        <w:rPr>
          <w:color w:val="252525"/>
          <w:sz w:val="28"/>
          <w:szCs w:val="28"/>
          <w:lang w:val="uk-UA"/>
        </w:rPr>
      </w:pPr>
      <w:r w:rsidRPr="00237370">
        <w:rPr>
          <w:color w:val="252525"/>
          <w:sz w:val="28"/>
          <w:szCs w:val="28"/>
          <w:u w:val="single"/>
          <w:lang w:val="uk-UA"/>
        </w:rPr>
        <w:t>Деталі для підключення до мережі:</w:t>
      </w:r>
      <w:r w:rsidRPr="00805424">
        <w:rPr>
          <w:color w:val="252525"/>
          <w:sz w:val="28"/>
          <w:szCs w:val="28"/>
          <w:lang w:val="uk-UA"/>
        </w:rPr>
        <w:t xml:space="preserve"> електрокабелі з відповідним перетином, </w:t>
      </w:r>
      <w:proofErr w:type="spellStart"/>
      <w:r w:rsidRPr="00805424">
        <w:rPr>
          <w:color w:val="252525"/>
          <w:sz w:val="28"/>
          <w:szCs w:val="28"/>
          <w:lang w:val="uk-UA"/>
        </w:rPr>
        <w:t>гофротруба</w:t>
      </w:r>
      <w:proofErr w:type="spellEnd"/>
      <w:r w:rsidRPr="00805424">
        <w:rPr>
          <w:color w:val="252525"/>
          <w:sz w:val="28"/>
          <w:szCs w:val="28"/>
          <w:lang w:val="uk-UA"/>
        </w:rPr>
        <w:t xml:space="preserve"> для </w:t>
      </w:r>
      <w:r>
        <w:rPr>
          <w:color w:val="252525"/>
          <w:sz w:val="28"/>
          <w:szCs w:val="28"/>
          <w:lang w:val="uk-UA"/>
        </w:rPr>
        <w:t xml:space="preserve">проведення </w:t>
      </w:r>
      <w:r w:rsidRPr="00805424">
        <w:rPr>
          <w:color w:val="252525"/>
          <w:sz w:val="28"/>
          <w:szCs w:val="28"/>
          <w:lang w:val="uk-UA"/>
        </w:rPr>
        <w:t xml:space="preserve">трас у </w:t>
      </w:r>
      <w:proofErr w:type="spellStart"/>
      <w:r w:rsidRPr="00805424">
        <w:rPr>
          <w:color w:val="252525"/>
          <w:sz w:val="28"/>
          <w:szCs w:val="28"/>
          <w:lang w:val="uk-UA"/>
        </w:rPr>
        <w:t>штробах</w:t>
      </w:r>
      <w:proofErr w:type="spellEnd"/>
      <w:r w:rsidRPr="00805424">
        <w:rPr>
          <w:color w:val="252525"/>
          <w:sz w:val="28"/>
          <w:szCs w:val="28"/>
          <w:lang w:val="uk-UA"/>
        </w:rPr>
        <w:t xml:space="preserve"> (за їх наявності), автоматичний </w:t>
      </w:r>
      <w:r>
        <w:rPr>
          <w:color w:val="252525"/>
          <w:sz w:val="28"/>
          <w:szCs w:val="28"/>
          <w:lang w:val="uk-UA"/>
        </w:rPr>
        <w:t>вимикач</w:t>
      </w:r>
      <w:r w:rsidRPr="00805424">
        <w:rPr>
          <w:color w:val="252525"/>
          <w:sz w:val="28"/>
          <w:szCs w:val="28"/>
          <w:lang w:val="uk-UA"/>
        </w:rPr>
        <w:t xml:space="preserve">. </w:t>
      </w:r>
      <w:r w:rsidRPr="00237370">
        <w:rPr>
          <w:color w:val="0D0D0D"/>
          <w:sz w:val="28"/>
          <w:szCs w:val="28"/>
          <w:shd w:val="clear" w:color="auto" w:fill="FFFFFF"/>
          <w:lang w:val="uk-UA"/>
        </w:rPr>
        <w:t xml:space="preserve">У разі, якщо кабель та </w:t>
      </w:r>
      <w:proofErr w:type="spellStart"/>
      <w:r w:rsidRPr="00237370">
        <w:rPr>
          <w:color w:val="0D0D0D"/>
          <w:sz w:val="28"/>
          <w:szCs w:val="28"/>
          <w:shd w:val="clear" w:color="auto" w:fill="FFFFFF"/>
          <w:lang w:val="uk-UA"/>
        </w:rPr>
        <w:t>міжблочні</w:t>
      </w:r>
      <w:proofErr w:type="spellEnd"/>
      <w:r w:rsidRPr="00237370">
        <w:rPr>
          <w:color w:val="0D0D0D"/>
          <w:sz w:val="28"/>
          <w:szCs w:val="28"/>
          <w:shd w:val="clear" w:color="auto" w:fill="FFFFFF"/>
          <w:lang w:val="uk-UA"/>
        </w:rPr>
        <w:t xml:space="preserve"> з'єднання прокладаються вздовж стіни, може знадобитися декоративний короб</w:t>
      </w:r>
      <w:r w:rsidRPr="00805424">
        <w:rPr>
          <w:color w:val="252525"/>
          <w:sz w:val="28"/>
          <w:szCs w:val="28"/>
          <w:lang w:val="uk-UA"/>
        </w:rPr>
        <w:t xml:space="preserve">. </w:t>
      </w:r>
      <w:r w:rsidRPr="00805424">
        <w:rPr>
          <w:color w:val="252525"/>
          <w:sz w:val="28"/>
          <w:szCs w:val="28"/>
          <w:lang w:val="uk-UA"/>
        </w:rPr>
        <w:lastRenderedPageBreak/>
        <w:t>Електро</w:t>
      </w:r>
      <w:r>
        <w:rPr>
          <w:color w:val="252525"/>
          <w:sz w:val="28"/>
          <w:szCs w:val="28"/>
          <w:lang w:val="uk-UA"/>
        </w:rPr>
        <w:t>монтажні</w:t>
      </w:r>
      <w:r w:rsidRPr="00805424">
        <w:rPr>
          <w:color w:val="252525"/>
          <w:sz w:val="28"/>
          <w:szCs w:val="28"/>
          <w:lang w:val="uk-UA"/>
        </w:rPr>
        <w:t xml:space="preserve"> роботи досить небезпечні, тому слід проводити їх з обережністю. </w:t>
      </w:r>
    </w:p>
    <w:p w:rsidR="00291D89" w:rsidRDefault="00291D89" w:rsidP="00291D89">
      <w:pPr>
        <w:pStyle w:val="a4"/>
        <w:spacing w:before="0" w:beforeAutospacing="0" w:after="0" w:afterAutospacing="0" w:line="276" w:lineRule="auto"/>
        <w:ind w:firstLine="709"/>
        <w:jc w:val="both"/>
        <w:rPr>
          <w:color w:val="252525"/>
          <w:sz w:val="28"/>
          <w:szCs w:val="28"/>
          <w:lang w:val="uk-UA"/>
        </w:rPr>
      </w:pPr>
      <w:r w:rsidRPr="00237370">
        <w:rPr>
          <w:color w:val="252525"/>
          <w:sz w:val="28"/>
          <w:szCs w:val="28"/>
          <w:u w:val="single"/>
          <w:lang w:val="uk-UA"/>
        </w:rPr>
        <w:t>До</w:t>
      </w:r>
      <w:r>
        <w:rPr>
          <w:color w:val="252525"/>
          <w:sz w:val="28"/>
          <w:szCs w:val="28"/>
          <w:u w:val="single"/>
          <w:lang w:val="uk-UA"/>
        </w:rPr>
        <w:t>даткові</w:t>
      </w:r>
      <w:r w:rsidRPr="00237370">
        <w:rPr>
          <w:color w:val="252525"/>
          <w:sz w:val="28"/>
          <w:szCs w:val="28"/>
          <w:u w:val="single"/>
          <w:lang w:val="uk-UA"/>
        </w:rPr>
        <w:t xml:space="preserve"> матеріали</w:t>
      </w:r>
      <w:r w:rsidRPr="00805424">
        <w:rPr>
          <w:color w:val="252525"/>
          <w:sz w:val="28"/>
          <w:szCs w:val="28"/>
          <w:lang w:val="uk-UA"/>
        </w:rPr>
        <w:t xml:space="preserve">: силіконовий </w:t>
      </w:r>
      <w:r>
        <w:rPr>
          <w:color w:val="252525"/>
          <w:sz w:val="28"/>
          <w:szCs w:val="28"/>
          <w:lang w:val="uk-UA"/>
        </w:rPr>
        <w:t>герметик</w:t>
      </w:r>
      <w:r w:rsidRPr="00805424">
        <w:rPr>
          <w:color w:val="252525"/>
          <w:sz w:val="28"/>
          <w:szCs w:val="28"/>
          <w:lang w:val="uk-UA"/>
        </w:rPr>
        <w:t xml:space="preserve">, маркер (олівець, крейда) для розмітки, ізоляційна стрічка, теплоізоляційний матеріал, дренажні шланги, фітинги, мідні трубки для </w:t>
      </w:r>
      <w:r>
        <w:rPr>
          <w:color w:val="252525"/>
          <w:sz w:val="28"/>
          <w:szCs w:val="28"/>
          <w:lang w:val="uk-UA"/>
        </w:rPr>
        <w:t>трубопроводу</w:t>
      </w:r>
      <w:r w:rsidRPr="00805424">
        <w:rPr>
          <w:color w:val="252525"/>
          <w:sz w:val="28"/>
          <w:szCs w:val="28"/>
          <w:lang w:val="uk-UA"/>
        </w:rPr>
        <w:t xml:space="preserve"> з холодоагентом, клемна колодка, мотузки для монтажу зовнішнього блоку кондиціонера. </w:t>
      </w:r>
    </w:p>
    <w:p w:rsidR="00291D89" w:rsidRDefault="00291D89" w:rsidP="00291D89">
      <w:pPr>
        <w:pStyle w:val="a4"/>
        <w:spacing w:before="0" w:beforeAutospacing="0" w:after="0" w:afterAutospacing="0" w:line="276" w:lineRule="auto"/>
        <w:ind w:firstLine="709"/>
        <w:jc w:val="both"/>
        <w:rPr>
          <w:color w:val="252525"/>
          <w:sz w:val="28"/>
          <w:szCs w:val="28"/>
          <w:lang w:val="uk-UA"/>
        </w:rPr>
      </w:pPr>
      <w:r>
        <w:rPr>
          <w:color w:val="252525"/>
          <w:sz w:val="28"/>
          <w:szCs w:val="28"/>
          <w:lang w:val="uk-UA"/>
        </w:rPr>
        <w:t>Крім того,</w:t>
      </w:r>
      <w:r w:rsidRPr="00805424">
        <w:rPr>
          <w:color w:val="252525"/>
          <w:sz w:val="28"/>
          <w:szCs w:val="28"/>
          <w:lang w:val="uk-UA"/>
        </w:rPr>
        <w:t xml:space="preserve"> можуть знадобитися </w:t>
      </w:r>
      <w:r>
        <w:rPr>
          <w:color w:val="252525"/>
          <w:sz w:val="28"/>
          <w:szCs w:val="28"/>
          <w:lang w:val="uk-UA"/>
        </w:rPr>
        <w:t xml:space="preserve">додаткові </w:t>
      </w:r>
      <w:r w:rsidRPr="00805424">
        <w:rPr>
          <w:color w:val="252525"/>
          <w:sz w:val="28"/>
          <w:szCs w:val="28"/>
          <w:lang w:val="uk-UA"/>
        </w:rPr>
        <w:t xml:space="preserve">кріпильні </w:t>
      </w:r>
      <w:r>
        <w:rPr>
          <w:color w:val="252525"/>
          <w:sz w:val="28"/>
          <w:szCs w:val="28"/>
          <w:lang w:val="uk-UA"/>
        </w:rPr>
        <w:t>матеріали</w:t>
      </w:r>
      <w:r w:rsidRPr="00805424">
        <w:rPr>
          <w:color w:val="252525"/>
          <w:sz w:val="28"/>
          <w:szCs w:val="28"/>
          <w:lang w:val="uk-UA"/>
        </w:rPr>
        <w:t xml:space="preserve"> та перехідники </w:t>
      </w:r>
      <w:r>
        <w:rPr>
          <w:color w:val="252525"/>
          <w:sz w:val="28"/>
          <w:szCs w:val="28"/>
          <w:lang w:val="uk-UA"/>
        </w:rPr>
        <w:t>у разі ускладнень під час монтажу</w:t>
      </w:r>
      <w:r w:rsidRPr="00805424">
        <w:rPr>
          <w:color w:val="252525"/>
          <w:sz w:val="28"/>
          <w:szCs w:val="28"/>
          <w:lang w:val="uk-UA"/>
        </w:rPr>
        <w:t xml:space="preserve">. </w:t>
      </w:r>
    </w:p>
    <w:p w:rsidR="00291D89" w:rsidRDefault="00291D89" w:rsidP="00291D89">
      <w:pPr>
        <w:pStyle w:val="a4"/>
        <w:spacing w:before="0" w:beforeAutospacing="0" w:after="0" w:afterAutospacing="0" w:line="276" w:lineRule="auto"/>
        <w:ind w:firstLine="709"/>
        <w:jc w:val="both"/>
        <w:rPr>
          <w:color w:val="252525"/>
          <w:sz w:val="28"/>
          <w:szCs w:val="28"/>
          <w:lang w:val="uk-UA"/>
        </w:rPr>
      </w:pPr>
      <w:r w:rsidRPr="00805424">
        <w:rPr>
          <w:color w:val="252525"/>
          <w:sz w:val="28"/>
          <w:szCs w:val="28"/>
          <w:lang w:val="uk-UA"/>
        </w:rPr>
        <w:t xml:space="preserve">У магазині або на ринку можна </w:t>
      </w:r>
      <w:r>
        <w:rPr>
          <w:color w:val="252525"/>
          <w:sz w:val="28"/>
          <w:szCs w:val="28"/>
          <w:lang w:val="uk-UA"/>
        </w:rPr>
        <w:t>придбати</w:t>
      </w:r>
      <w:r w:rsidRPr="00805424">
        <w:rPr>
          <w:color w:val="252525"/>
          <w:sz w:val="28"/>
          <w:szCs w:val="28"/>
          <w:lang w:val="uk-UA"/>
        </w:rPr>
        <w:t xml:space="preserve"> набір д</w:t>
      </w:r>
      <w:r>
        <w:rPr>
          <w:color w:val="252525"/>
          <w:sz w:val="28"/>
          <w:szCs w:val="28"/>
          <w:lang w:val="uk-UA"/>
        </w:rPr>
        <w:t>ля встановлення кондиціонера, що</w:t>
      </w:r>
      <w:r w:rsidRPr="00805424">
        <w:rPr>
          <w:color w:val="252525"/>
          <w:sz w:val="28"/>
          <w:szCs w:val="28"/>
          <w:lang w:val="uk-UA"/>
        </w:rPr>
        <w:t xml:space="preserve"> заощадить час і </w:t>
      </w:r>
      <w:r>
        <w:rPr>
          <w:color w:val="252525"/>
          <w:sz w:val="28"/>
          <w:szCs w:val="28"/>
          <w:lang w:val="uk-UA"/>
        </w:rPr>
        <w:t>зусилля</w:t>
      </w:r>
      <w:r w:rsidRPr="00805424">
        <w:rPr>
          <w:color w:val="252525"/>
          <w:sz w:val="28"/>
          <w:szCs w:val="28"/>
          <w:lang w:val="uk-UA"/>
        </w:rPr>
        <w:t xml:space="preserve">, та й </w:t>
      </w:r>
      <w:r>
        <w:rPr>
          <w:color w:val="252525"/>
          <w:sz w:val="28"/>
          <w:szCs w:val="28"/>
          <w:lang w:val="uk-UA"/>
        </w:rPr>
        <w:t>виявиться вигідніше</w:t>
      </w:r>
      <w:r w:rsidRPr="00805424">
        <w:rPr>
          <w:color w:val="252525"/>
          <w:sz w:val="28"/>
          <w:szCs w:val="28"/>
          <w:lang w:val="uk-UA"/>
        </w:rPr>
        <w:t xml:space="preserve">, ніж купувати кожну деталь окремо. </w:t>
      </w:r>
    </w:p>
    <w:p w:rsidR="00291D89" w:rsidRPr="00805424" w:rsidRDefault="00291D89" w:rsidP="00291D89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lang w:val="uk-UA"/>
        </w:rPr>
      </w:pPr>
      <w:r w:rsidRPr="00805424">
        <w:rPr>
          <w:color w:val="252525"/>
          <w:sz w:val="28"/>
          <w:szCs w:val="28"/>
          <w:lang w:val="uk-UA"/>
        </w:rPr>
        <w:t xml:space="preserve">Тепер, коли все готово, можна сміливо </w:t>
      </w:r>
      <w:r>
        <w:rPr>
          <w:color w:val="252525"/>
          <w:sz w:val="28"/>
          <w:szCs w:val="28"/>
          <w:lang w:val="uk-UA"/>
        </w:rPr>
        <w:t>розпочинати монтаж.</w:t>
      </w:r>
      <w:r w:rsidRPr="00805424">
        <w:rPr>
          <w:color w:val="252525"/>
          <w:sz w:val="28"/>
          <w:szCs w:val="28"/>
          <w:lang w:val="uk-UA"/>
        </w:rPr>
        <w:t xml:space="preserve"> </w:t>
      </w:r>
    </w:p>
    <w:p w:rsidR="00291D89" w:rsidRDefault="00291D89" w:rsidP="00291D8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1D89" w:rsidRDefault="00291D89" w:rsidP="00291D8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1D89" w:rsidRDefault="00291D89" w:rsidP="00291D8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1D89" w:rsidRDefault="00291D89" w:rsidP="00291D8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1D89" w:rsidRDefault="00291D89" w:rsidP="00291D8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1D89" w:rsidRDefault="00291D89" w:rsidP="00291D8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1D89" w:rsidRDefault="00291D89" w:rsidP="00291D8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1D89" w:rsidRDefault="00291D89" w:rsidP="00291D8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1D89" w:rsidRDefault="00291D89" w:rsidP="00291D8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1D89" w:rsidRDefault="00291D89" w:rsidP="00291D8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1D89" w:rsidRDefault="00291D89" w:rsidP="00291D8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1D89" w:rsidRDefault="00291D89" w:rsidP="00291D8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1D89" w:rsidRDefault="00291D89" w:rsidP="00291D8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1D89" w:rsidRDefault="00291D89" w:rsidP="00291D8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1D89" w:rsidRDefault="00291D89" w:rsidP="00291D8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1D89" w:rsidRDefault="00291D89" w:rsidP="00291D8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1D89" w:rsidRDefault="00291D89" w:rsidP="00291D8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1D89" w:rsidRDefault="00291D89" w:rsidP="00291D8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5724" w:rsidRPr="00291D89" w:rsidRDefault="00CC5724">
      <w:pPr>
        <w:rPr>
          <w:lang w:val="uk-UA"/>
        </w:rPr>
      </w:pPr>
      <w:bookmarkStart w:id="0" w:name="_GoBack"/>
      <w:bookmarkEnd w:id="0"/>
    </w:p>
    <w:sectPr w:rsidR="00CC5724" w:rsidRPr="00291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D89"/>
    <w:rsid w:val="00291D89"/>
    <w:rsid w:val="00CC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1D8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91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91D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91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1D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1D8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91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91D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91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1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927</Words>
  <Characters>5289</Characters>
  <Application>Microsoft Office Word</Application>
  <DocSecurity>0</DocSecurity>
  <Lines>44</Lines>
  <Paragraphs>12</Paragraphs>
  <ScaleCrop>false</ScaleCrop>
  <Company/>
  <LinksUpToDate>false</LinksUpToDate>
  <CharactersWithSpaces>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2024-05-09T15:44:00Z</dcterms:created>
  <dcterms:modified xsi:type="dcterms:W3CDTF">2024-05-09T15:45:00Z</dcterms:modified>
</cp:coreProperties>
</file>