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C0B9A" w:rsidRDefault="00AD2061" w:rsidP="00D129EF">
      <w:pPr>
        <w:jc w:val="center"/>
        <w:rPr>
          <w:rFonts w:ascii="Monotype Corsiva" w:hAnsi="Monotype Corsiva" w:cs="Times New Roman"/>
          <w:b/>
          <w:sz w:val="40"/>
          <w:szCs w:val="30"/>
          <w:lang w:val="uk-UA"/>
        </w:rPr>
      </w:pPr>
      <w:proofErr w:type="spellStart"/>
      <w:r w:rsidRPr="007C0B9A">
        <w:rPr>
          <w:rFonts w:ascii="Monotype Corsiva" w:hAnsi="Monotype Corsiva" w:cs="Times New Roman"/>
          <w:b/>
          <w:sz w:val="40"/>
          <w:szCs w:val="30"/>
          <w:u w:val="single"/>
          <w:lang w:val="uk-UA"/>
        </w:rPr>
        <w:t>Слоган</w:t>
      </w:r>
      <w:proofErr w:type="spellEnd"/>
      <w:r w:rsidRPr="007C0B9A">
        <w:rPr>
          <w:rFonts w:ascii="Monotype Corsiva" w:hAnsi="Monotype Corsiva" w:cs="Times New Roman"/>
          <w:b/>
          <w:sz w:val="40"/>
          <w:szCs w:val="30"/>
          <w:u w:val="single"/>
          <w:lang w:val="uk-UA"/>
        </w:rPr>
        <w:t>:</w:t>
      </w:r>
      <w:r w:rsidR="00F621A4">
        <w:rPr>
          <w:rFonts w:ascii="Monotype Corsiva" w:hAnsi="Monotype Corsiva" w:cs="Times New Roman"/>
          <w:b/>
          <w:sz w:val="40"/>
          <w:szCs w:val="30"/>
          <w:u w:val="single"/>
          <w:lang w:val="uk-UA"/>
        </w:rPr>
        <w:t xml:space="preserve"> </w:t>
      </w:r>
      <w:proofErr w:type="spellStart"/>
      <w:r w:rsidR="00723EB2" w:rsidRPr="007C0B9A">
        <w:rPr>
          <w:rFonts w:ascii="Monotype Corsiva" w:hAnsi="Monotype Corsiva" w:cs="Times New Roman"/>
          <w:b/>
          <w:sz w:val="40"/>
          <w:szCs w:val="30"/>
          <w:lang w:val="uk-UA"/>
        </w:rPr>
        <w:t>Активія</w:t>
      </w:r>
      <w:proofErr w:type="spellEnd"/>
      <w:r w:rsidR="00723EB2" w:rsidRPr="007C0B9A">
        <w:rPr>
          <w:rFonts w:ascii="Monotype Corsiva" w:hAnsi="Monotype Corsiva" w:cs="Times New Roman"/>
          <w:b/>
          <w:sz w:val="40"/>
          <w:szCs w:val="30"/>
          <w:lang w:val="uk-UA"/>
        </w:rPr>
        <w:t>. Будь активним та смакуй здоров’я!</w:t>
      </w:r>
    </w:p>
    <w:p w:rsidR="00AD2061" w:rsidRPr="007C0B9A" w:rsidRDefault="00524C76" w:rsidP="000D50C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 w:rsidRPr="007C0B9A">
        <w:rPr>
          <w:rFonts w:ascii="Times New Roman" w:hAnsi="Times New Roman" w:cs="Times New Roman"/>
          <w:noProof/>
          <w:sz w:val="30"/>
          <w:szCs w:val="30"/>
          <w:u w:val="single"/>
          <w:lang w:val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50800</wp:posOffset>
            </wp:positionV>
            <wp:extent cx="2610485" cy="3629025"/>
            <wp:effectExtent l="19050" t="0" r="0" b="0"/>
            <wp:wrapSquare wrapText="bothSides"/>
            <wp:docPr id="1" name="Рисунок 0" descr="photo_2019-09-13_00-2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19-09-13_00-24-2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048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2061" w:rsidRPr="007C0B9A">
        <w:rPr>
          <w:rFonts w:ascii="Times New Roman" w:hAnsi="Times New Roman" w:cs="Times New Roman"/>
          <w:sz w:val="30"/>
          <w:szCs w:val="30"/>
          <w:u w:val="single"/>
          <w:lang w:val="uk-UA"/>
        </w:rPr>
        <w:t>Зачин</w:t>
      </w:r>
      <w:r w:rsidR="00AD2061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: </w:t>
      </w:r>
      <w:proofErr w:type="spellStart"/>
      <w:r w:rsidR="00AD2061" w:rsidRPr="007C0B9A">
        <w:rPr>
          <w:rFonts w:ascii="Times New Roman" w:hAnsi="Times New Roman" w:cs="Times New Roman"/>
          <w:sz w:val="30"/>
          <w:szCs w:val="30"/>
          <w:lang w:val="uk-UA"/>
        </w:rPr>
        <w:t>Біфідойогурт</w:t>
      </w:r>
      <w:proofErr w:type="spellEnd"/>
      <w:r w:rsidR="00AD2061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«</w:t>
      </w:r>
      <w:proofErr w:type="spellStart"/>
      <w:r w:rsidR="00AD2061" w:rsidRPr="007C0B9A">
        <w:rPr>
          <w:rFonts w:ascii="Times New Roman" w:hAnsi="Times New Roman" w:cs="Times New Roman"/>
          <w:sz w:val="30"/>
          <w:szCs w:val="30"/>
          <w:lang w:val="uk-UA"/>
        </w:rPr>
        <w:t>Активія</w:t>
      </w:r>
      <w:proofErr w:type="spellEnd"/>
      <w:r w:rsidR="00AD2061" w:rsidRPr="007C0B9A">
        <w:rPr>
          <w:rFonts w:ascii="Times New Roman" w:hAnsi="Times New Roman" w:cs="Times New Roman"/>
          <w:sz w:val="30"/>
          <w:szCs w:val="30"/>
          <w:lang w:val="uk-UA"/>
        </w:rPr>
        <w:t>» вже понад 30 років вражає своїх споживачів різноманітністю і зберігає відповідний рівень довіри. Продукт містить молочні бактерії, які дозволяють Вам позбутися неприємної тяжкості, відновити мікр</w:t>
      </w:r>
      <w:r w:rsidR="00EF5FC6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офлору організму після тяжких для шлунку </w:t>
      </w:r>
      <w:r w:rsidR="00AD2061" w:rsidRPr="007C0B9A">
        <w:rPr>
          <w:rFonts w:ascii="Times New Roman" w:hAnsi="Times New Roman" w:cs="Times New Roman"/>
          <w:sz w:val="30"/>
          <w:szCs w:val="30"/>
          <w:lang w:val="uk-UA"/>
        </w:rPr>
        <w:t>перекусів.</w:t>
      </w:r>
      <w:r w:rsidR="000D50C8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="000D50C8" w:rsidRPr="007C0B9A">
        <w:rPr>
          <w:rFonts w:ascii="Times New Roman" w:hAnsi="Times New Roman" w:cs="Times New Roman"/>
          <w:sz w:val="30"/>
          <w:szCs w:val="30"/>
          <w:lang w:val="uk-UA"/>
        </w:rPr>
        <w:t>Активія</w:t>
      </w:r>
      <w:proofErr w:type="spellEnd"/>
      <w:r w:rsidR="000D50C8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представлена в 70 країнах</w:t>
      </w:r>
      <w:r w:rsidR="00EF5FC6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світу </w:t>
      </w:r>
      <w:r w:rsidR="000D50C8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на 5 континентах.</w:t>
      </w:r>
    </w:p>
    <w:p w:rsidR="00524C76" w:rsidRPr="007C0B9A" w:rsidRDefault="001E7046" w:rsidP="000D50C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 w:rsidRPr="007C0B9A">
        <w:rPr>
          <w:rFonts w:ascii="Times New Roman" w:hAnsi="Times New Roman" w:cs="Times New Roman"/>
          <w:sz w:val="30"/>
          <w:szCs w:val="30"/>
          <w:u w:val="single"/>
          <w:lang w:val="uk-UA"/>
        </w:rPr>
        <w:t>Інформаційний блок</w:t>
      </w:r>
      <w:r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r w:rsidR="00524C76" w:rsidRPr="007C0B9A">
        <w:rPr>
          <w:rFonts w:ascii="Times New Roman" w:hAnsi="Times New Roman" w:cs="Times New Roman"/>
          <w:sz w:val="30"/>
          <w:szCs w:val="30"/>
          <w:lang w:val="uk-UA"/>
        </w:rPr>
        <w:t>:</w:t>
      </w:r>
    </w:p>
    <w:p w:rsidR="00447C27" w:rsidRPr="007C0B9A" w:rsidRDefault="00053D44" w:rsidP="000D50C8">
      <w:pPr>
        <w:spacing w:after="0" w:line="300" w:lineRule="auto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>
        <w:rPr>
          <w:rFonts w:ascii="Times New Roman" w:hAnsi="Times New Roman" w:cs="Times New Roman"/>
          <w:sz w:val="30"/>
          <w:szCs w:val="30"/>
          <w:lang w:val="uk-UA"/>
        </w:rPr>
        <w:t xml:space="preserve">       </w:t>
      </w:r>
      <w:proofErr w:type="spellStart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>Біфідобактерії</w:t>
      </w:r>
      <w:proofErr w:type="spellEnd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ACTIREGULARIS запатентовані та використовуються лише для продукції ACTIVIA®, а також інтегровані як частина формули продукту та частина  ферментації на виробництві. </w:t>
      </w:r>
      <w:r w:rsidR="000D50C8" w:rsidRPr="007C0B9A">
        <w:rPr>
          <w:rFonts w:ascii="Times New Roman" w:hAnsi="Times New Roman" w:cs="Times New Roman"/>
          <w:sz w:val="30"/>
          <w:szCs w:val="30"/>
          <w:lang w:val="uk-UA"/>
        </w:rPr>
        <w:t>В одній 125-грамовій упаковці наявні 4 мільярди таких елементів.</w:t>
      </w:r>
    </w:p>
    <w:p w:rsidR="00723EB2" w:rsidRPr="007C0B9A" w:rsidRDefault="007C0B9A" w:rsidP="000D50C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 w:rsidRPr="007C0B9A">
        <w:rPr>
          <w:rFonts w:ascii="Times New Roman" w:hAnsi="Times New Roman" w:cs="Times New Roman"/>
          <w:noProof/>
          <w:sz w:val="30"/>
          <w:szCs w:val="30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406400</wp:posOffset>
            </wp:positionV>
            <wp:extent cx="2806700" cy="371665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71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71C" w:rsidRPr="007C0B9A">
        <w:rPr>
          <w:rFonts w:ascii="Times New Roman" w:hAnsi="Times New Roman" w:cs="Times New Roman"/>
          <w:sz w:val="30"/>
          <w:szCs w:val="30"/>
          <w:u w:val="single"/>
          <w:lang w:val="uk-UA"/>
        </w:rPr>
        <w:t>УТП</w:t>
      </w:r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: А нещодавно компанія запустила в продаж новинки із </w:t>
      </w:r>
      <w:proofErr w:type="spellStart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>суперфудами</w:t>
      </w:r>
      <w:proofErr w:type="spellEnd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</w:t>
      </w:r>
      <w:proofErr w:type="spellStart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>годжі</w:t>
      </w:r>
      <w:proofErr w:type="spellEnd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та </w:t>
      </w:r>
      <w:proofErr w:type="spellStart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>асаї</w:t>
      </w:r>
      <w:proofErr w:type="spellEnd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. </w:t>
      </w:r>
      <w:r w:rsidR="00447C27" w:rsidRPr="007C0B9A">
        <w:rPr>
          <w:rFonts w:ascii="Times New Roman" w:hAnsi="Times New Roman" w:cs="Times New Roman"/>
          <w:sz w:val="30"/>
          <w:szCs w:val="30"/>
          <w:lang w:val="uk-UA"/>
        </w:rPr>
        <w:t>Вони сприя</w:t>
      </w:r>
      <w:r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ють комфорту </w:t>
      </w:r>
      <w:r w:rsidR="000D50C8" w:rsidRPr="007C0B9A">
        <w:rPr>
          <w:rFonts w:ascii="Times New Roman" w:hAnsi="Times New Roman" w:cs="Times New Roman"/>
          <w:sz w:val="30"/>
          <w:szCs w:val="30"/>
          <w:lang w:val="uk-UA"/>
        </w:rPr>
        <w:t>травлення, містять антиоксиданти, допомагаю</w:t>
      </w:r>
      <w:r w:rsidR="00447C27" w:rsidRPr="007C0B9A">
        <w:rPr>
          <w:rFonts w:ascii="Times New Roman" w:hAnsi="Times New Roman" w:cs="Times New Roman"/>
          <w:sz w:val="30"/>
          <w:szCs w:val="30"/>
          <w:lang w:val="uk-UA"/>
        </w:rPr>
        <w:t>ть нам, дівчаткам,</w:t>
      </w:r>
      <w:r w:rsidR="00587B3C">
        <w:rPr>
          <w:rFonts w:ascii="Times New Roman" w:hAnsi="Times New Roman" w:cs="Times New Roman"/>
          <w:sz w:val="30"/>
          <w:szCs w:val="30"/>
          <w:lang w:val="uk-UA"/>
        </w:rPr>
        <w:t xml:space="preserve"> тримати</w:t>
      </w:r>
      <w:r w:rsidR="00447C27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себе у формі. </w:t>
      </w:r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Ці ягоди містять </w:t>
      </w:r>
      <w:proofErr w:type="spellStart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>активіальну</w:t>
      </w:r>
      <w:proofErr w:type="spellEnd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порцію корисних речовин і лише завдяки йогуртам «</w:t>
      </w:r>
      <w:proofErr w:type="spellStart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>Активія</w:t>
      </w:r>
      <w:proofErr w:type="spellEnd"/>
      <w:r w:rsidR="0078771C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» Ви вже зможете їх спробувати. </w:t>
      </w:r>
    </w:p>
    <w:p w:rsidR="00447C27" w:rsidRPr="007C0B9A" w:rsidRDefault="00447C27" w:rsidP="000D50C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 w:rsidRPr="007C0B9A">
        <w:rPr>
          <w:rFonts w:ascii="Times New Roman" w:hAnsi="Times New Roman" w:cs="Times New Roman"/>
          <w:sz w:val="30"/>
          <w:szCs w:val="30"/>
          <w:lang w:val="uk-UA"/>
        </w:rPr>
        <w:t>Яскраву та здорову новинку шукайте на полицях магазинів.</w:t>
      </w:r>
    </w:p>
    <w:p w:rsidR="000D50C8" w:rsidRPr="007C0B9A" w:rsidRDefault="000D50C8" w:rsidP="000D50C8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  <w:lang w:val="uk-UA"/>
        </w:rPr>
      </w:pPr>
      <w:r w:rsidRPr="007C0B9A">
        <w:rPr>
          <w:rFonts w:ascii="Times New Roman" w:hAnsi="Times New Roman" w:cs="Times New Roman"/>
          <w:sz w:val="30"/>
          <w:szCs w:val="30"/>
          <w:u w:val="single"/>
          <w:lang w:val="uk-UA"/>
        </w:rPr>
        <w:t xml:space="preserve">Реквізити: </w:t>
      </w:r>
    </w:p>
    <w:p w:rsidR="000D50C8" w:rsidRPr="007C0B9A" w:rsidRDefault="000D50C8" w:rsidP="00EF5FC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uk-UA"/>
        </w:rPr>
      </w:pPr>
      <w:r w:rsidRPr="007C0B9A">
        <w:rPr>
          <w:rFonts w:ascii="Times New Roman" w:hAnsi="Times New Roman" w:cs="Times New Roman"/>
          <w:sz w:val="30"/>
          <w:szCs w:val="30"/>
          <w:lang w:val="uk-UA"/>
        </w:rPr>
        <w:t>Додаткову інформацію Ви зможете знайти на сайті:</w:t>
      </w:r>
      <w:r w:rsidRPr="007C0B9A">
        <w:rPr>
          <w:rFonts w:ascii="Times New Roman" w:hAnsi="Times New Roman" w:cs="Times New Roman"/>
          <w:sz w:val="30"/>
          <w:szCs w:val="30"/>
        </w:rPr>
        <w:t xml:space="preserve"> </w:t>
      </w:r>
      <w:hyperlink r:id="rId6" w:history="1">
        <w:r w:rsidRPr="007C0B9A">
          <w:rPr>
            <w:rStyle w:val="a5"/>
            <w:rFonts w:ascii="Times New Roman" w:hAnsi="Times New Roman" w:cs="Times New Roman"/>
            <w:sz w:val="30"/>
            <w:szCs w:val="30"/>
          </w:rPr>
          <w:t>https://activia.ua/</w:t>
        </w:r>
      </w:hyperlink>
      <w:r w:rsidR="00D129EF" w:rsidRPr="007C0B9A">
        <w:rPr>
          <w:rFonts w:ascii="Times New Roman" w:hAnsi="Times New Roman" w:cs="Times New Roman"/>
          <w:sz w:val="30"/>
          <w:szCs w:val="30"/>
          <w:lang w:val="uk-UA"/>
        </w:rPr>
        <w:t xml:space="preserve">  </w:t>
      </w:r>
    </w:p>
    <w:sectPr w:rsidR="000D50C8" w:rsidRPr="007C0B9A" w:rsidSect="000D50C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EB2"/>
    <w:rsid w:val="00053D44"/>
    <w:rsid w:val="000D50C8"/>
    <w:rsid w:val="001E7046"/>
    <w:rsid w:val="001F5AFD"/>
    <w:rsid w:val="00447C27"/>
    <w:rsid w:val="00524C76"/>
    <w:rsid w:val="00587B3C"/>
    <w:rsid w:val="00723EB2"/>
    <w:rsid w:val="0078771C"/>
    <w:rsid w:val="007C0B9A"/>
    <w:rsid w:val="00AD2061"/>
    <w:rsid w:val="00D129EF"/>
    <w:rsid w:val="00EF5FC6"/>
    <w:rsid w:val="00F6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C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D50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tivia.ua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12</cp:revision>
  <cp:lastPrinted>2019-09-12T15:54:00Z</cp:lastPrinted>
  <dcterms:created xsi:type="dcterms:W3CDTF">2019-09-12T14:21:00Z</dcterms:created>
  <dcterms:modified xsi:type="dcterms:W3CDTF">2019-09-12T15:56:00Z</dcterms:modified>
</cp:coreProperties>
</file>