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Фрагмент міні-підручника з розвитку зв’язного мовлення (5 клас)</w:t>
      </w:r>
    </w:p>
    <w:p>
      <w:r>
        <w:t>Каланчацька районна державна адміністрація</w:t>
      </w:r>
    </w:p>
    <w:p>
      <w:r>
        <w:t>Відділ освіти Районний методичний кабінет</w:t>
      </w:r>
    </w:p>
    <w:p>
      <w:r>
        <w:t>Новокиївська загальноосвітня школа І-Ш ступенів</w:t>
      </w:r>
    </w:p>
    <w:p>
      <w:r>
        <w:t>Каланчацької районної ради Херсонської області</w:t>
      </w:r>
    </w:p>
    <w:p>
      <w:r>
        <w:t>З досвіду роботи</w:t>
      </w:r>
    </w:p>
    <w:p>
      <w:r>
        <w:t>Бачинської  Т.О., вчителя</w:t>
      </w:r>
    </w:p>
    <w:p>
      <w:r>
        <w:t>світової літератури та</w:t>
      </w:r>
    </w:p>
    <w:p>
      <w:r>
        <w:t>російської мови,</w:t>
      </w:r>
    </w:p>
    <w:p>
      <w:r>
        <w:t>вчителя I категорії</w:t>
      </w:r>
    </w:p>
    <w:p>
      <w:r>
        <w:t>2015</w:t>
      </w:r>
    </w:p>
    <w:p>
      <w:r>
        <w:t>Міні – підручник з розвитку зв’язного мовлення на уроках світової літератури для учнів 5 класу(за новою програмою).</w:t>
      </w:r>
    </w:p>
    <w:p>
      <w:r>
        <w:t>Матеріали з досвіду роботи</w:t>
      </w:r>
    </w:p>
    <w:p>
      <w:r>
        <w:t>Бачинської  Т.О., вчителя світової літератури таросійської мови, вчителя I категорії.</w:t>
      </w:r>
    </w:p>
    <w:p>
      <w:r>
        <w:t>Укладач:Бачинська Т.О., вчитель світової літератури та російської мови,вчительI категорії.</w:t>
      </w:r>
    </w:p>
    <w:p>
      <w:r>
        <w:t>Рецензент:Коваленко Р.А. ,завідуюча методичним кабінетом Каланчацької районної  державної адміністрації</w:t>
      </w:r>
    </w:p>
    <w:p>
      <w:r>
        <w:t>Міні – підручник з розвитку зв’язного мовлення на уроках світової літератури) містить матеріали з досвіду роботидля учнів 5 класу(за новою програмою).</w:t>
      </w:r>
    </w:p>
    <w:p>
      <w:r>
        <w:t>До посібника увійшли різнорівневі та індивідуальні творчі завдання за творами світової літератури, згідно до нових освітніх стандартів основної та старшої школи.</w:t>
      </w:r>
    </w:p>
    <w:p>
      <w:r>
        <w:t>Можуть використовуватисьучнями та вчителями – філологами вякості індивідуальних диференційованих завдань,що значно спростить засвоєння програмового матеріалу зі світової літератури, як нового предмету для п’ятикласників.</w:t>
      </w:r>
    </w:p>
    <w:p>
      <w:r>
        <w:t>ЗМІСТ</w:t>
      </w:r>
    </w:p>
    <w:p>
      <w:r>
        <w:t>1.ВСТУПНЕСЛОВО………………………………….5</w:t>
      </w:r>
    </w:p>
    <w:p>
      <w:r>
        <w:t>2. РОЗДІЛ 1. ВСТУП…………………………………7</w:t>
      </w:r>
    </w:p>
    <w:p>
      <w:r>
        <w:t>Тема 1. Фольклор. Загальна характеристика…………………7</w:t>
      </w:r>
    </w:p>
    <w:p>
      <w:r>
        <w:t>Тема 2. Прислів’я,приказки народів світу…………………8</w:t>
      </w:r>
    </w:p>
    <w:p>
      <w:r>
        <w:t>3. РОЗДІЛ 2.   НАРОДНА КАЗКА…………………...9</w:t>
      </w:r>
    </w:p>
    <w:p>
      <w:r>
        <w:t>Тема 1. Казка як явище фольклору,її основні жанрові</w:t>
      </w:r>
    </w:p>
    <w:p>
      <w:r>
        <w:t>ознаки……………………………………………………………9</w:t>
      </w:r>
    </w:p>
    <w:p>
      <w:r>
        <w:t>Тема 2.  Брати Грімм — відомі збирачі німецьких</w:t>
      </w:r>
    </w:p>
    <w:p>
      <w:r>
        <w:t>народних казок. «Пані Метелиця»…………………………..12</w:t>
      </w:r>
    </w:p>
    <w:p>
      <w:r>
        <w:t>Тема 3. Любов до праці,мудрість, кмітливість, доброта</w:t>
      </w:r>
    </w:p>
    <w:p>
      <w:r>
        <w:t>у казці «Пані Метелиця»……………………………………………………...13</w:t>
      </w:r>
    </w:p>
    <w:p>
      <w:r>
        <w:t>Тема 4. Арабська народна «Казка про Синдбада-мореплавця»………………………………………..………….14</w:t>
      </w:r>
    </w:p>
    <w:p>
      <w:r>
        <w:t>Тема 5. Китайська народна казка«ПензликМаляна».</w:t>
      </w:r>
    </w:p>
    <w:p>
      <w:r>
        <w:t>Поетизація відкриттів дивовижних таємниць та людської</w:t>
      </w:r>
    </w:p>
    <w:p>
      <w:r>
        <w:t>жаги збагнути світ……………………………………………………………...16</w:t>
      </w:r>
    </w:p>
    <w:p>
      <w:r>
        <w:t>Тема 6.  Казка «Пензлик Маляна». Початкове поняття</w:t>
      </w:r>
    </w:p>
    <w:p>
      <w:r>
        <w:t>про сюжет і композицію…………………………………........18</w:t>
      </w:r>
    </w:p>
    <w:p>
      <w:r>
        <w:t>4. РОЗДІЛ 3. ЛІТЕРАТУРНАКАЗКА……………….22</w:t>
      </w:r>
    </w:p>
    <w:p>
      <w:r>
        <w:t>Тема 1. Особливості літературної казки, її відмінності від народної………………………………………………………….22</w:t>
      </w:r>
    </w:p>
    <w:p>
      <w:r>
        <w:t>Тема 2. О. Пушкін. Уславлення народної казки у вступі до поеми «РусланіЛюдмила»…………………………………….23</w:t>
      </w:r>
    </w:p>
    <w:p>
      <w:r>
        <w:t>Тема 3. Г.К. Андерсен «Снігова королева». Змалювання фантастичного світу зла, розкриття зв’язку між ним та</w:t>
      </w:r>
    </w:p>
    <w:p>
      <w:r>
        <w:t>вадами людського характеру………………………………………………………..26</w:t>
      </w:r>
    </w:p>
    <w:p>
      <w:r>
        <w:t>Тема 4. Образ Кая — жертви злихчар………………………..28</w:t>
      </w:r>
    </w:p>
    <w:p>
      <w:r>
        <w:t>Тема 5. Уособлення в образі Гердивседолаючої сили</w:t>
      </w:r>
    </w:p>
    <w:p>
      <w:r>
        <w:t>кохання,прощення і дієвого добра…………………….............30</w:t>
      </w:r>
    </w:p>
    <w:p>
      <w:r>
        <w:t>Тема 6.  Г.К. Андерсен «Соловей». Протиставлення в казці справжньої краси та штучної красивості……………………...33</w:t>
      </w:r>
    </w:p>
    <w:p>
      <w:r>
        <w:t>Тема 7. Перемога мистецтва над смертю у казці «Соловей………………………………………………………...36</w:t>
      </w:r>
    </w:p>
    <w:p>
      <w:r>
        <w:t>Тема 8. Оскар Уайльд « Хлопчик – зірка»……………………36</w:t>
      </w:r>
    </w:p>
    <w:p>
      <w:r>
        <w:t>Тема9. Зображення у казці зовнішньої івнутрішньої краси людини…………………………………………………………...39</w:t>
      </w:r>
    </w:p>
    <w:p>
      <w:r>
        <w:t>Тема 10.   Подолання себелюбства, жорстокості йзверхності — умова здобуття головним героєм справжньої краси…………42</w:t>
      </w:r>
    </w:p>
    <w:p>
      <w:r>
        <w:t>5. РОЗДІЛ 4. ЛІТЕРАТУРА І СВІТ ПРИРОДИ……………….44</w:t>
      </w:r>
    </w:p>
    <w:p>
      <w:r>
        <w:t>Тема 1.  Е. Сетон-Томпсон — письменник,художник,</w:t>
      </w:r>
    </w:p>
    <w:p>
      <w:r>
        <w:t>натураліст. «Лобо — володар Корумпо».....................................44</w:t>
      </w:r>
    </w:p>
    <w:p>
      <w:r>
        <w:t>Тема 2.  Зображення поведінки тазвички тварин в</w:t>
      </w:r>
    </w:p>
    <w:p>
      <w:r>
        <w:t>оповіданні «Лобо — володар Корумпо»……………………...46</w:t>
      </w:r>
    </w:p>
    <w:p>
      <w:r>
        <w:t>6. РОЗДІЛ 5. СВІТ ДИТИНСТВА Й МОРАЛЬНІ ЦІННОСТІ</w:t>
      </w:r>
    </w:p>
    <w:p>
      <w:r>
        <w:t>В ЛІТЕРАТУРІ………………………………………………….48</w:t>
      </w:r>
    </w:p>
    <w:p>
      <w:r>
        <w:t>Тема 1.Марк Твен. «Пригоди Тома Сойєра».Історія</w:t>
      </w:r>
    </w:p>
    <w:p>
      <w:r>
        <w:t>написання повісті……………………………………………….48</w:t>
      </w:r>
    </w:p>
    <w:p>
      <w:r>
        <w:t>Тема 2.Марк Твен. «Пригоди Тома Сойєра».ТомСойєр</w:t>
      </w:r>
    </w:p>
    <w:p>
      <w:r>
        <w:t>і ГекльберріФінн. Цінностідитинства та їх доля в</w:t>
      </w:r>
    </w:p>
    <w:p>
      <w:r>
        <w:t>дорослому житті…………………………………………………48</w:t>
      </w:r>
    </w:p>
    <w:p>
      <w:r>
        <w:t>Тема 3.Марк Твен. «Пригоди Тома Сойєра».Перехід від</w:t>
      </w:r>
    </w:p>
    <w:p>
      <w:r>
        <w:t>стихії гри до справжніхцінностей і вчинків…………………..50</w:t>
      </w:r>
    </w:p>
    <w:p>
      <w:r>
        <w:t>Тема 4. Марк Твен. «Пригоди Тома Сойєра».Всебічне</w:t>
      </w:r>
    </w:p>
    <w:p>
      <w:r>
        <w:t>зображення американського життя у творі.</w:t>
      </w:r>
    </w:p>
    <w:p>
      <w:r>
        <w:t>Своєрідністьгумору……………………………………………..51</w:t>
      </w:r>
    </w:p>
    <w:p>
      <w:r>
        <w:t>7.ДОДАТКИ…………………………………………......53</w:t>
      </w:r>
    </w:p>
    <w:p>
      <w:r>
        <w:t>8. СПИСОК ВИКОРИСТАНИХ ДЖЕРЕЛ…………………56</w:t>
      </w:r>
    </w:p>
    <w:p>
      <w:r>
        <w:t>Л ЮБИЙ ДРУЖЕ!</w:t>
      </w:r>
    </w:p>
    <w:p>
      <w:r>
        <w:t>Що допоможе тобі зорієнтуватися в прекрасному і водночас складному, а іноді й небезпечному світі? Зрозуміти, що є добром, а що злом; що робить людину справжньою людиною? Як зуміти гідно вийти зі складної життєвої ситуації? Що в цьому світі варто зневажати й оминати, а що — цінувати? Відповісти на ці та безліч інших складних запитань тобі допоможе предмет «Світова література», адже саме в ньому зібрані найцінніші духовні здобутки людства.</w:t>
      </w:r>
    </w:p>
    <w:p>
      <w:r>
        <w:t>У художній літературі немає, правил і теорем, які треба зазубрювати. Уроки літератури неначе своєрідний спортзал, де тренуються наші серця і розум. Співчуваючи горю літературних героїв, ми вчимося співчувати людям, які живуть поруч із нами.</w:t>
      </w:r>
    </w:p>
    <w:p>
      <w:r>
        <w:t>Якщо художній твір схвилював, то у тебе з’являються нові думки i почуття, що є необхідним першоджерелом слова.А вчитель допоможе тобі розвинути творчі здібності, навчить неординарно мислити, зіставляти, порівнювати на матеріалі програмових творів, через міжпредметні зв’язки.</w:t>
      </w:r>
    </w:p>
    <w:p>
      <w:r>
        <w:t>Знай, що формування навичок працювати над художнім текстом— це запорука успішного вивчення предмета. І такі навички ти здобудеш на уроках розвитку мовлення.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