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Toni Dress - возможно, лучшие брюки за всю историю моды</w:t>
      </w:r>
    </w:p>
    <w:p w:rsidR="00000000" w:rsidDel="00000000" w:rsidP="00000000" w:rsidRDefault="00000000" w:rsidRPr="00000000" w14:paraId="00000001">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60-е годы немецкая текстильная компания Weber &amp;Ott AG запустила в работу свою дочернюю фирму Toni Dress. Торговая марка Тони начинала свой путь с производства горнолыжных штанов, и самого начала отличалась высококлассным ноу-хау подходом. Прошло много лет, но сегодня именно этот бренд - эталон женских брюк в плане кроя и посадки. Их брюки идеально смотрятся на любой фигуре. Клиентки недоумевают, как такое возможно, но выстраиваются в очередь за новыми и новыми коллекциями.</w:t>
      </w:r>
    </w:p>
    <w:p w:rsidR="00000000" w:rsidDel="00000000" w:rsidP="00000000" w:rsidRDefault="00000000" w:rsidRPr="00000000" w14:paraId="00000002">
      <w:pPr>
        <w:spacing w:before="20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Почему Тони - лидеры?</w:t>
      </w:r>
    </w:p>
    <w:p w:rsidR="00000000" w:rsidDel="00000000" w:rsidP="00000000" w:rsidRDefault="00000000" w:rsidRPr="00000000" w14:paraId="00000003">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Брюки занимают 85% от всей продукции бренда, что говорит о компетентности дизайнеров в этом виде одежды. Год назад журнал о текстильном производстве Textilwirtschaft проводил исследование, чтобы найти наиболее качественные брючные марки. Они не могли обойти фирму Тони стороной, после опроса более 200 ритейлеров им был присвоен сертификат “Top Marke Damenhose” (Лучшая Марка Брюк). Бренд с успехом продаётся в 400 точках на территории Германии и во всём мире. Голландия, Бельгия, Франция, Австрия, Россия и Швейцария - в этих странах больше всего знают и любят Toni Dress. А благодаря Large moda, у украинок тоже появилась возможность купить одежду этого бренда.</w:t>
      </w:r>
    </w:p>
    <w:p w:rsidR="00000000" w:rsidDel="00000000" w:rsidP="00000000" w:rsidRDefault="00000000" w:rsidRPr="00000000" w14:paraId="00000004">
      <w:pPr>
        <w:spacing w:before="20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Что делает Toni такими удобными?</w:t>
      </w:r>
    </w:p>
    <w:p w:rsidR="00000000" w:rsidDel="00000000" w:rsidP="00000000" w:rsidRDefault="00000000" w:rsidRPr="00000000" w14:paraId="00000005">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Главная фишка бренда - это три вида посадки брюк, под разные типы фигуры:</w:t>
      </w:r>
    </w:p>
    <w:p w:rsidR="00000000" w:rsidDel="00000000" w:rsidP="00000000" w:rsidRDefault="00000000" w:rsidRPr="00000000" w14:paraId="00000006">
      <w:pPr>
        <w:numPr>
          <w:ilvl w:val="0"/>
          <w:numId w:val="2"/>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Форма [CS] - скрывает недостатки бедер и ягодиц, обеспечивает комфортную посадку в талии и на животе.</w:t>
      </w:r>
    </w:p>
    <w:p w:rsidR="00000000" w:rsidDel="00000000" w:rsidP="00000000" w:rsidRDefault="00000000" w:rsidRPr="00000000" w14:paraId="00000007">
      <w:pPr>
        <w:numPr>
          <w:ilvl w:val="0"/>
          <w:numId w:val="2"/>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Форма [S] - классический покрой, выравнивающий линии бедер.</w:t>
      </w:r>
    </w:p>
    <w:p w:rsidR="00000000" w:rsidDel="00000000" w:rsidP="00000000" w:rsidRDefault="00000000" w:rsidRPr="00000000" w14:paraId="00000008">
      <w:pPr>
        <w:numPr>
          <w:ilvl w:val="0"/>
          <w:numId w:val="2"/>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Форма [N/C] - для максимальной свободы движений и комфорта на талии в бедрах.</w:t>
      </w:r>
    </w:p>
    <w:p w:rsidR="00000000" w:rsidDel="00000000" w:rsidP="00000000" w:rsidRDefault="00000000" w:rsidRPr="00000000" w14:paraId="00000009">
      <w:pPr>
        <w:spacing w:before="20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Ассортимент Toni Dress</w:t>
      </w:r>
    </w:p>
    <w:p w:rsidR="00000000" w:rsidDel="00000000" w:rsidP="00000000" w:rsidRDefault="00000000" w:rsidRPr="00000000" w14:paraId="0000000A">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на сайте есть в наличии такая продукция бренда:</w:t>
      </w:r>
    </w:p>
    <w:p w:rsidR="00000000" w:rsidDel="00000000" w:rsidP="00000000" w:rsidRDefault="00000000" w:rsidRPr="00000000" w14:paraId="0000000B">
      <w:pPr>
        <w:numPr>
          <w:ilvl w:val="0"/>
          <w:numId w:val="3"/>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брюки;</w:t>
      </w:r>
    </w:p>
    <w:p w:rsidR="00000000" w:rsidDel="00000000" w:rsidP="00000000" w:rsidRDefault="00000000" w:rsidRPr="00000000" w14:paraId="0000000C">
      <w:pPr>
        <w:numPr>
          <w:ilvl w:val="0"/>
          <w:numId w:val="3"/>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джинсы;</w:t>
      </w:r>
    </w:p>
    <w:p w:rsidR="00000000" w:rsidDel="00000000" w:rsidP="00000000" w:rsidRDefault="00000000" w:rsidRPr="00000000" w14:paraId="0000000D">
      <w:pPr>
        <w:numPr>
          <w:ilvl w:val="0"/>
          <w:numId w:val="3"/>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капри;</w:t>
      </w:r>
    </w:p>
    <w:p w:rsidR="00000000" w:rsidDel="00000000" w:rsidP="00000000" w:rsidRDefault="00000000" w:rsidRPr="00000000" w14:paraId="0000000E">
      <w:pPr>
        <w:numPr>
          <w:ilvl w:val="0"/>
          <w:numId w:val="3"/>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слаксы.</w:t>
      </w:r>
    </w:p>
    <w:p w:rsidR="00000000" w:rsidDel="00000000" w:rsidP="00000000" w:rsidRDefault="00000000" w:rsidRPr="00000000" w14:paraId="0000000F">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Палитра оттенков насчитывает 5 разных цветов, а именно:</w:t>
      </w:r>
    </w:p>
    <w:p w:rsidR="00000000" w:rsidDel="00000000" w:rsidP="00000000" w:rsidRDefault="00000000" w:rsidRPr="00000000" w14:paraId="00000010">
      <w:pPr>
        <w:numPr>
          <w:ilvl w:val="0"/>
          <w:numId w:val="1"/>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коричневый;</w:t>
      </w:r>
    </w:p>
    <w:p w:rsidR="00000000" w:rsidDel="00000000" w:rsidP="00000000" w:rsidRDefault="00000000" w:rsidRPr="00000000" w14:paraId="00000011">
      <w:pPr>
        <w:numPr>
          <w:ilvl w:val="0"/>
          <w:numId w:val="1"/>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красный;</w:t>
      </w:r>
    </w:p>
    <w:p w:rsidR="00000000" w:rsidDel="00000000" w:rsidP="00000000" w:rsidRDefault="00000000" w:rsidRPr="00000000" w14:paraId="00000012">
      <w:pPr>
        <w:numPr>
          <w:ilvl w:val="0"/>
          <w:numId w:val="1"/>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серый;</w:t>
      </w:r>
    </w:p>
    <w:p w:rsidR="00000000" w:rsidDel="00000000" w:rsidP="00000000" w:rsidRDefault="00000000" w:rsidRPr="00000000" w14:paraId="00000013">
      <w:pPr>
        <w:numPr>
          <w:ilvl w:val="0"/>
          <w:numId w:val="1"/>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синий;</w:t>
      </w:r>
    </w:p>
    <w:p w:rsidR="00000000" w:rsidDel="00000000" w:rsidP="00000000" w:rsidRDefault="00000000" w:rsidRPr="00000000" w14:paraId="00000014">
      <w:pPr>
        <w:numPr>
          <w:ilvl w:val="0"/>
          <w:numId w:val="1"/>
        </w:numPr>
        <w:spacing w:before="20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черный.</w:t>
      </w:r>
    </w:p>
    <w:p w:rsidR="00000000" w:rsidDel="00000000" w:rsidP="00000000" w:rsidRDefault="00000000" w:rsidRPr="00000000" w14:paraId="00000015">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Размерный ряд - с 50-го по 60-й украинский. Брюки разработаны специально для женщин с формами, качественно и незаметно скрывают недостатки, подчеркивая при этом достоинства.</w:t>
      </w:r>
    </w:p>
    <w:p w:rsidR="00000000" w:rsidDel="00000000" w:rsidP="00000000" w:rsidRDefault="00000000" w:rsidRPr="00000000" w14:paraId="00000016">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Тысячи девушек со всего мира отдают предпочтение этой марке при выборе брюк. Убедись и ты в хваленом немецком качестве и впечатляющей репутации Toni!</w:t>
      </w:r>
    </w:p>
    <w:p w:rsidR="00000000" w:rsidDel="00000000" w:rsidP="00000000" w:rsidRDefault="00000000" w:rsidRPr="00000000" w14:paraId="00000017">
      <w:pPr>
        <w:spacing w:before="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3225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before="20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before="200" w:lineRule="auto"/>
        <w:contextualSpacing w:val="0"/>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