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AC7" w:rsidRDefault="00200AC7" w:rsidP="00200AC7">
      <w:r>
        <w:t xml:space="preserve">      </w:t>
      </w:r>
    </w:p>
    <w:p w:rsidR="00200AC7" w:rsidRDefault="00200AC7" w:rsidP="00200AC7"/>
    <w:p w:rsidR="00C561DD" w:rsidRPr="00C10F03" w:rsidRDefault="00C561DD" w:rsidP="00200AC7">
      <w:proofErr w:type="gramStart"/>
      <w:r w:rsidRPr="00C10F03">
        <w:t>Обучение по профессии</w:t>
      </w:r>
      <w:proofErr w:type="gramEnd"/>
      <w:r w:rsidRPr="00C10F03">
        <w:t> </w:t>
      </w:r>
      <w:hyperlink r:id="rId4" w:tgtFrame="_blank" w:tooltip="Информация для абитуриента" w:history="1">
        <w:r w:rsidRPr="00200AC7">
          <w:rPr>
            <w:rStyle w:val="a4"/>
            <w:rFonts w:ascii="Franklin Gothic Medium" w:hAnsi="Franklin Gothic Medium" w:cs="Arial"/>
            <w:b w:val="0"/>
            <w:color w:val="000000" w:themeColor="text1"/>
            <w:sz w:val="28"/>
            <w:szCs w:val="28"/>
          </w:rPr>
          <w:t>парикмахер-модельер</w:t>
        </w:r>
      </w:hyperlink>
      <w:r w:rsidRPr="00C10F03">
        <w:t> включает такой курс дисциплин, которые дают возможность  после </w:t>
      </w:r>
      <w:r w:rsidRPr="00200AC7">
        <w:rPr>
          <w:rStyle w:val="a4"/>
          <w:rFonts w:ascii="Franklin Gothic Medium" w:hAnsi="Franklin Gothic Medium" w:cs="Arial"/>
          <w:b w:val="0"/>
          <w:color w:val="000000" w:themeColor="text1"/>
          <w:sz w:val="28"/>
          <w:szCs w:val="28"/>
        </w:rPr>
        <w:t>1 курса</w:t>
      </w:r>
      <w:r w:rsidRPr="00C10F03">
        <w:t xml:space="preserve"> обучения вполне удовлетворять запросы клиентов обычных парикмахерских салонов - мужские, женские, детские, модельные и спортивные стрижки; свадебные, вечерние классические и </w:t>
      </w:r>
      <w:proofErr w:type="spellStart"/>
      <w:r w:rsidRPr="00C10F03">
        <w:t>креативные</w:t>
      </w:r>
      <w:proofErr w:type="spellEnd"/>
      <w:r w:rsidRPr="00C10F03">
        <w:t xml:space="preserve"> прически; разнообразные виды накруток, в том числе и химическая завивка; современные методы укладки волос с использованием различных электроинструментов: фенов, плоек, утюжков, щипцов и косметических средств: гелей, муссов, пенок, лаков и др.; техника окраски волос, </w:t>
      </w:r>
      <w:proofErr w:type="spellStart"/>
      <w:r w:rsidRPr="00C10F03">
        <w:t>мелирование</w:t>
      </w:r>
      <w:proofErr w:type="spellEnd"/>
      <w:r w:rsidRPr="00C10F03">
        <w:t xml:space="preserve">, </w:t>
      </w:r>
      <w:proofErr w:type="spellStart"/>
      <w:r w:rsidRPr="00C10F03">
        <w:t>колорирование</w:t>
      </w:r>
      <w:proofErr w:type="spellEnd"/>
      <w:r w:rsidRPr="00C10F03">
        <w:t xml:space="preserve"> с использованием современных технических </w:t>
      </w:r>
      <w:proofErr w:type="gramStart"/>
      <w:r w:rsidRPr="00C10F03">
        <w:t>средств</w:t>
      </w:r>
      <w:proofErr w:type="gramEnd"/>
      <w:r w:rsidRPr="00C10F03">
        <w:t xml:space="preserve"> таких как </w:t>
      </w:r>
      <w:proofErr w:type="spellStart"/>
      <w:r w:rsidRPr="00C10F03">
        <w:t>климазон</w:t>
      </w:r>
      <w:proofErr w:type="spellEnd"/>
      <w:r w:rsidRPr="00C10F03">
        <w:t xml:space="preserve"> и др. В программу обучения профессиональных парикмахеров входит множество интересных и уникальных дисциплин, таких как </w:t>
      </w:r>
      <w:proofErr w:type="spellStart"/>
      <w:r w:rsidRPr="00C10F03">
        <w:t>колористика</w:t>
      </w:r>
      <w:proofErr w:type="spellEnd"/>
      <w:r w:rsidRPr="00C10F03">
        <w:t xml:space="preserve"> - наука о сочетании оттенков цвета волос и цветов красителей.</w:t>
      </w:r>
    </w:p>
    <w:p w:rsidR="00200AC7" w:rsidRPr="00C10F03" w:rsidRDefault="00200AC7">
      <w:r>
        <w:t xml:space="preserve">     </w:t>
      </w:r>
      <w:r w:rsidR="00C561DD" w:rsidRPr="00C10F03">
        <w:t>На </w:t>
      </w:r>
      <w:r w:rsidR="00C561DD" w:rsidRPr="00200AC7">
        <w:rPr>
          <w:rStyle w:val="a4"/>
          <w:rFonts w:ascii="Franklin Gothic Medium" w:hAnsi="Franklin Gothic Medium" w:cs="Arial"/>
          <w:b w:val="0"/>
          <w:color w:val="000000" w:themeColor="text1"/>
          <w:sz w:val="28"/>
          <w:szCs w:val="28"/>
        </w:rPr>
        <w:t>2 курсе</w:t>
      </w:r>
      <w:r w:rsidR="00C561DD" w:rsidRPr="00C10F03">
        <w:t> студенты изучают более сложные многоэлементные прически, различные виды афроамериканских косичек с использованием волос клиента и вплетением искусственных волос. Изучаются также исторические и национальные прически разных народов. Создание фантастических и феерических образов развивает творческое мышление. В программу включена такая дисциплина как "декоративная косметика" для умения студентов не только выполнить качественно прическу, но и сделать клиенту достойный макияж для создания законченного образа. Учат студентов изготовлению украшений из натуральных и искусственных волос. Преподается стилистика, как наука о правильных сочетаниях цвета, форм прически, одежды, обуви и макияжа. Предметы «моделирование» и «основы композиции» дают указания необходимые для выполнения коррекции формы лица и фигуры клиента, создание прически-образа с учетом современных тенденций в моде. А также экономические и правовые дисциплины для создания собственного бизнеса. В конце второго курса студенты проходят практику в парикмахерских, салонах красоты, театральных гримерных, телестудиях. Чаще всего места практик становятся местом дальнейшей работы.</w:t>
      </w:r>
    </w:p>
    <w:sectPr w:rsidR="00200AC7" w:rsidRPr="00C10F03" w:rsidSect="00CB33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61DD"/>
    <w:rsid w:val="00200AC7"/>
    <w:rsid w:val="00C10F03"/>
    <w:rsid w:val="00C561DD"/>
    <w:rsid w:val="00CB3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36D"/>
  </w:style>
  <w:style w:type="paragraph" w:styleId="1">
    <w:name w:val="heading 1"/>
    <w:basedOn w:val="a"/>
    <w:next w:val="a"/>
    <w:link w:val="10"/>
    <w:uiPriority w:val="9"/>
    <w:qFormat/>
    <w:rsid w:val="00200A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00AC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00AC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6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61DD"/>
    <w:rPr>
      <w:b/>
      <w:bCs/>
    </w:rPr>
  </w:style>
  <w:style w:type="character" w:styleId="a5">
    <w:name w:val="Emphasis"/>
    <w:basedOn w:val="a0"/>
    <w:uiPriority w:val="20"/>
    <w:qFormat/>
    <w:rsid w:val="00C561DD"/>
    <w:rPr>
      <w:i/>
      <w:iCs/>
    </w:rPr>
  </w:style>
  <w:style w:type="paragraph" w:styleId="a6">
    <w:name w:val="No Spacing"/>
    <w:uiPriority w:val="1"/>
    <w:qFormat/>
    <w:rsid w:val="00200AC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00A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00A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00AC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6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mk.net.ua/abiturient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314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2019-01-17T09:53:00Z</dcterms:created>
  <dcterms:modified xsi:type="dcterms:W3CDTF">2019-01-17T09:59:00Z</dcterms:modified>
</cp:coreProperties>
</file>