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EAF9B" w14:textId="3D88E3AD" w:rsidR="00CF5FCD" w:rsidRDefault="00CA4D6A" w:rsidP="00357EEC">
      <w:pPr>
        <w:pStyle w:val="2"/>
        <w:spacing w:line="360" w:lineRule="auto"/>
        <w:jc w:val="center"/>
        <w:rPr>
          <w:lang w:val="ru-UA"/>
        </w:rPr>
      </w:pPr>
      <w:r>
        <w:rPr>
          <w:lang w:val="ru-UA"/>
        </w:rPr>
        <w:t>СОДЕРЖАНИЕ</w:t>
      </w:r>
    </w:p>
    <w:p w14:paraId="738C8A21" w14:textId="04BE2073" w:rsidR="000875D9" w:rsidRDefault="00C675F1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>
        <w:rPr>
          <w:lang w:val="ru-UA"/>
        </w:rPr>
        <w:t>Введение</w:t>
      </w:r>
      <w:r w:rsidR="00490041">
        <w:rPr>
          <w:lang w:val="ru-UA"/>
        </w:rPr>
        <w:t>.........................................................................................................</w:t>
      </w:r>
      <w:r w:rsidR="004A0A77">
        <w:rPr>
          <w:lang w:val="ru-UA"/>
        </w:rPr>
        <w:t>3</w:t>
      </w:r>
    </w:p>
    <w:p w14:paraId="3F9CCB94" w14:textId="10685025" w:rsidR="006E10AB" w:rsidRDefault="00490041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>
        <w:rPr>
          <w:lang w:val="ru-UA"/>
        </w:rPr>
        <w:t>Основные биологические эры и их особенности........................................</w:t>
      </w:r>
      <w:r w:rsidR="00F05CC9">
        <w:rPr>
          <w:lang w:val="ru-UA"/>
        </w:rPr>
        <w:t>5</w:t>
      </w:r>
    </w:p>
    <w:p w14:paraId="0447EB35" w14:textId="5CB36C54" w:rsidR="007411B6" w:rsidRDefault="007411B6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>
        <w:rPr>
          <w:lang w:val="ru-UA"/>
        </w:rPr>
        <w:t>Архейская эра</w:t>
      </w:r>
      <w:r w:rsidR="00B11837">
        <w:rPr>
          <w:lang w:val="ru-UA"/>
        </w:rPr>
        <w:t xml:space="preserve"> </w:t>
      </w:r>
      <w:r>
        <w:rPr>
          <w:lang w:val="ru-UA"/>
        </w:rPr>
        <w:t>..............................................................................................</w:t>
      </w:r>
      <w:r w:rsidR="00F05CC9">
        <w:rPr>
          <w:lang w:val="ru-UA"/>
        </w:rPr>
        <w:t>..5</w:t>
      </w:r>
    </w:p>
    <w:p w14:paraId="518D41E8" w14:textId="596474CE" w:rsidR="007411B6" w:rsidRDefault="007411B6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>
        <w:rPr>
          <w:lang w:val="ru-UA"/>
        </w:rPr>
        <w:t>Протерозойская эра....................................................................................</w:t>
      </w:r>
      <w:r w:rsidR="00741185">
        <w:rPr>
          <w:lang w:val="ru-UA"/>
        </w:rPr>
        <w:t>...</w:t>
      </w:r>
      <w:r w:rsidR="00B11837">
        <w:rPr>
          <w:lang w:val="ru-UA"/>
        </w:rPr>
        <w:t>8</w:t>
      </w:r>
    </w:p>
    <w:p w14:paraId="4AE95A1B" w14:textId="57D4F19D" w:rsidR="006E10AB" w:rsidRPr="006E10AB" w:rsidRDefault="006E10AB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 w:rsidRPr="006E10AB">
        <w:rPr>
          <w:lang w:val="ru-UA"/>
        </w:rPr>
        <w:t>Палеозойская эра</w:t>
      </w:r>
      <w:r w:rsidR="00C623C2">
        <w:rPr>
          <w:lang w:val="ru-UA"/>
        </w:rPr>
        <w:t>, ее периоды и особенности</w:t>
      </w:r>
      <w:r>
        <w:rPr>
          <w:lang w:val="ru-UA"/>
        </w:rPr>
        <w:t>.........................................</w:t>
      </w:r>
      <w:r w:rsidR="008F4058">
        <w:rPr>
          <w:lang w:val="ru-UA"/>
        </w:rPr>
        <w:t>...</w:t>
      </w:r>
      <w:r w:rsidR="00B11837">
        <w:rPr>
          <w:lang w:val="ru-UA"/>
        </w:rPr>
        <w:t>9</w:t>
      </w:r>
    </w:p>
    <w:p w14:paraId="6971CE0D" w14:textId="0F4D71C9" w:rsidR="006E10AB" w:rsidRPr="006E10AB" w:rsidRDefault="006E10AB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 w:rsidRPr="006E10AB">
        <w:rPr>
          <w:lang w:val="ru-UA"/>
        </w:rPr>
        <w:t>Мезозойская эра</w:t>
      </w:r>
      <w:r w:rsidR="00BD1C9D">
        <w:rPr>
          <w:lang w:val="ru-UA"/>
        </w:rPr>
        <w:t>, ее периоды и особенности</w:t>
      </w:r>
      <w:r>
        <w:rPr>
          <w:lang w:val="ru-UA"/>
        </w:rPr>
        <w:t>..............................</w:t>
      </w:r>
      <w:r w:rsidR="00BD1C9D">
        <w:rPr>
          <w:lang w:val="ru-UA"/>
        </w:rPr>
        <w:t>..........</w:t>
      </w:r>
      <w:r>
        <w:rPr>
          <w:lang w:val="ru-UA"/>
        </w:rPr>
        <w:t>.....</w:t>
      </w:r>
      <w:r w:rsidR="00B11837">
        <w:rPr>
          <w:lang w:val="ru-UA"/>
        </w:rPr>
        <w:t>16</w:t>
      </w:r>
    </w:p>
    <w:p w14:paraId="7D4238B0" w14:textId="7904BA81" w:rsidR="006E10AB" w:rsidRPr="006E10AB" w:rsidRDefault="006E10AB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 w:rsidRPr="006E10AB">
        <w:rPr>
          <w:lang w:val="ru-UA"/>
        </w:rPr>
        <w:t>Кайнозойская эра</w:t>
      </w:r>
      <w:r w:rsidR="00BD1C9D">
        <w:rPr>
          <w:lang w:val="ru-UA"/>
        </w:rPr>
        <w:t>, ее периоды и особенности</w:t>
      </w:r>
      <w:r>
        <w:rPr>
          <w:lang w:val="ru-UA"/>
        </w:rPr>
        <w:t>...........................................</w:t>
      </w:r>
      <w:r w:rsidR="007E409D">
        <w:rPr>
          <w:lang w:val="ru-UA"/>
        </w:rPr>
        <w:t>1</w:t>
      </w:r>
      <w:r w:rsidR="00B11837">
        <w:rPr>
          <w:lang w:val="ru-UA"/>
        </w:rPr>
        <w:t>8</w:t>
      </w:r>
    </w:p>
    <w:p w14:paraId="5C1E8457" w14:textId="41B1BD0A" w:rsidR="006E10AB" w:rsidRPr="006E10AB" w:rsidRDefault="006E10AB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 w:rsidRPr="006E10AB">
        <w:rPr>
          <w:lang w:val="ru-UA"/>
        </w:rPr>
        <w:t>Заключение</w:t>
      </w:r>
      <w:r w:rsidR="00B11837">
        <w:rPr>
          <w:lang w:val="ru-UA"/>
        </w:rPr>
        <w:t xml:space="preserve"> </w:t>
      </w:r>
      <w:r w:rsidRPr="006E10AB">
        <w:rPr>
          <w:lang w:val="ru-UA"/>
        </w:rPr>
        <w:t>..................................................................................................</w:t>
      </w:r>
      <w:r w:rsidR="00B11837">
        <w:rPr>
          <w:lang w:val="ru-UA"/>
        </w:rPr>
        <w:t>22</w:t>
      </w:r>
    </w:p>
    <w:p w14:paraId="19C7D5F3" w14:textId="5AADEE2A" w:rsidR="006E10AB" w:rsidRPr="006E10AB" w:rsidRDefault="006E10AB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 w:rsidRPr="006E10AB">
        <w:rPr>
          <w:lang w:val="ru-UA"/>
        </w:rPr>
        <w:t xml:space="preserve"> Список использованной литературы</w:t>
      </w:r>
      <w:r w:rsidR="00B11837">
        <w:rPr>
          <w:lang w:val="ru-UA"/>
        </w:rPr>
        <w:t xml:space="preserve"> </w:t>
      </w:r>
      <w:r w:rsidRPr="006E10AB">
        <w:rPr>
          <w:lang w:val="ru-UA"/>
        </w:rPr>
        <w:t>........................................................</w:t>
      </w:r>
      <w:r w:rsidR="00B11837">
        <w:rPr>
          <w:lang w:val="ru-UA"/>
        </w:rPr>
        <w:t>24</w:t>
      </w:r>
    </w:p>
    <w:p w14:paraId="226784AD" w14:textId="3BF7FE10" w:rsidR="006E10AB" w:rsidRPr="00B11837" w:rsidRDefault="006E10AB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 w:rsidRPr="006E10AB">
        <w:rPr>
          <w:lang w:val="ru-UA"/>
        </w:rPr>
        <w:t xml:space="preserve"> </w:t>
      </w:r>
      <w:proofErr w:type="spellStart"/>
      <w:proofErr w:type="gramStart"/>
      <w:r w:rsidRPr="006E10AB">
        <w:rPr>
          <w:lang w:val="ru-UA"/>
        </w:rPr>
        <w:t>Приложени</w:t>
      </w:r>
      <w:proofErr w:type="spellEnd"/>
      <w:r w:rsidR="00B11837">
        <w:rPr>
          <w:lang w:val="ru-UA"/>
        </w:rPr>
        <w:t>е  1</w:t>
      </w:r>
      <w:proofErr w:type="gramEnd"/>
      <w:r w:rsidRPr="006E10AB">
        <w:rPr>
          <w:lang w:val="ru-UA"/>
        </w:rPr>
        <w:t>.............................................................................................</w:t>
      </w:r>
      <w:r w:rsidR="00B11837">
        <w:rPr>
          <w:lang w:val="ru-UA"/>
        </w:rPr>
        <w:t>25</w:t>
      </w:r>
    </w:p>
    <w:p w14:paraId="33DA90D1" w14:textId="3EA490E0" w:rsidR="00B11837" w:rsidRPr="006E10AB" w:rsidRDefault="00B11837" w:rsidP="00B20622">
      <w:pPr>
        <w:pStyle w:val="a4"/>
        <w:numPr>
          <w:ilvl w:val="0"/>
          <w:numId w:val="1"/>
        </w:numPr>
        <w:spacing w:line="360" w:lineRule="auto"/>
        <w:jc w:val="both"/>
        <w:rPr>
          <w:lang w:val="ru-UA"/>
        </w:rPr>
      </w:pPr>
      <w:r>
        <w:rPr>
          <w:lang w:val="ru-UA"/>
        </w:rPr>
        <w:t xml:space="preserve"> Приложение  2.............................................................................................26</w:t>
      </w:r>
    </w:p>
    <w:p w14:paraId="42757B2F" w14:textId="77777777" w:rsidR="006E10AB" w:rsidRDefault="006E10AB" w:rsidP="00B20622">
      <w:pPr>
        <w:pStyle w:val="a4"/>
        <w:spacing w:line="360" w:lineRule="auto"/>
        <w:jc w:val="both"/>
        <w:rPr>
          <w:lang w:val="ru-UA"/>
        </w:rPr>
      </w:pPr>
    </w:p>
    <w:p w14:paraId="21F0766F" w14:textId="7A40F4F8" w:rsidR="006E10AB" w:rsidRDefault="006E10AB" w:rsidP="00B20622">
      <w:pPr>
        <w:spacing w:line="360" w:lineRule="auto"/>
        <w:jc w:val="both"/>
        <w:rPr>
          <w:lang w:val="ru-UA"/>
        </w:rPr>
      </w:pPr>
    </w:p>
    <w:p w14:paraId="2902D6D7" w14:textId="6CF8BC9C" w:rsidR="006E10AB" w:rsidRDefault="006E10AB" w:rsidP="00B20622">
      <w:pPr>
        <w:spacing w:line="360" w:lineRule="auto"/>
        <w:jc w:val="both"/>
        <w:rPr>
          <w:lang w:val="ru-UA"/>
        </w:rPr>
      </w:pPr>
    </w:p>
    <w:p w14:paraId="1D68A9F4" w14:textId="534CC417" w:rsidR="006E10AB" w:rsidRDefault="006E10AB" w:rsidP="00B20622">
      <w:pPr>
        <w:spacing w:line="360" w:lineRule="auto"/>
        <w:jc w:val="both"/>
        <w:rPr>
          <w:lang w:val="ru-UA"/>
        </w:rPr>
      </w:pPr>
    </w:p>
    <w:p w14:paraId="5A766632" w14:textId="603FB3F6" w:rsidR="00CA4D6A" w:rsidRDefault="00C675F1" w:rsidP="00B11837">
      <w:pPr>
        <w:pStyle w:val="2"/>
        <w:spacing w:line="360" w:lineRule="auto"/>
        <w:ind w:left="360"/>
        <w:jc w:val="center"/>
        <w:rPr>
          <w:lang w:val="ru-UA"/>
        </w:rPr>
      </w:pPr>
      <w:r w:rsidRPr="000875D9">
        <w:rPr>
          <w:lang w:val="ru-UA"/>
        </w:rPr>
        <w:br w:type="page"/>
      </w:r>
      <w:r>
        <w:rPr>
          <w:lang w:val="ru-UA"/>
        </w:rPr>
        <w:lastRenderedPageBreak/>
        <w:t>ВВЕДЕНИЕ</w:t>
      </w:r>
    </w:p>
    <w:p w14:paraId="7F1BD8C1" w14:textId="77777777" w:rsidR="00C769EF" w:rsidRPr="00C769EF" w:rsidRDefault="00C769EF" w:rsidP="00B20622">
      <w:pPr>
        <w:spacing w:line="360" w:lineRule="auto"/>
        <w:rPr>
          <w:lang w:val="ru-UA"/>
        </w:rPr>
      </w:pPr>
    </w:p>
    <w:p w14:paraId="7ED88963" w14:textId="41701A21" w:rsidR="00A75D32" w:rsidRDefault="00A75D32" w:rsidP="00A75D32">
      <w:pPr>
        <w:spacing w:line="360" w:lineRule="auto"/>
        <w:ind w:firstLine="709"/>
        <w:jc w:val="both"/>
        <w:rPr>
          <w:lang w:val="ru-UA"/>
        </w:rPr>
      </w:pPr>
      <w:r w:rsidRPr="008A2F57">
        <w:rPr>
          <w:lang w:val="ru-UA"/>
        </w:rPr>
        <w:t>По современным оценкам возраст планеты Земля насчитывает примерно 4,6 - 4,9 10 лет. Эти оценки основываются главным образом на исследовании горных пород методами радиометрического датирования.</w:t>
      </w:r>
    </w:p>
    <w:p w14:paraId="12F5FEA8" w14:textId="7245E7BF" w:rsidR="00F87F6E" w:rsidRPr="00F41287" w:rsidRDefault="00F87F6E" w:rsidP="00F87F6E">
      <w:pPr>
        <w:spacing w:line="360" w:lineRule="auto"/>
        <w:ind w:firstLine="709"/>
        <w:jc w:val="both"/>
        <w:rPr>
          <w:lang w:val="ru-UA"/>
        </w:rPr>
      </w:pPr>
      <w:r w:rsidRPr="008A2F57">
        <w:rPr>
          <w:lang w:val="ru-UA"/>
        </w:rPr>
        <w:t xml:space="preserve">Земная </w:t>
      </w:r>
      <w:proofErr w:type="spellStart"/>
      <w:r w:rsidRPr="008A2F57">
        <w:rPr>
          <w:lang w:val="ru-UA"/>
        </w:rPr>
        <w:t>кора</w:t>
      </w:r>
      <w:proofErr w:type="spellEnd"/>
      <w:r w:rsidRPr="008A2F57">
        <w:rPr>
          <w:lang w:val="ru-UA"/>
        </w:rPr>
        <w:t xml:space="preserve"> стратифицирована, т.е. различные горные породы, слагающие ее, слоями лежат друг на друге. Как правило, возраст горных пород по направлению к верхним слоям уменьшается. Исключение составляют участки с нарушенным из-за движений земной </w:t>
      </w:r>
      <w:proofErr w:type="spellStart"/>
      <w:r w:rsidRPr="008A2F57">
        <w:rPr>
          <w:lang w:val="ru-UA"/>
        </w:rPr>
        <w:t>коры</w:t>
      </w:r>
      <w:proofErr w:type="spellEnd"/>
      <w:r w:rsidRPr="008A2F57">
        <w:rPr>
          <w:lang w:val="ru-UA"/>
        </w:rPr>
        <w:t xml:space="preserve"> залеганием слоев. Уильям Смит в 18 в. заметил, что в течении геологических периодов времени некоторые организмы значительно продвинулись в своем строении</w:t>
      </w:r>
      <w:r w:rsidR="00F41287">
        <w:rPr>
          <w:lang w:val="ru-UA"/>
        </w:rPr>
        <w:t xml:space="preserve"> (Приложение 1).</w:t>
      </w:r>
    </w:p>
    <w:p w14:paraId="4ADBFCCD" w14:textId="3EAE51F0" w:rsidR="00740D5C" w:rsidRPr="00740D5C" w:rsidRDefault="00740D5C" w:rsidP="00740D5C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Э</w:t>
      </w:r>
      <w:r w:rsidRPr="00740D5C">
        <w:rPr>
          <w:lang w:val="ru-UA"/>
        </w:rPr>
        <w:t xml:space="preserve">волюционная теория составляет теоретический базис всей современной биологии. Как справедливо заметил один из основателей современной синтетической теории эволюции Феодосий Григорьевич </w:t>
      </w:r>
      <w:proofErr w:type="spellStart"/>
      <w:r w:rsidRPr="00740D5C">
        <w:rPr>
          <w:lang w:val="ru-UA"/>
        </w:rPr>
        <w:t>Добржанский</w:t>
      </w:r>
      <w:proofErr w:type="spellEnd"/>
      <w:r w:rsidRPr="00740D5C">
        <w:rPr>
          <w:lang w:val="ru-UA"/>
        </w:rPr>
        <w:t>, «ничто в биологии не имеет смысла, кроме как в свете эволюции».</w:t>
      </w:r>
    </w:p>
    <w:p w14:paraId="264A6F65" w14:textId="328FC01F" w:rsidR="008A2F57" w:rsidRDefault="008A2F57" w:rsidP="00764CD7">
      <w:pPr>
        <w:spacing w:line="360" w:lineRule="auto"/>
        <w:ind w:firstLine="709"/>
        <w:jc w:val="both"/>
        <w:rPr>
          <w:lang w:val="ru-UA"/>
        </w:rPr>
      </w:pPr>
      <w:r w:rsidRPr="008A2F57">
        <w:rPr>
          <w:lang w:val="ru-UA"/>
        </w:rPr>
        <w:t xml:space="preserve">Эволюционное развитие организмов исследуется целым рядом наук, рассматривающих разные аспекты этой фундаментальной проблемы естествознания. </w:t>
      </w:r>
    </w:p>
    <w:p w14:paraId="6BD98279" w14:textId="6D92DEF3" w:rsidR="008A2F57" w:rsidRDefault="00764CD7" w:rsidP="00B20622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И</w:t>
      </w:r>
      <w:r w:rsidR="004B2494" w:rsidRPr="004B2494">
        <w:rPr>
          <w:lang w:val="ru-UA"/>
        </w:rPr>
        <w:t>зучение индивидуального развития современных организмов позволяет в какой-то мере судить о ходе эволюционных преобразований их далеких предков, в том числе и не сохранившихся в палеонтологической летописи.</w:t>
      </w:r>
    </w:p>
    <w:p w14:paraId="038708BE" w14:textId="590E17C8" w:rsidR="004B2494" w:rsidRDefault="004B2494" w:rsidP="00B20622">
      <w:pPr>
        <w:spacing w:line="360" w:lineRule="auto"/>
        <w:ind w:firstLine="709"/>
        <w:jc w:val="both"/>
        <w:rPr>
          <w:lang w:val="ru-UA"/>
        </w:rPr>
      </w:pPr>
      <w:r w:rsidRPr="004B2494">
        <w:rPr>
          <w:lang w:val="ru-UA"/>
        </w:rPr>
        <w:t xml:space="preserve">Изучение онтогенезов современных организмов имеет еще и другое, не менее важное для анализа хода филогенеза значение: оно позволяет выяснить, какие изменения онтогенеза, «творящие эволюцию», возможны, а какие — нет, что дает ключ к пониманию конкретных эволюционных перестроек. </w:t>
      </w:r>
    </w:p>
    <w:p w14:paraId="7D21BBCE" w14:textId="15C6FE1E" w:rsidR="009A7446" w:rsidRPr="00393276" w:rsidRDefault="009A7446" w:rsidP="009A7446">
      <w:pPr>
        <w:spacing w:line="360" w:lineRule="auto"/>
        <w:ind w:firstLine="709"/>
        <w:jc w:val="both"/>
        <w:rPr>
          <w:lang w:val="ru-UA"/>
        </w:rPr>
      </w:pPr>
      <w:r w:rsidRPr="00F87F6E">
        <w:rPr>
          <w:u w:val="single"/>
          <w:lang w:val="ru-UA"/>
        </w:rPr>
        <w:lastRenderedPageBreak/>
        <w:t>Актуальность</w:t>
      </w:r>
      <w:r>
        <w:rPr>
          <w:lang w:val="ru-UA"/>
        </w:rPr>
        <w:t xml:space="preserve"> выбранной темы обусловлена тем, что </w:t>
      </w:r>
      <w:r w:rsidR="00393276" w:rsidRPr="004B2494">
        <w:rPr>
          <w:lang w:val="ru-UA"/>
        </w:rPr>
        <w:t>изучение индивидуального развития современных организмов позволяет судить о ходе эволюционных преобразований их далеких предков</w:t>
      </w:r>
      <w:r w:rsidR="00393276">
        <w:rPr>
          <w:lang w:val="ru-UA"/>
        </w:rPr>
        <w:t xml:space="preserve">, а также </w:t>
      </w:r>
      <w:r w:rsidR="00393276" w:rsidRPr="004B2494">
        <w:rPr>
          <w:lang w:val="ru-UA"/>
        </w:rPr>
        <w:t>позволяет выяснить, какие изменения онтогенеза, «творящие эволюцию», возможны, а какие — нет, что дает ключ к пониманию конкретных эволюционных перестроек.</w:t>
      </w:r>
    </w:p>
    <w:p w14:paraId="01B044F9" w14:textId="7955D7C0" w:rsidR="009A7446" w:rsidRDefault="009A7446" w:rsidP="009A7446">
      <w:pPr>
        <w:spacing w:line="360" w:lineRule="auto"/>
        <w:ind w:firstLine="709"/>
        <w:jc w:val="both"/>
        <w:rPr>
          <w:lang w:val="ru-UA"/>
        </w:rPr>
      </w:pPr>
      <w:r w:rsidRPr="00F87F6E">
        <w:rPr>
          <w:u w:val="single"/>
          <w:lang w:val="ru-UA"/>
        </w:rPr>
        <w:t>Цель</w:t>
      </w:r>
      <w:r>
        <w:rPr>
          <w:lang w:val="ru-UA"/>
        </w:rPr>
        <w:t xml:space="preserve"> данного реферата состоит в </w:t>
      </w:r>
      <w:r w:rsidR="00393276">
        <w:rPr>
          <w:lang w:val="ru-UA"/>
        </w:rPr>
        <w:t>ознакомлении с основными биологическими эрами Земли, их периодами и особенностями каждого из периодов.</w:t>
      </w:r>
    </w:p>
    <w:p w14:paraId="3651E935" w14:textId="77777777" w:rsidR="009A7446" w:rsidRDefault="009A7446" w:rsidP="009A7446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 xml:space="preserve">Для этого необходимо решить ряд следующих </w:t>
      </w:r>
      <w:r w:rsidRPr="00F87F6E">
        <w:rPr>
          <w:u w:val="single"/>
          <w:lang w:val="ru-UA"/>
        </w:rPr>
        <w:t>задач</w:t>
      </w:r>
      <w:r>
        <w:rPr>
          <w:lang w:val="ru-UA"/>
        </w:rPr>
        <w:t>:</w:t>
      </w:r>
    </w:p>
    <w:p w14:paraId="5CBE3999" w14:textId="572A3EBE" w:rsidR="009A7446" w:rsidRDefault="009A7446" w:rsidP="009A7446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1.</w:t>
      </w:r>
      <w:r w:rsidR="00E03A95">
        <w:rPr>
          <w:lang w:val="ru-UA"/>
        </w:rPr>
        <w:t xml:space="preserve"> Ознакомиться с понятиями “биологическая эра” и “биологический период”;</w:t>
      </w:r>
    </w:p>
    <w:p w14:paraId="08AA9FA1" w14:textId="38C7C5AB" w:rsidR="009A7446" w:rsidRDefault="009A7446" w:rsidP="009A7446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2.</w:t>
      </w:r>
      <w:r w:rsidR="00E03A95">
        <w:rPr>
          <w:lang w:val="ru-UA"/>
        </w:rPr>
        <w:t xml:space="preserve"> Изучить основными биологические эры и периоды развития Земли, их особенности;</w:t>
      </w:r>
    </w:p>
    <w:p w14:paraId="199706E3" w14:textId="02CEADF5" w:rsidR="009A7446" w:rsidRDefault="009A7446" w:rsidP="009A7446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3.</w:t>
      </w:r>
      <w:r w:rsidR="00E03A95">
        <w:rPr>
          <w:lang w:val="ru-UA"/>
        </w:rPr>
        <w:t xml:space="preserve"> На основании полученных в процессе работы над рефератом знаний сформулировать выводы о важности изучения данного материала для понимания эволюционных процессов в целом.</w:t>
      </w:r>
    </w:p>
    <w:p w14:paraId="56561E01" w14:textId="46CF4BAD" w:rsidR="00520784" w:rsidRDefault="00520784" w:rsidP="009A7446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br w:type="page"/>
      </w:r>
    </w:p>
    <w:p w14:paraId="1CE22AC2" w14:textId="0158F40F" w:rsidR="00520784" w:rsidRDefault="00520784" w:rsidP="00B11837">
      <w:pPr>
        <w:pStyle w:val="2"/>
        <w:spacing w:line="360" w:lineRule="auto"/>
        <w:ind w:left="360"/>
        <w:jc w:val="center"/>
        <w:rPr>
          <w:lang w:val="ru-UA"/>
        </w:rPr>
      </w:pPr>
      <w:r>
        <w:rPr>
          <w:lang w:val="ru-UA"/>
        </w:rPr>
        <w:lastRenderedPageBreak/>
        <w:t>ОСНОВНЫЕ БИОЛОГИЧЕСКИЕ ЭРЫ И ИХ ОСОБЕННОСТИ</w:t>
      </w:r>
    </w:p>
    <w:p w14:paraId="12EADC77" w14:textId="77777777" w:rsidR="003761B5" w:rsidRDefault="003761B5" w:rsidP="00B20622">
      <w:pPr>
        <w:spacing w:line="360" w:lineRule="auto"/>
        <w:ind w:firstLine="709"/>
        <w:jc w:val="both"/>
        <w:rPr>
          <w:lang w:val="ru-UA"/>
        </w:rPr>
      </w:pPr>
    </w:p>
    <w:p w14:paraId="1BD0EE9E" w14:textId="518DAEFD" w:rsidR="00AF1DCE" w:rsidRDefault="00F05CC9" w:rsidP="00B20622">
      <w:pPr>
        <w:pStyle w:val="2"/>
        <w:spacing w:line="360" w:lineRule="auto"/>
        <w:jc w:val="center"/>
        <w:rPr>
          <w:lang w:val="ru-UA"/>
        </w:rPr>
      </w:pPr>
      <w:r>
        <w:rPr>
          <w:lang w:val="ru-UA"/>
        </w:rPr>
        <w:t>Архейская эра</w:t>
      </w:r>
    </w:p>
    <w:p w14:paraId="658E23AF" w14:textId="77777777" w:rsidR="003761B5" w:rsidRDefault="003761B5" w:rsidP="00B20622">
      <w:pPr>
        <w:spacing w:line="360" w:lineRule="auto"/>
        <w:ind w:firstLine="709"/>
        <w:jc w:val="both"/>
        <w:rPr>
          <w:lang w:val="ru-UA"/>
        </w:rPr>
      </w:pPr>
    </w:p>
    <w:p w14:paraId="252AEEE0" w14:textId="79988137" w:rsidR="007411B6" w:rsidRDefault="006D1B39" w:rsidP="00B20622">
      <w:pPr>
        <w:spacing w:line="360" w:lineRule="auto"/>
        <w:ind w:firstLine="709"/>
        <w:jc w:val="both"/>
        <w:rPr>
          <w:lang w:val="ru-UA"/>
        </w:rPr>
      </w:pPr>
      <w:r w:rsidRPr="006D1B39">
        <w:rPr>
          <w:lang w:val="ru-UA"/>
        </w:rPr>
        <w:t xml:space="preserve">Архейская эра - древнейший этап в истории Земли, когда в водах первичных морей возникла жизнь, которая была представлена первоначально </w:t>
      </w:r>
      <w:proofErr w:type="spellStart"/>
      <w:r w:rsidRPr="006D1B39">
        <w:rPr>
          <w:lang w:val="ru-UA"/>
        </w:rPr>
        <w:t>доклеточными</w:t>
      </w:r>
      <w:proofErr w:type="spellEnd"/>
      <w:r w:rsidRPr="006D1B39">
        <w:rPr>
          <w:lang w:val="ru-UA"/>
        </w:rPr>
        <w:t xml:space="preserve"> ее формами и первыми клеточными организмами.</w:t>
      </w:r>
    </w:p>
    <w:p w14:paraId="05E9D9D0" w14:textId="4289134F" w:rsidR="00741185" w:rsidRPr="00CA4D6A" w:rsidRDefault="00741185" w:rsidP="00B20622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 xml:space="preserve">О жизни в архее известно не много. </w:t>
      </w:r>
      <w:proofErr w:type="spellStart"/>
      <w:r w:rsidRPr="006D1B39">
        <w:rPr>
          <w:lang w:val="ru-UA"/>
        </w:rPr>
        <w:t>Aнализ</w:t>
      </w:r>
      <w:proofErr w:type="spellEnd"/>
      <w:r w:rsidRPr="006D1B39">
        <w:rPr>
          <w:lang w:val="ru-UA"/>
        </w:rPr>
        <w:t xml:space="preserve"> осадочных пород этого возраста показывает, что в водной среде </w:t>
      </w:r>
      <w:r>
        <w:rPr>
          <w:lang w:val="ru-UA"/>
        </w:rPr>
        <w:t>е</w:t>
      </w:r>
      <w:r w:rsidRPr="00CA4D6A">
        <w:rPr>
          <w:lang w:val="ru-UA"/>
        </w:rPr>
        <w:t>динственными животными организмами были клеточные прокариоты</w:t>
      </w:r>
      <w:r w:rsidR="00F87F6E">
        <w:rPr>
          <w:lang w:val="ru-UA"/>
        </w:rPr>
        <w:t xml:space="preserve"> – </w:t>
      </w:r>
      <w:r w:rsidRPr="00CA4D6A">
        <w:rPr>
          <w:lang w:val="ru-UA"/>
        </w:rPr>
        <w:t>бактерии и сине-зеленые водоросли. Продуктами жизнедеятельности этих примитивных микроорганизмов являются и древнейшие осадочные породы (строматолиты)</w:t>
      </w:r>
      <w:r>
        <w:rPr>
          <w:lang w:val="ru-UA"/>
        </w:rPr>
        <w:t xml:space="preserve"> </w:t>
      </w:r>
      <w:r w:rsidRPr="00CA4D6A">
        <w:rPr>
          <w:lang w:val="ru-UA"/>
        </w:rPr>
        <w:t>- известковые образования в виде столбов, обнаружены в Канаде, Австралии, Африке, на Урале, в Сибири.</w:t>
      </w:r>
    </w:p>
    <w:p w14:paraId="72A8393F" w14:textId="7B592CA0" w:rsidR="005C7183" w:rsidRDefault="00741185" w:rsidP="00B20622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>Бактериальную основу имеют осадочные породы железа, никеля, марганца. Многие микроорганизмы</w:t>
      </w:r>
      <w:r w:rsidR="005C7183">
        <w:rPr>
          <w:lang w:val="ru-UA"/>
        </w:rPr>
        <w:t xml:space="preserve"> – </w:t>
      </w:r>
      <w:r w:rsidRPr="00CA4D6A">
        <w:rPr>
          <w:lang w:val="ru-UA"/>
        </w:rPr>
        <w:t>активные участники формирования колоссальных, пока еще мало разведенных ресурсов полезных ископаемых на дне Мирового океана. Велика роль микроорганизмов и в образовании горючих сланцев, нефти и газа. Сине-зеленые</w:t>
      </w:r>
      <w:r>
        <w:rPr>
          <w:lang w:val="ru-UA"/>
        </w:rPr>
        <w:t xml:space="preserve"> водоросли</w:t>
      </w:r>
      <w:r w:rsidRPr="00CA4D6A">
        <w:rPr>
          <w:lang w:val="ru-UA"/>
        </w:rPr>
        <w:t>, бактерии быстро распространяются в архее и становятся хозяевами планеты. Эти организмы не имели обособленного ядра, но развитой системой обмена веществ, способностью к размножению. Сине-зеленые</w:t>
      </w:r>
      <w:r>
        <w:rPr>
          <w:lang w:val="ru-UA"/>
        </w:rPr>
        <w:t xml:space="preserve"> водоросли</w:t>
      </w:r>
      <w:r w:rsidRPr="00CA4D6A">
        <w:rPr>
          <w:lang w:val="ru-UA"/>
        </w:rPr>
        <w:t xml:space="preserve">, кроме того, обладали аппаратом фотосинтеза. Появление последнего было крупнейшим ароморфозом в эволюции живой природы и открыло один из путей (вероятно, специфически земной) образования свободного кислорода. </w:t>
      </w:r>
    </w:p>
    <w:p w14:paraId="2711F774" w14:textId="774EE465" w:rsidR="00823928" w:rsidRDefault="00823928" w:rsidP="00B20622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 xml:space="preserve">К концу архея (2,8-3 млрд. лет назад) появляются первые колониальные водоросли, окаменевшие остатки которых найдены в Австралии, Африке и др. </w:t>
      </w:r>
      <w:r>
        <w:rPr>
          <w:lang w:val="ru-UA"/>
        </w:rPr>
        <w:t xml:space="preserve">(Рис.1). </w:t>
      </w:r>
      <w:r w:rsidRPr="00CA4D6A">
        <w:rPr>
          <w:lang w:val="ru-UA"/>
        </w:rPr>
        <w:t xml:space="preserve">Важнейший этап развития жизни на Земле тесно связан с изменением концентрации кислорода в атмосфере, становлением озонового экрана. </w:t>
      </w:r>
      <w:r w:rsidRPr="00CA4D6A">
        <w:rPr>
          <w:lang w:val="ru-UA"/>
        </w:rPr>
        <w:lastRenderedPageBreak/>
        <w:t>Благодаря жизнедеятельности сине-зеленых</w:t>
      </w:r>
      <w:r>
        <w:rPr>
          <w:lang w:val="ru-UA"/>
        </w:rPr>
        <w:t xml:space="preserve"> водорослей</w:t>
      </w:r>
      <w:r w:rsidRPr="00CA4D6A">
        <w:rPr>
          <w:lang w:val="ru-UA"/>
        </w:rPr>
        <w:t xml:space="preserve"> содержание свободного кислорода в атмосфере заметно возросло.</w:t>
      </w:r>
    </w:p>
    <w:p w14:paraId="2AE97DB6" w14:textId="641158D3" w:rsidR="00823928" w:rsidRDefault="00823928" w:rsidP="00823928">
      <w:pPr>
        <w:spacing w:line="360" w:lineRule="auto"/>
        <w:jc w:val="both"/>
        <w:rPr>
          <w:lang w:val="ru-UA"/>
        </w:rPr>
      </w:pPr>
      <w:r>
        <w:rPr>
          <w:noProof/>
          <w:lang w:val="ru-UA"/>
        </w:rPr>
        <w:drawing>
          <wp:inline distT="0" distB="0" distL="0" distR="0" wp14:anchorId="088985B3" wp14:editId="5759ECFD">
            <wp:extent cx="5940425" cy="446087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abaenaspiroides_EP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A3237" w14:textId="44A9049E" w:rsidR="00823928" w:rsidRPr="00823928" w:rsidRDefault="00823928" w:rsidP="00B20622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Рис. 1 Сине-зеленые водоросли</w:t>
      </w:r>
    </w:p>
    <w:p w14:paraId="3B60A6C0" w14:textId="289CECEE" w:rsidR="00741185" w:rsidRDefault="00741185" w:rsidP="00B20622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>Накопление кислорода привело к возникновению первичного озонового экрана в верхних слоях биосферы, который открыл горизонты для расцвета.</w:t>
      </w:r>
    </w:p>
    <w:p w14:paraId="655FF8D3" w14:textId="77777777" w:rsidR="005C7183" w:rsidRPr="00741185" w:rsidRDefault="005C7183" w:rsidP="00B20622">
      <w:pPr>
        <w:spacing w:line="360" w:lineRule="auto"/>
        <w:ind w:firstLine="709"/>
        <w:jc w:val="both"/>
        <w:rPr>
          <w:lang w:val="ru-UA"/>
        </w:rPr>
      </w:pPr>
    </w:p>
    <w:p w14:paraId="639D1F29" w14:textId="57B611C1" w:rsidR="006D1B39" w:rsidRPr="006D1B39" w:rsidRDefault="00741185" w:rsidP="00B20622">
      <w:pPr>
        <w:pStyle w:val="2"/>
        <w:spacing w:line="360" w:lineRule="auto"/>
        <w:jc w:val="center"/>
        <w:rPr>
          <w:lang w:val="ru-UA"/>
        </w:rPr>
      </w:pPr>
      <w:r>
        <w:rPr>
          <w:lang w:val="ru-UA"/>
        </w:rPr>
        <w:t>Протерозойская эра</w:t>
      </w:r>
    </w:p>
    <w:p w14:paraId="144CDD46" w14:textId="77777777" w:rsidR="00741185" w:rsidRDefault="00741185" w:rsidP="00B20622">
      <w:pPr>
        <w:spacing w:line="360" w:lineRule="auto"/>
        <w:ind w:firstLine="709"/>
        <w:jc w:val="both"/>
        <w:rPr>
          <w:lang w:val="ru-UA"/>
        </w:rPr>
      </w:pPr>
    </w:p>
    <w:p w14:paraId="2519C915" w14:textId="10ED47E7" w:rsidR="00913B10" w:rsidRDefault="00913B10" w:rsidP="00B20622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>Протерозой</w:t>
      </w:r>
      <w:r w:rsidR="005C7183">
        <w:rPr>
          <w:lang w:val="ru-UA"/>
        </w:rPr>
        <w:t xml:space="preserve"> – </w:t>
      </w:r>
      <w:r w:rsidRPr="00CA4D6A">
        <w:rPr>
          <w:lang w:val="ru-UA"/>
        </w:rPr>
        <w:t>огромный по продолжительности этап исторического развития Земли. В течении его бактерии и водоросли достигают исключительного расцвета, с их участием интенсивно шли процессы отложения осадков. В результате жизнедеятельности железобактерий в протероз</w:t>
      </w:r>
      <w:r>
        <w:rPr>
          <w:lang w:val="ru-UA"/>
        </w:rPr>
        <w:t>о</w:t>
      </w:r>
      <w:r w:rsidRPr="00CA4D6A">
        <w:rPr>
          <w:lang w:val="ru-UA"/>
        </w:rPr>
        <w:t xml:space="preserve">е образовались крупнейшие железорудные месторождения. На рубеже раннего и среднего рифея </w:t>
      </w:r>
      <w:r w:rsidRPr="00CA4D6A">
        <w:rPr>
          <w:lang w:val="ru-UA"/>
        </w:rPr>
        <w:lastRenderedPageBreak/>
        <w:t xml:space="preserve">господство прокариот сменяется расцветом эукариот - зеленых и золотистых водорослей. </w:t>
      </w:r>
    </w:p>
    <w:p w14:paraId="0F31AE03" w14:textId="21A07E4B" w:rsidR="00741185" w:rsidRPr="00741185" w:rsidRDefault="00741185" w:rsidP="00B20622">
      <w:pPr>
        <w:spacing w:line="360" w:lineRule="auto"/>
        <w:ind w:firstLine="709"/>
        <w:jc w:val="both"/>
        <w:rPr>
          <w:lang w:val="ru-UA"/>
        </w:rPr>
      </w:pPr>
      <w:r w:rsidRPr="00741185">
        <w:rPr>
          <w:lang w:val="ru-UA"/>
        </w:rPr>
        <w:t xml:space="preserve">На грани архейской и протерозойской эры произошло усложнение строения и функции организмов: возникли </w:t>
      </w:r>
      <w:proofErr w:type="spellStart"/>
      <w:r w:rsidRPr="00741185">
        <w:rPr>
          <w:lang w:val="ru-UA"/>
        </w:rPr>
        <w:t>многоклеточность</w:t>
      </w:r>
      <w:proofErr w:type="spellEnd"/>
      <w:r w:rsidRPr="00741185">
        <w:rPr>
          <w:lang w:val="ru-UA"/>
        </w:rPr>
        <w:t xml:space="preserve">, половой процесс, который усилил генетическую неоднородность организмов и дал обширный материал для отбора, более разнообразными стали фотосинтезирующие растения. </w:t>
      </w:r>
      <w:proofErr w:type="spellStart"/>
      <w:r w:rsidRPr="00741185">
        <w:rPr>
          <w:lang w:val="ru-UA"/>
        </w:rPr>
        <w:t>Многоклеточность</w:t>
      </w:r>
      <w:proofErr w:type="spellEnd"/>
      <w:r w:rsidRPr="00741185">
        <w:rPr>
          <w:lang w:val="ru-UA"/>
        </w:rPr>
        <w:t xml:space="preserve"> организмов сопровождалась повышением специализации клеток, их объединением в ткани и функциональные системы.</w:t>
      </w:r>
    </w:p>
    <w:p w14:paraId="57A5ABA0" w14:textId="2D10233C" w:rsidR="00B20622" w:rsidRDefault="00741185" w:rsidP="008A5F3E">
      <w:pPr>
        <w:spacing w:line="360" w:lineRule="auto"/>
        <w:ind w:firstLine="709"/>
        <w:jc w:val="both"/>
        <w:rPr>
          <w:lang w:val="ru-UA"/>
        </w:rPr>
      </w:pPr>
      <w:r w:rsidRPr="00741185">
        <w:rPr>
          <w:lang w:val="ru-UA"/>
        </w:rPr>
        <w:t>Проследить в деталях эволюцию животных и растений в протерозойскую эру довольно трудно из-за перекристаллизации осадочных пород и уничтожения органических остатков. В отложениях этой эры обнаружены лишь отпечатки бактерий, водорослей, низших типов беспозвоночных и низших хордовых. Крупным шагом в эволюции было появление организмов с двусторонней симметрией тела, дифференцированного на передний и задний отделы, левую и правую стороны, выделение спинной и брюшной поверхности. Спинная поверхность у животных служила защитой, а на брюшной располагались рот и органы захвата пищи.</w:t>
      </w:r>
    </w:p>
    <w:p w14:paraId="43064C78" w14:textId="5FCC41D7" w:rsidR="00B20622" w:rsidRPr="00BB7BF3" w:rsidRDefault="00B20622" w:rsidP="00B20622">
      <w:pPr>
        <w:spacing w:line="360" w:lineRule="auto"/>
        <w:ind w:firstLine="709"/>
        <w:jc w:val="both"/>
        <w:rPr>
          <w:lang w:val="ru-UA"/>
        </w:rPr>
      </w:pPr>
      <w:r w:rsidRPr="00BB7BF3">
        <w:rPr>
          <w:lang w:val="ru-UA"/>
        </w:rPr>
        <w:t xml:space="preserve">Древнейшие остатки организмов были найдены в осадочных толщах Родезии, имеющих возраст 2,9—3,2 млрд. лет. Там обнаружены следы жизнедеятельности водорослей (сине-зеленых), что убедительно свидетельствует, что около 3 млрд. лет назад на Земле уже существовали фотосинтезирующие организмы — водоросли. Наиболее известна среднепротерозойская флора (нитчатые формы длиной до нескольких сотен микрометров и толщиной 0,6—16 мкм, имеющие различное строение, одноклеточные микроорганизмы, диаметром 1—16 мкм, также различного строения), остатки которой были обнаружены в Канаде —в кремнистых сланцах на северном берегу озера Верхнего. Возраст этих отложений составляет около 1,9 млрд. лет. </w:t>
      </w:r>
    </w:p>
    <w:p w14:paraId="63B07CAC" w14:textId="77777777" w:rsidR="00B20622" w:rsidRPr="00BB7BF3" w:rsidRDefault="00B20622" w:rsidP="00B20622">
      <w:pPr>
        <w:spacing w:line="360" w:lineRule="auto"/>
        <w:ind w:firstLine="709"/>
        <w:jc w:val="both"/>
        <w:rPr>
          <w:lang w:val="ru-UA"/>
        </w:rPr>
      </w:pPr>
      <w:r w:rsidRPr="00BB7BF3">
        <w:rPr>
          <w:lang w:val="ru-UA"/>
        </w:rPr>
        <w:lastRenderedPageBreak/>
        <w:t xml:space="preserve">    В осадочных породах, образовавшихся в промежутке времени между 2 и 1 млрд. лет назад, часто встречаются строматолиты, что говорит о широком распространении и активной фотосинтезирующей и </w:t>
      </w:r>
      <w:proofErr w:type="spellStart"/>
      <w:r w:rsidRPr="00BB7BF3">
        <w:rPr>
          <w:lang w:val="ru-UA"/>
        </w:rPr>
        <w:t>рифостроительной</w:t>
      </w:r>
      <w:proofErr w:type="spellEnd"/>
      <w:r w:rsidRPr="00BB7BF3">
        <w:rPr>
          <w:lang w:val="ru-UA"/>
        </w:rPr>
        <w:t xml:space="preserve"> деятельности сине-зеленых водорослей в этот период. </w:t>
      </w:r>
    </w:p>
    <w:p w14:paraId="04ABAD9A" w14:textId="77777777" w:rsidR="00B20622" w:rsidRPr="00BB7BF3" w:rsidRDefault="00B20622" w:rsidP="00B20622">
      <w:pPr>
        <w:spacing w:line="360" w:lineRule="auto"/>
        <w:ind w:firstLine="709"/>
        <w:jc w:val="both"/>
        <w:rPr>
          <w:lang w:val="ru-UA"/>
        </w:rPr>
      </w:pPr>
      <w:r w:rsidRPr="00BB7BF3">
        <w:rPr>
          <w:lang w:val="ru-UA"/>
        </w:rPr>
        <w:t xml:space="preserve">    Следующий важнейший рубеж в эволюции жизни документируется рядом находок ископаемых остатков в отложениях, имеющих возраст 0,9—1,3 млрд. лет, среди которых найдены прекрасной сохранности остатки одноклеточных организмов размером 8—12 мкм, в которых удалось различить внутриклеточную структуру, похожую на ядро; обнаружены также стадии деления одного из видов этих одноклеточных организмов, напоминающие стадии митоза — способа деления эукариотических (т. е. имеющих ядро) клеток. </w:t>
      </w:r>
    </w:p>
    <w:p w14:paraId="4272292F" w14:textId="3C6941DA" w:rsidR="00B20622" w:rsidRPr="00BB7BF3" w:rsidRDefault="00B20622" w:rsidP="00B20622">
      <w:pPr>
        <w:spacing w:line="360" w:lineRule="auto"/>
        <w:ind w:firstLine="709"/>
        <w:jc w:val="both"/>
        <w:rPr>
          <w:lang w:val="ru-UA"/>
        </w:rPr>
      </w:pPr>
      <w:r w:rsidRPr="00BB7BF3">
        <w:rPr>
          <w:lang w:val="ru-UA"/>
        </w:rPr>
        <w:t xml:space="preserve">    Первые следы жизнедеятельности червеобразных многоклеточных животных известны из </w:t>
      </w:r>
      <w:proofErr w:type="spellStart"/>
      <w:r w:rsidRPr="00BB7BF3">
        <w:rPr>
          <w:lang w:val="ru-UA"/>
        </w:rPr>
        <w:t>позднерифейских</w:t>
      </w:r>
      <w:proofErr w:type="spellEnd"/>
      <w:r w:rsidRPr="00BB7BF3">
        <w:rPr>
          <w:lang w:val="ru-UA"/>
        </w:rPr>
        <w:t xml:space="preserve"> отложений. В вендское время (650—570 млн. лет назад) существовали уже разнообразные животные</w:t>
      </w:r>
      <w:r w:rsidR="008A5F3E">
        <w:rPr>
          <w:lang w:val="ru-UA"/>
        </w:rPr>
        <w:t xml:space="preserve">, </w:t>
      </w:r>
      <w:r w:rsidRPr="00BB7BF3">
        <w:rPr>
          <w:lang w:val="ru-UA"/>
        </w:rPr>
        <w:t xml:space="preserve">принадлежавшие к различным типам. Немногочисленные отпечатки мягкотелых вендских животных известны из разных районов земного шара. </w:t>
      </w:r>
    </w:p>
    <w:p w14:paraId="30A2C4AB" w14:textId="0B87888A" w:rsidR="00B20622" w:rsidRPr="00BB7BF3" w:rsidRDefault="00B20622" w:rsidP="00B20622">
      <w:pPr>
        <w:spacing w:line="360" w:lineRule="auto"/>
        <w:ind w:firstLine="709"/>
        <w:jc w:val="both"/>
        <w:rPr>
          <w:lang w:val="ru-UA"/>
        </w:rPr>
      </w:pPr>
      <w:r w:rsidRPr="00BB7BF3">
        <w:rPr>
          <w:lang w:val="ru-UA"/>
        </w:rPr>
        <w:t xml:space="preserve">    Наиболее известна богатая позднепротерозойская ископаемая фауна, обнаруженная Р. </w:t>
      </w:r>
      <w:proofErr w:type="spellStart"/>
      <w:r w:rsidRPr="00BB7BF3">
        <w:rPr>
          <w:lang w:val="ru-UA"/>
        </w:rPr>
        <w:t>Сприггом</w:t>
      </w:r>
      <w:proofErr w:type="spellEnd"/>
      <w:r w:rsidRPr="00BB7BF3">
        <w:rPr>
          <w:lang w:val="ru-UA"/>
        </w:rPr>
        <w:t xml:space="preserve"> в 1947 г. в Центральной Австралии. Исследовавший эту уникальную фауну М. </w:t>
      </w:r>
      <w:proofErr w:type="spellStart"/>
      <w:r w:rsidRPr="00BB7BF3">
        <w:rPr>
          <w:lang w:val="ru-UA"/>
        </w:rPr>
        <w:t>Глесснер</w:t>
      </w:r>
      <w:proofErr w:type="spellEnd"/>
      <w:r w:rsidRPr="00BB7BF3">
        <w:rPr>
          <w:lang w:val="ru-UA"/>
        </w:rPr>
        <w:t xml:space="preserve"> считает, что она включает примерно три десятка видов очень разнообразных многоклеточных животных, относящихся к разным типам</w:t>
      </w:r>
      <w:r w:rsidR="00823928">
        <w:rPr>
          <w:lang w:val="ru-UA"/>
        </w:rPr>
        <w:t xml:space="preserve">. </w:t>
      </w:r>
      <w:r w:rsidRPr="00BB7BF3">
        <w:rPr>
          <w:lang w:val="ru-UA"/>
        </w:rPr>
        <w:t>Большинство форм принадлежит</w:t>
      </w:r>
      <w:r w:rsidR="00823928">
        <w:rPr>
          <w:lang w:val="ru-UA"/>
        </w:rPr>
        <w:t xml:space="preserve"> </w:t>
      </w:r>
      <w:r w:rsidRPr="00BB7BF3">
        <w:rPr>
          <w:lang w:val="ru-UA"/>
        </w:rPr>
        <w:t xml:space="preserve">к </w:t>
      </w:r>
      <w:proofErr w:type="gramStart"/>
      <w:r w:rsidRPr="00BB7BF3">
        <w:rPr>
          <w:lang w:val="ru-UA"/>
        </w:rPr>
        <w:t>кишечно-полостным</w:t>
      </w:r>
      <w:proofErr w:type="gramEnd"/>
      <w:r w:rsidRPr="00BB7BF3">
        <w:rPr>
          <w:lang w:val="ru-UA"/>
        </w:rPr>
        <w:t xml:space="preserve">. Это </w:t>
      </w:r>
      <w:proofErr w:type="spellStart"/>
      <w:r w:rsidRPr="00BB7BF3">
        <w:rPr>
          <w:lang w:val="ru-UA"/>
        </w:rPr>
        <w:t>медузоподобные</w:t>
      </w:r>
      <w:proofErr w:type="spellEnd"/>
      <w:r w:rsidRPr="00BB7BF3">
        <w:rPr>
          <w:lang w:val="ru-UA"/>
        </w:rPr>
        <w:t xml:space="preserve"> организмы, «парившие» в толще воды, и прикрепленные к морскому дну </w:t>
      </w:r>
      <w:proofErr w:type="spellStart"/>
      <w:r w:rsidRPr="00BB7BF3">
        <w:rPr>
          <w:lang w:val="ru-UA"/>
        </w:rPr>
        <w:t>полипоидные</w:t>
      </w:r>
      <w:proofErr w:type="spellEnd"/>
      <w:r w:rsidRPr="00BB7BF3">
        <w:rPr>
          <w:lang w:val="ru-UA"/>
        </w:rPr>
        <w:t xml:space="preserve"> формы, одиночные или колониальные, напоминающие современных </w:t>
      </w:r>
      <w:proofErr w:type="spellStart"/>
      <w:r w:rsidRPr="00BB7BF3">
        <w:rPr>
          <w:lang w:val="ru-UA"/>
        </w:rPr>
        <w:t>альционарий</w:t>
      </w:r>
      <w:proofErr w:type="spellEnd"/>
      <w:r w:rsidRPr="00BB7BF3">
        <w:rPr>
          <w:lang w:val="ru-UA"/>
        </w:rPr>
        <w:t>, или морские перья</w:t>
      </w:r>
      <w:r w:rsidR="008A5F3E">
        <w:rPr>
          <w:lang w:val="ru-UA"/>
        </w:rPr>
        <w:t xml:space="preserve"> (Рис.2)</w:t>
      </w:r>
      <w:r w:rsidRPr="00BB7BF3">
        <w:rPr>
          <w:lang w:val="ru-UA"/>
        </w:rPr>
        <w:t xml:space="preserve">. Замечательно, что все они, как и другие животные </w:t>
      </w:r>
      <w:proofErr w:type="spellStart"/>
      <w:r w:rsidRPr="00BB7BF3">
        <w:rPr>
          <w:lang w:val="ru-UA"/>
        </w:rPr>
        <w:t>эдиакарской</w:t>
      </w:r>
      <w:proofErr w:type="spellEnd"/>
      <w:r w:rsidRPr="00BB7BF3">
        <w:rPr>
          <w:lang w:val="ru-UA"/>
        </w:rPr>
        <w:t xml:space="preserve"> фауны, лишены твердого скелета. </w:t>
      </w:r>
    </w:p>
    <w:p w14:paraId="6F5FB0BB" w14:textId="53C575F9" w:rsidR="00B20622" w:rsidRPr="008A5F3E" w:rsidRDefault="00B20622" w:rsidP="00B20622">
      <w:pPr>
        <w:spacing w:line="360" w:lineRule="auto"/>
        <w:ind w:firstLine="709"/>
        <w:jc w:val="both"/>
        <w:rPr>
          <w:lang w:val="ru-UA"/>
        </w:rPr>
      </w:pPr>
      <w:r w:rsidRPr="00BB7BF3">
        <w:rPr>
          <w:lang w:val="ru-UA"/>
        </w:rPr>
        <w:t xml:space="preserve">    Кроме </w:t>
      </w:r>
      <w:proofErr w:type="gramStart"/>
      <w:r w:rsidRPr="00BB7BF3">
        <w:rPr>
          <w:lang w:val="ru-UA"/>
        </w:rPr>
        <w:t>кишечно-полостных</w:t>
      </w:r>
      <w:proofErr w:type="gramEnd"/>
      <w:r w:rsidRPr="00BB7BF3">
        <w:rPr>
          <w:lang w:val="ru-UA"/>
        </w:rPr>
        <w:t xml:space="preserve">, в кварцитах Паунд, вмещающих </w:t>
      </w:r>
      <w:proofErr w:type="spellStart"/>
      <w:r w:rsidRPr="00BB7BF3">
        <w:rPr>
          <w:lang w:val="ru-UA"/>
        </w:rPr>
        <w:t>эдиакарскую</w:t>
      </w:r>
      <w:proofErr w:type="spellEnd"/>
      <w:r w:rsidRPr="00BB7BF3">
        <w:rPr>
          <w:lang w:val="ru-UA"/>
        </w:rPr>
        <w:t xml:space="preserve"> фауну, найдены останки червеобразных животных, причисляемых к </w:t>
      </w:r>
      <w:r w:rsidRPr="00BB7BF3">
        <w:rPr>
          <w:lang w:val="ru-UA"/>
        </w:rPr>
        <w:lastRenderedPageBreak/>
        <w:t>плоским и кольчатым червям. Некоторые виды организмов интерпретируются как возможные предки членистоногих. Наконец, имеется целый ряд ископаемых остатков неизвестной таксономической принадлежности. Это указывает на огромное распространение фауны многоклеточных мягкотелых животных в вендское время</w:t>
      </w:r>
      <w:r w:rsidR="008A5F3E">
        <w:rPr>
          <w:lang w:val="ru-UA"/>
        </w:rPr>
        <w:t>.</w:t>
      </w:r>
    </w:p>
    <w:p w14:paraId="450BE341" w14:textId="7850399B" w:rsidR="00B20622" w:rsidRPr="00BB7BF3" w:rsidRDefault="008A5F3E" w:rsidP="008A5F3E">
      <w:pPr>
        <w:spacing w:line="360" w:lineRule="auto"/>
        <w:jc w:val="center"/>
        <w:rPr>
          <w:lang w:val="ru-UA"/>
        </w:rPr>
      </w:pPr>
      <w:r>
        <w:rPr>
          <w:noProof/>
          <w:lang w:val="ru-UA"/>
        </w:rPr>
        <w:drawing>
          <wp:inline distT="0" distB="0" distL="0" distR="0" wp14:anchorId="27241C78" wp14:editId="3B5D3D35">
            <wp:extent cx="5940213" cy="4455160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999B2E4-B17F-41B9-884E-00DEF4B531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F72DD" w14:textId="4337CDFD" w:rsidR="00B20622" w:rsidRPr="008A5F3E" w:rsidRDefault="008A5F3E" w:rsidP="008A5F3E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Рис.2 Живые организмы протерозоя</w:t>
      </w:r>
    </w:p>
    <w:p w14:paraId="79EECA38" w14:textId="41FA90C8" w:rsidR="00913B10" w:rsidRDefault="008F4058" w:rsidP="00B20622">
      <w:pPr>
        <w:pStyle w:val="2"/>
        <w:spacing w:line="360" w:lineRule="auto"/>
        <w:jc w:val="center"/>
        <w:rPr>
          <w:lang w:val="ru-UA"/>
        </w:rPr>
      </w:pPr>
      <w:r w:rsidRPr="006E10AB">
        <w:rPr>
          <w:lang w:val="ru-UA"/>
        </w:rPr>
        <w:t>Палеозойская эра</w:t>
      </w:r>
    </w:p>
    <w:p w14:paraId="4491159C" w14:textId="77777777" w:rsidR="008A5F3E" w:rsidRPr="008A5F3E" w:rsidRDefault="008A5F3E" w:rsidP="008A5F3E">
      <w:pPr>
        <w:rPr>
          <w:lang w:val="ru-UA"/>
        </w:rPr>
      </w:pPr>
    </w:p>
    <w:p w14:paraId="327F33C9" w14:textId="37AB0C60" w:rsidR="00C41C50" w:rsidRPr="00CA4D6A" w:rsidRDefault="00C41C50" w:rsidP="00B20622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>К началу палеозойской эры жизнь миновала, может быть, самую важную и трудную часть своего пути. Сформировались четыре царства живой природы: прокариоты, или дробянки, грибы, зеленые растения, животные. Родоначальниками царства зеленых растений были одноклеточные зеленые водоросли, распространенные еще в морях протерозоя. Наряду с плавающими формами среди ни</w:t>
      </w:r>
      <w:r>
        <w:rPr>
          <w:lang w:val="ru-UA"/>
        </w:rPr>
        <w:t>х</w:t>
      </w:r>
      <w:r w:rsidRPr="00CA4D6A">
        <w:rPr>
          <w:lang w:val="ru-UA"/>
        </w:rPr>
        <w:t xml:space="preserve"> появились и прикрепленные ко дну. Фиксированный образ </w:t>
      </w:r>
      <w:r w:rsidRPr="00CA4D6A">
        <w:rPr>
          <w:lang w:val="ru-UA"/>
        </w:rPr>
        <w:lastRenderedPageBreak/>
        <w:t xml:space="preserve">жизни потребовал расчленения тела на части. Но более перспективным оказалось приобретение </w:t>
      </w:r>
      <w:proofErr w:type="spellStart"/>
      <w:r w:rsidRPr="00CA4D6A">
        <w:rPr>
          <w:lang w:val="ru-UA"/>
        </w:rPr>
        <w:t>многоклеточности</w:t>
      </w:r>
      <w:proofErr w:type="spellEnd"/>
      <w:r w:rsidRPr="00CA4D6A">
        <w:rPr>
          <w:lang w:val="ru-UA"/>
        </w:rPr>
        <w:t>, разделение многоклеточного тела на части, выполняющие различные функции. Решающее значение для дальнейшей эволюции имело возникновение такого важного ароморфоза как половой процесс.</w:t>
      </w:r>
    </w:p>
    <w:p w14:paraId="6BBAA8E5" w14:textId="2BA15E75" w:rsidR="00E57137" w:rsidRPr="00E57137" w:rsidRDefault="00E57137" w:rsidP="00B20622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>Животный и растительный мир достиг большого разнообразия, стала развиваться наземная жизнь</w:t>
      </w:r>
      <w:r>
        <w:rPr>
          <w:lang w:val="ru-UA"/>
        </w:rPr>
        <w:t>.</w:t>
      </w:r>
    </w:p>
    <w:p w14:paraId="09B5EB47" w14:textId="77777777" w:rsidR="00E57137" w:rsidRDefault="00E57137" w:rsidP="00B20622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 xml:space="preserve">В палеозое различают шесть периодов: </w:t>
      </w:r>
    </w:p>
    <w:p w14:paraId="416EF32A" w14:textId="77777777" w:rsidR="00E57137" w:rsidRDefault="00E57137" w:rsidP="00B20622">
      <w:pPr>
        <w:pStyle w:val="a4"/>
        <w:numPr>
          <w:ilvl w:val="0"/>
          <w:numId w:val="7"/>
        </w:numPr>
        <w:spacing w:line="360" w:lineRule="auto"/>
        <w:jc w:val="both"/>
        <w:rPr>
          <w:lang w:val="ru-UA"/>
        </w:rPr>
      </w:pPr>
      <w:r w:rsidRPr="00E57137">
        <w:rPr>
          <w:lang w:val="ru-UA"/>
        </w:rPr>
        <w:t xml:space="preserve">кембрийский, </w:t>
      </w:r>
    </w:p>
    <w:p w14:paraId="5C326D58" w14:textId="77777777" w:rsidR="00E57137" w:rsidRDefault="00E57137" w:rsidP="00B20622">
      <w:pPr>
        <w:pStyle w:val="a4"/>
        <w:numPr>
          <w:ilvl w:val="0"/>
          <w:numId w:val="7"/>
        </w:numPr>
        <w:spacing w:line="360" w:lineRule="auto"/>
        <w:jc w:val="both"/>
        <w:rPr>
          <w:lang w:val="ru-UA"/>
        </w:rPr>
      </w:pPr>
      <w:r w:rsidRPr="00E57137">
        <w:rPr>
          <w:lang w:val="ru-UA"/>
        </w:rPr>
        <w:t xml:space="preserve">ордовикский, </w:t>
      </w:r>
    </w:p>
    <w:p w14:paraId="425DECFE" w14:textId="77777777" w:rsidR="00E57137" w:rsidRDefault="00E57137" w:rsidP="00B20622">
      <w:pPr>
        <w:pStyle w:val="a4"/>
        <w:numPr>
          <w:ilvl w:val="0"/>
          <w:numId w:val="7"/>
        </w:numPr>
        <w:spacing w:line="360" w:lineRule="auto"/>
        <w:jc w:val="both"/>
        <w:rPr>
          <w:lang w:val="ru-UA"/>
        </w:rPr>
      </w:pPr>
      <w:r w:rsidRPr="00E57137">
        <w:rPr>
          <w:lang w:val="ru-UA"/>
        </w:rPr>
        <w:t xml:space="preserve">силурийский, </w:t>
      </w:r>
    </w:p>
    <w:p w14:paraId="10ED87BB" w14:textId="77777777" w:rsidR="00E57137" w:rsidRDefault="00E57137" w:rsidP="00B20622">
      <w:pPr>
        <w:pStyle w:val="a4"/>
        <w:numPr>
          <w:ilvl w:val="0"/>
          <w:numId w:val="7"/>
        </w:numPr>
        <w:spacing w:line="360" w:lineRule="auto"/>
        <w:jc w:val="both"/>
        <w:rPr>
          <w:lang w:val="ru-UA"/>
        </w:rPr>
      </w:pPr>
      <w:r w:rsidRPr="00E57137">
        <w:rPr>
          <w:lang w:val="ru-UA"/>
        </w:rPr>
        <w:t xml:space="preserve">девонский, </w:t>
      </w:r>
    </w:p>
    <w:p w14:paraId="63D589D5" w14:textId="77777777" w:rsidR="00E57137" w:rsidRDefault="00E57137" w:rsidP="00B20622">
      <w:pPr>
        <w:pStyle w:val="a4"/>
        <w:numPr>
          <w:ilvl w:val="0"/>
          <w:numId w:val="7"/>
        </w:numPr>
        <w:spacing w:line="360" w:lineRule="auto"/>
        <w:jc w:val="both"/>
        <w:rPr>
          <w:lang w:val="ru-UA"/>
        </w:rPr>
      </w:pPr>
      <w:r w:rsidRPr="00E57137">
        <w:rPr>
          <w:lang w:val="ru-UA"/>
        </w:rPr>
        <w:t xml:space="preserve">каменноугольный, </w:t>
      </w:r>
    </w:p>
    <w:p w14:paraId="7F84DDE2" w14:textId="037CBFC5" w:rsidR="00E57137" w:rsidRPr="00E57137" w:rsidRDefault="00E57137" w:rsidP="00B20622">
      <w:pPr>
        <w:pStyle w:val="a4"/>
        <w:numPr>
          <w:ilvl w:val="0"/>
          <w:numId w:val="7"/>
        </w:numPr>
        <w:spacing w:line="360" w:lineRule="auto"/>
        <w:jc w:val="both"/>
        <w:rPr>
          <w:lang w:val="ru-UA"/>
        </w:rPr>
      </w:pPr>
      <w:r w:rsidRPr="00E57137">
        <w:rPr>
          <w:lang w:val="ru-UA"/>
        </w:rPr>
        <w:t xml:space="preserve">пермский. </w:t>
      </w:r>
    </w:p>
    <w:p w14:paraId="631EAD14" w14:textId="77777777" w:rsidR="00E57137" w:rsidRDefault="00E57137" w:rsidP="00B20622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 xml:space="preserve">В </w:t>
      </w:r>
      <w:r w:rsidRPr="00E57137">
        <w:rPr>
          <w:b/>
          <w:lang w:val="ru-UA"/>
        </w:rPr>
        <w:t>кембрийском</w:t>
      </w:r>
      <w:r w:rsidRPr="00E57137">
        <w:rPr>
          <w:lang w:val="ru-UA"/>
        </w:rPr>
        <w:t xml:space="preserve"> периоде жизнь была сосредоточена в воде (она покрывала значительную часть нашей планеты) и представлена более совершенными многоклеточными водорослями, имевшими расчлененное слоевище, благодаря которому они активнее синтезировали органические вещества и явились исходной ветвью для наземных листостебельных растений. </w:t>
      </w:r>
    </w:p>
    <w:p w14:paraId="3B81C382" w14:textId="722366DE" w:rsidR="00C41C50" w:rsidRDefault="00E57137" w:rsidP="00056369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 xml:space="preserve">Широкое распространение в морях получили беспозвоночные, в том числе </w:t>
      </w:r>
      <w:proofErr w:type="spellStart"/>
      <w:r w:rsidRPr="00E57137">
        <w:rPr>
          <w:lang w:val="ru-UA"/>
        </w:rPr>
        <w:t>плеченогие</w:t>
      </w:r>
      <w:proofErr w:type="spellEnd"/>
      <w:r w:rsidRPr="00E57137">
        <w:rPr>
          <w:lang w:val="ru-UA"/>
        </w:rPr>
        <w:t xml:space="preserve"> моллюски, а из членистоногих - трилобиты. Самостоятельным типом двухслойных животных того периода были археоциаты, формировавшие рифы в древних морях. Они вымерли, не оставив потомков. На суше обитали лишь бактерии и грибы.</w:t>
      </w:r>
    </w:p>
    <w:p w14:paraId="69092E54" w14:textId="0BA9774A" w:rsidR="00C41C50" w:rsidRPr="00E57137" w:rsidRDefault="00C41C50" w:rsidP="00E45116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>Расцвет скелетных беспозвоночных. В этот период происходил</w:t>
      </w:r>
      <w:r>
        <w:rPr>
          <w:lang w:val="ru-UA"/>
        </w:rPr>
        <w:t xml:space="preserve"> </w:t>
      </w:r>
      <w:r w:rsidRPr="00CA4D6A">
        <w:rPr>
          <w:lang w:val="ru-UA"/>
        </w:rPr>
        <w:t xml:space="preserve">очередной период горообразования, перераспределения площади суши и моря. Климат кембрия был умеренным, материки неизменными. На суше по-прежнему жили лишь бактерии и сине-зеленые. В морях господствовали зеленые и бурые </w:t>
      </w:r>
      <w:r w:rsidRPr="00CA4D6A">
        <w:rPr>
          <w:lang w:val="ru-UA"/>
        </w:rPr>
        <w:lastRenderedPageBreak/>
        <w:t xml:space="preserve">водоросли, прикрепленные ко дну; в толщах вод плавали диатомовые, золотистые, </w:t>
      </w:r>
      <w:proofErr w:type="spellStart"/>
      <w:r w:rsidRPr="00CA4D6A">
        <w:rPr>
          <w:lang w:val="ru-UA"/>
        </w:rPr>
        <w:t>эвгленовые</w:t>
      </w:r>
      <w:proofErr w:type="spellEnd"/>
      <w:r w:rsidRPr="00CA4D6A">
        <w:rPr>
          <w:lang w:val="ru-UA"/>
        </w:rPr>
        <w:t xml:space="preserve"> водоросли. В результате увеличения смыва солей из суши, морские животные получили возможность усваивать в больших количествах минеральные соли. А это, в свою очередь, открыло перед ними широкие пути построения жесткого скелета. Наиболее широкого распространения достигли древнейшие членистоногие - трилобиты, внешне сходные с современными ракообразными - мокрицами. Очень характерен для кембрия своеобразный тип многоклеточных животных - археоциат, который вымер к концу периода. В то время жили также разнообразные губки, кораллы, </w:t>
      </w:r>
      <w:proofErr w:type="spellStart"/>
      <w:r w:rsidRPr="00CA4D6A">
        <w:rPr>
          <w:lang w:val="ru-UA"/>
        </w:rPr>
        <w:t>плеченогие</w:t>
      </w:r>
      <w:proofErr w:type="spellEnd"/>
      <w:r w:rsidRPr="00CA4D6A">
        <w:rPr>
          <w:lang w:val="ru-UA"/>
        </w:rPr>
        <w:t>, моллюски. Позднее появились морские ежи.</w:t>
      </w:r>
    </w:p>
    <w:p w14:paraId="321C388B" w14:textId="7F51F65F" w:rsidR="00C41C50" w:rsidRDefault="00E57137" w:rsidP="00E45116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 xml:space="preserve">В </w:t>
      </w:r>
      <w:r w:rsidRPr="00E57137">
        <w:rPr>
          <w:b/>
          <w:lang w:val="ru-UA"/>
        </w:rPr>
        <w:t>ордовикском</w:t>
      </w:r>
      <w:r w:rsidRPr="00E57137">
        <w:rPr>
          <w:lang w:val="ru-UA"/>
        </w:rPr>
        <w:t xml:space="preserve"> периоде климат был теплым даже в Арктике. В пресных и солоноватых водах этого периода пышного развития достигли планктонные водоросли, разнообразные кораллы из типа кишечнополостных, существовали представители почти всех типов беспозвоночных в том числе трилобиты, моллюски, иглокожие. Широко представлены были бактерии. Появляются первые представители бесчелюстных позвоночных - щитковые.</w:t>
      </w:r>
    </w:p>
    <w:p w14:paraId="3FB503BF" w14:textId="262BFFB6" w:rsidR="00C41C50" w:rsidRPr="00E57137" w:rsidRDefault="00C41C50" w:rsidP="00E45116">
      <w:pPr>
        <w:spacing w:line="360" w:lineRule="auto"/>
        <w:ind w:firstLine="709"/>
        <w:jc w:val="both"/>
        <w:rPr>
          <w:lang w:val="ru-UA"/>
        </w:rPr>
      </w:pPr>
      <w:r w:rsidRPr="00C41C50">
        <w:rPr>
          <w:lang w:val="ru-UA"/>
        </w:rPr>
        <w:t xml:space="preserve">В морях ордовика были разнообразно представлены зеленые, бурые и красные водоросли, многочисленные трилобиты. В ордовике появились первые головоногие моллюски, родственники современных осьминогов и кальмаров, распространились </w:t>
      </w:r>
      <w:proofErr w:type="spellStart"/>
      <w:r w:rsidRPr="00C41C50">
        <w:rPr>
          <w:lang w:val="ru-UA"/>
        </w:rPr>
        <w:t>плеченогие</w:t>
      </w:r>
      <w:proofErr w:type="spellEnd"/>
      <w:r w:rsidRPr="00C41C50">
        <w:rPr>
          <w:lang w:val="ru-UA"/>
        </w:rPr>
        <w:t xml:space="preserve">, брюхоногие моллюски. Шел интенсивный процесс образования рифов </w:t>
      </w:r>
      <w:proofErr w:type="spellStart"/>
      <w:r w:rsidRPr="00C41C50">
        <w:rPr>
          <w:lang w:val="ru-UA"/>
        </w:rPr>
        <w:t>четырехлучевыми</w:t>
      </w:r>
      <w:proofErr w:type="spellEnd"/>
      <w:r w:rsidRPr="00C41C50">
        <w:rPr>
          <w:lang w:val="ru-UA"/>
        </w:rPr>
        <w:t xml:space="preserve"> кораллами и табулятами. Широкое распространение получают граптолиты - полухордовые, сочетающие в себе признаки беспозвоночных и позвоночных животных</w:t>
      </w:r>
      <w:r w:rsidR="0081392F">
        <w:rPr>
          <w:lang w:val="ru-UA"/>
        </w:rPr>
        <w:t>,</w:t>
      </w:r>
      <w:r w:rsidRPr="00C41C50">
        <w:rPr>
          <w:lang w:val="ru-UA"/>
        </w:rPr>
        <w:t xml:space="preserve"> напоминающие современных ланцетников. </w:t>
      </w:r>
    </w:p>
    <w:p w14:paraId="7B7CCFC9" w14:textId="77777777" w:rsidR="00E57137" w:rsidRDefault="00E57137" w:rsidP="00B20622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 xml:space="preserve">В конце </w:t>
      </w:r>
      <w:r w:rsidRPr="00E57137">
        <w:rPr>
          <w:b/>
          <w:lang w:val="ru-UA"/>
        </w:rPr>
        <w:t>силурийского</w:t>
      </w:r>
      <w:r w:rsidRPr="00E57137">
        <w:rPr>
          <w:lang w:val="ru-UA"/>
        </w:rPr>
        <w:t xml:space="preserve"> периода в связи с горообразовательными процессами и сокращением площади морей часть водорослей оказалась в новых условиях среды - в мелких водоемах и на суше. Многие из них погибли. Однако в результате разнонаправленной изменчивости и отбора отдельные представители приобрели признаки, способствовавшие выживанию в новых условиях. </w:t>
      </w:r>
    </w:p>
    <w:p w14:paraId="41F7C76D" w14:textId="404EA10B" w:rsidR="00C41C50" w:rsidRDefault="00E57137" w:rsidP="00B20622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lastRenderedPageBreak/>
        <w:t xml:space="preserve">Появились первые наземные споровые растения </w:t>
      </w:r>
      <w:r w:rsidR="00E4728A">
        <w:rPr>
          <w:lang w:val="ru-UA"/>
        </w:rPr>
        <w:t>–</w:t>
      </w:r>
      <w:r w:rsidRPr="00E57137">
        <w:rPr>
          <w:lang w:val="ru-UA"/>
        </w:rPr>
        <w:t xml:space="preserve"> псилофиты</w:t>
      </w:r>
      <w:r w:rsidR="00E4728A">
        <w:rPr>
          <w:lang w:val="ru-UA"/>
        </w:rPr>
        <w:t xml:space="preserve"> (Рис.3)</w:t>
      </w:r>
      <w:r w:rsidRPr="00E57137">
        <w:rPr>
          <w:lang w:val="ru-UA"/>
        </w:rPr>
        <w:t xml:space="preserve">. Они имели цилиндрический стебель около 25 см высоты, вместо листьев - чешуйки. Важнейшие приспособления у них - возникновение покровной и механической тканей, </w:t>
      </w:r>
      <w:proofErr w:type="spellStart"/>
      <w:r w:rsidRPr="00E57137">
        <w:rPr>
          <w:lang w:val="ru-UA"/>
        </w:rPr>
        <w:t>корнеподобных</w:t>
      </w:r>
      <w:proofErr w:type="spellEnd"/>
      <w:r w:rsidRPr="00E57137">
        <w:rPr>
          <w:lang w:val="ru-UA"/>
        </w:rPr>
        <w:t xml:space="preserve"> выростов - ризоидов, а также элементарной проводящей системы.</w:t>
      </w:r>
    </w:p>
    <w:p w14:paraId="21ABA87F" w14:textId="671CDDD3" w:rsidR="00E4728A" w:rsidRDefault="00E4728A" w:rsidP="00B20622">
      <w:pPr>
        <w:spacing w:line="360" w:lineRule="auto"/>
        <w:ind w:firstLine="709"/>
        <w:jc w:val="both"/>
        <w:rPr>
          <w:lang w:val="ru-UA"/>
        </w:rPr>
      </w:pPr>
      <w:r>
        <w:rPr>
          <w:noProof/>
          <w:lang w:val="ru-UA"/>
        </w:rPr>
        <w:drawing>
          <wp:inline distT="0" distB="0" distL="0" distR="0" wp14:anchorId="31846C4D" wp14:editId="4D483B6F">
            <wp:extent cx="4114800" cy="39604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000_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630" cy="397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6D2F3" w14:textId="135463F9" w:rsidR="00E4728A" w:rsidRPr="00E4728A" w:rsidRDefault="00E4728A" w:rsidP="00B20622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Рис. 3 Псилофиты</w:t>
      </w:r>
    </w:p>
    <w:p w14:paraId="2B44F4FA" w14:textId="3504FA17" w:rsidR="00C41C50" w:rsidRPr="00CA4D6A" w:rsidRDefault="00C41C50" w:rsidP="00B20622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>На смену теплым мелководным морям ордовика пришли значительные площади суши, что привело к иссушению климата.</w:t>
      </w:r>
    </w:p>
    <w:p w14:paraId="0EC28CA4" w14:textId="4CB38F33" w:rsidR="00E4728A" w:rsidRDefault="00C41C50" w:rsidP="00E45116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 xml:space="preserve">В </w:t>
      </w:r>
      <w:proofErr w:type="spellStart"/>
      <w:r w:rsidRPr="00CA4D6A">
        <w:rPr>
          <w:lang w:val="ru-UA"/>
        </w:rPr>
        <w:t>силурских</w:t>
      </w:r>
      <w:proofErr w:type="spellEnd"/>
      <w:r w:rsidRPr="00CA4D6A">
        <w:rPr>
          <w:lang w:val="ru-UA"/>
        </w:rPr>
        <w:t xml:space="preserve"> морях доживали свой век граптолиты, пришли в упадок трилобиты, но исключительного расцвета достигли головоногие моллюски. Кораллы постепенно вытеснили археоциат. В силуре развились своеобразные членистоногие - гигантские ракоскорпионы, достигающие до 2 м. в длину. К концу палеозоя вся группа ракоскорпионов почти вымерла. Они напоминали современного мечехвоста. Особенно примечательным событием этого периода было появление и распространение первых представителей позвоночных </w:t>
      </w:r>
      <w:r w:rsidRPr="00CA4D6A">
        <w:rPr>
          <w:lang w:val="ru-UA"/>
        </w:rPr>
        <w:lastRenderedPageBreak/>
        <w:t>животных - панцирных “рыб”. Эти “рыбы” лишь по форме напоминали настоящих рыб, но принадлежали к другому классу позвоночных - бесчелюстным или круглоротым. Они не могли долго плавать и большей частью лежали на дне заливов и лагун. Из-за малоподвижного образа жизни они оказались неспособными к дальнейшему развитию. Из современных представителей к</w:t>
      </w:r>
      <w:r w:rsidR="00BA6479">
        <w:rPr>
          <w:lang w:val="ru-UA"/>
        </w:rPr>
        <w:t>р</w:t>
      </w:r>
      <w:proofErr w:type="spellStart"/>
      <w:r w:rsidRPr="00CA4D6A">
        <w:rPr>
          <w:lang w:val="ru-UA"/>
        </w:rPr>
        <w:t>углоротых</w:t>
      </w:r>
      <w:proofErr w:type="spellEnd"/>
      <w:r w:rsidRPr="00CA4D6A">
        <w:rPr>
          <w:lang w:val="ru-UA"/>
        </w:rPr>
        <w:t xml:space="preserve"> известны миноги и </w:t>
      </w:r>
      <w:proofErr w:type="spellStart"/>
      <w:r w:rsidRPr="00CA4D6A">
        <w:rPr>
          <w:lang w:val="ru-UA"/>
        </w:rPr>
        <w:t>миксины</w:t>
      </w:r>
      <w:proofErr w:type="spellEnd"/>
      <w:r w:rsidRPr="00CA4D6A">
        <w:rPr>
          <w:lang w:val="ru-UA"/>
        </w:rPr>
        <w:t xml:space="preserve">. </w:t>
      </w:r>
    </w:p>
    <w:p w14:paraId="3C76D7D2" w14:textId="77FFA71C" w:rsidR="00C41C50" w:rsidRPr="00E57137" w:rsidRDefault="00C41C50" w:rsidP="00E45116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 xml:space="preserve">Характерная черта </w:t>
      </w:r>
      <w:proofErr w:type="spellStart"/>
      <w:r w:rsidRPr="00CA4D6A">
        <w:rPr>
          <w:lang w:val="ru-UA"/>
        </w:rPr>
        <w:t>силурийск</w:t>
      </w:r>
      <w:proofErr w:type="spellEnd"/>
      <w:r w:rsidR="00BA6479">
        <w:rPr>
          <w:lang w:val="ru-UA"/>
        </w:rPr>
        <w:t>о</w:t>
      </w:r>
      <w:proofErr w:type="spellStart"/>
      <w:r w:rsidRPr="00CA4D6A">
        <w:rPr>
          <w:lang w:val="ru-UA"/>
        </w:rPr>
        <w:t>го</w:t>
      </w:r>
      <w:proofErr w:type="spellEnd"/>
      <w:r w:rsidRPr="00CA4D6A">
        <w:rPr>
          <w:lang w:val="ru-UA"/>
        </w:rPr>
        <w:t xml:space="preserve"> периода - интенсивное развитие наземных растений. Одним из первых наземных, вернее земноводных, растений были псилофиты, ведущие свою родословную от зеленых водорослей. В водоемах водоросли адсорбируют воду и растворенные в ней вещества всей поверхностью тела, вот почему у них нет корней, а выросты тела, напоминающие корни, служат лишь органами прикрепления. В связи с необходимостью проведения воды от корней к листьям возникает сосудистая система. Выход растений на сушу - один из величайших моментов Эволюции. </w:t>
      </w:r>
    </w:p>
    <w:p w14:paraId="682AD677" w14:textId="77777777" w:rsidR="00E57137" w:rsidRDefault="00E57137" w:rsidP="00B20622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 xml:space="preserve">В </w:t>
      </w:r>
      <w:r w:rsidRPr="00E57137">
        <w:rPr>
          <w:b/>
          <w:lang w:val="ru-UA"/>
        </w:rPr>
        <w:t>девоне</w:t>
      </w:r>
      <w:r w:rsidRPr="00E57137">
        <w:rPr>
          <w:lang w:val="ru-UA"/>
        </w:rPr>
        <w:t xml:space="preserve"> численность псилофитов резко сократилась, на смену им пришли их преобразованные потомки, высшие растения - плауновидные, моховидные и папоротниковидные, у которых развиваются настоящие вегетативные органы (корень, стебель, лист). Возникновение вегетативных органов повысило эффективность функции отдельных частей растений и их жизненность как гармонически целостной системы. </w:t>
      </w:r>
    </w:p>
    <w:p w14:paraId="2A1A0C6A" w14:textId="726C6504" w:rsidR="00C41C50" w:rsidRDefault="00E57137" w:rsidP="0073397E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 xml:space="preserve">Выход на сушу растений предшествовал выходу животных. На Земле растения накапливали биомассу, а в атмосфере - запас кислорода. Первыми обитателями суши из беспозвоночных были пауки, скорпионы, многоножки. </w:t>
      </w:r>
    </w:p>
    <w:p w14:paraId="3355D28B" w14:textId="6F7C9608" w:rsidR="00C41C50" w:rsidRPr="00CA4D6A" w:rsidRDefault="00C41C50" w:rsidP="00E45116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>Девон - период рыб. Климат девона был более резко континентальный, происходили обледенения в горных районах Южной Африки. В более теплых районах климат изменился в сторону большего иссушения, появились пустынные и полупустынные области.</w:t>
      </w:r>
    </w:p>
    <w:p w14:paraId="662CA168" w14:textId="77777777" w:rsidR="0073397E" w:rsidRDefault="0073397E" w:rsidP="0073397E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lastRenderedPageBreak/>
        <w:t xml:space="preserve">В девонских морях было много рыб, среди них - челюстные панцирные, имевшие внутренний хрящевой скелет и внешний прочный панцирь, подвижные челюсти, парные плавники. </w:t>
      </w:r>
    </w:p>
    <w:p w14:paraId="28B5EC07" w14:textId="7A4D053D" w:rsidR="0073397E" w:rsidRPr="00CA4D6A" w:rsidRDefault="0073397E" w:rsidP="0073397E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>Пресные водоемы населяли кистеперые рыбы, у которых было жаберное и примитивное легочное дыхание. С помощью мясистых плавников они перемещались по дну водоема, а при пересыхании переползали в другие водоемы. Группа кистеперых рыб явилась предками древних земноводных - стегоцефалов. Стегоцефалы обитали в болотистой местности, выходили на сушу, но размножались только в воде.</w:t>
      </w:r>
    </w:p>
    <w:p w14:paraId="5EB191D2" w14:textId="7C066FB5" w:rsidR="00C41C50" w:rsidRPr="00E57137" w:rsidRDefault="00C41C50" w:rsidP="00B20622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>От псилофитов выделились типичные споровые растения: плауны, хвощи, папоротникообразные. На земной поверхности возникали первые леса.</w:t>
      </w:r>
    </w:p>
    <w:p w14:paraId="5B636E72" w14:textId="1DF8792D" w:rsidR="00C41C50" w:rsidRDefault="00E57137" w:rsidP="00B20622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 xml:space="preserve">В </w:t>
      </w:r>
      <w:r w:rsidRPr="00E57137">
        <w:rPr>
          <w:b/>
          <w:lang w:val="ru-UA"/>
        </w:rPr>
        <w:t>каменноугольном</w:t>
      </w:r>
      <w:r w:rsidRPr="00E57137">
        <w:rPr>
          <w:lang w:val="ru-UA"/>
        </w:rPr>
        <w:t xml:space="preserve"> периоде распространились гигантские папоротникообразные, которые в условиях теплого влажного климата расселились повсеместно. В этот период достигли расцвета древние земноводные.</w:t>
      </w:r>
    </w:p>
    <w:p w14:paraId="572F5EFC" w14:textId="77777777" w:rsidR="0073397E" w:rsidRDefault="00C41C50" w:rsidP="00B20622">
      <w:pPr>
        <w:spacing w:line="360" w:lineRule="auto"/>
        <w:ind w:firstLine="709"/>
        <w:jc w:val="both"/>
        <w:rPr>
          <w:lang w:val="ru-UA"/>
        </w:rPr>
      </w:pPr>
      <w:r w:rsidRPr="00C41C50">
        <w:rPr>
          <w:lang w:val="ru-UA"/>
        </w:rPr>
        <w:t xml:space="preserve">К началу карбона произошло заметное потепление и увлажнение. На огромных долинах и тропических лесов в условиях непрерывного лета все росло стремительно вверх. Эволюция открыла новый путь - размножение семенами. Поэтому голосеменные растения подхватили эволюционную эстафету, а споровые растения остались боковой ветвью эволюции и отошли на задний план. Выход позвоночных на сушу произошел еще в позднедевонский период, после завоевателей суши - псилофитов. В это время воздух был уже освоен насекомыми, а по земле стали распространяться потомки кистеперых рыб. </w:t>
      </w:r>
    </w:p>
    <w:p w14:paraId="1CBB7695" w14:textId="77CEE4E0" w:rsidR="00C41C50" w:rsidRPr="00C41C50" w:rsidRDefault="00C41C50" w:rsidP="00B20622">
      <w:pPr>
        <w:spacing w:line="360" w:lineRule="auto"/>
        <w:ind w:firstLine="709"/>
        <w:jc w:val="both"/>
        <w:rPr>
          <w:lang w:val="ru-UA"/>
        </w:rPr>
      </w:pPr>
      <w:r w:rsidRPr="00C41C50">
        <w:rPr>
          <w:lang w:val="ru-UA"/>
        </w:rPr>
        <w:t xml:space="preserve">Новый способ передвижения позволил им на некоторое время удалить от воды. Это привело к появлению существ с новым образом жизни - земноводных. Наиболее древние их представители - </w:t>
      </w:r>
      <w:proofErr w:type="spellStart"/>
      <w:r w:rsidRPr="00C41C50">
        <w:rPr>
          <w:lang w:val="ru-UA"/>
        </w:rPr>
        <w:t>ихтиосхеги</w:t>
      </w:r>
      <w:proofErr w:type="spellEnd"/>
      <w:r w:rsidRPr="00C41C50">
        <w:rPr>
          <w:lang w:val="ru-UA"/>
        </w:rPr>
        <w:t xml:space="preserve"> - обнаружены в Гренландии в девонских осадочных породах. Расцвет древних амфибий приурочен к карбону. Именно в этот период широкое развитие получили </w:t>
      </w:r>
      <w:r w:rsidRPr="00C41C50">
        <w:rPr>
          <w:lang w:val="ru-UA"/>
        </w:rPr>
        <w:lastRenderedPageBreak/>
        <w:t>стегоцефалы. Они обитали лишь в прибрежной части суши и не могли завоевать внутриконтинентальные массивы, расположенные вдали водоемов.</w:t>
      </w:r>
    </w:p>
    <w:p w14:paraId="35A52027" w14:textId="76CFCBD0" w:rsidR="00C41C50" w:rsidRPr="00E57137" w:rsidRDefault="00C41C50" w:rsidP="00B20622">
      <w:pPr>
        <w:spacing w:line="360" w:lineRule="auto"/>
        <w:ind w:firstLine="709"/>
        <w:jc w:val="both"/>
        <w:rPr>
          <w:lang w:val="ru-UA"/>
        </w:rPr>
      </w:pPr>
      <w:r w:rsidRPr="00C41C50">
        <w:rPr>
          <w:lang w:val="ru-UA"/>
        </w:rPr>
        <w:t xml:space="preserve">Благодаря этим особенностям строения земноводные сделали первый решительный шаг на сушу, но полными хозяевами суши стали их потомки - пресмыкающиеся. Развитие засушливого климата в пермском периоде привело к вымиранию </w:t>
      </w:r>
      <w:proofErr w:type="spellStart"/>
      <w:r w:rsidRPr="00C41C50">
        <w:rPr>
          <w:lang w:val="ru-UA"/>
        </w:rPr>
        <w:t>стегоц</w:t>
      </w:r>
      <w:proofErr w:type="spellEnd"/>
      <w:r w:rsidR="004B04A4">
        <w:rPr>
          <w:lang w:val="ru-UA"/>
        </w:rPr>
        <w:t>е</w:t>
      </w:r>
      <w:r w:rsidRPr="00C41C50">
        <w:rPr>
          <w:lang w:val="ru-UA"/>
        </w:rPr>
        <w:t>фалов и развитию пресмыкающихся, в жизненном цикле которых нет стадий, связанных с водой. В связи с сухопутным образом жизни у пресмыкающихся возникло несколько крупных ароморфозов.</w:t>
      </w:r>
    </w:p>
    <w:p w14:paraId="79D1BA05" w14:textId="77777777" w:rsidR="00E57137" w:rsidRDefault="00E57137" w:rsidP="00B20622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 xml:space="preserve">В </w:t>
      </w:r>
      <w:r w:rsidRPr="00E57137">
        <w:rPr>
          <w:b/>
          <w:lang w:val="ru-UA"/>
        </w:rPr>
        <w:t>пермский</w:t>
      </w:r>
      <w:r w:rsidRPr="00E57137">
        <w:rPr>
          <w:lang w:val="ru-UA"/>
        </w:rPr>
        <w:t xml:space="preserve"> период климат стал более сухим и холодным, что привело к вымиранию многих земноводных. К концу периода число видов земноводных стало резко сокращаться, и до наших дней сохранились лишь мелкие земноводные (тритоны, лягушки, жабы). </w:t>
      </w:r>
    </w:p>
    <w:p w14:paraId="3BBB3190" w14:textId="77777777" w:rsidR="00E57137" w:rsidRDefault="00E57137" w:rsidP="00B20622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 xml:space="preserve">На смену древовидным споровым папоротникообразным пришли семенные папоротники, давшие начало голосеменным растениям. Последние имели развитую стержневую корневую систему и семена, оплодотворение у них проходило в отсутствие воды. </w:t>
      </w:r>
    </w:p>
    <w:p w14:paraId="6EB9ADCB" w14:textId="589A24A0" w:rsidR="00B20622" w:rsidRDefault="00E57137" w:rsidP="00E4728A">
      <w:pPr>
        <w:spacing w:line="360" w:lineRule="auto"/>
        <w:ind w:firstLine="709"/>
        <w:jc w:val="both"/>
        <w:rPr>
          <w:lang w:val="ru-UA"/>
        </w:rPr>
      </w:pPr>
      <w:r w:rsidRPr="00E57137">
        <w:rPr>
          <w:lang w:val="ru-UA"/>
        </w:rPr>
        <w:t>Вымерших земноводных сменила более прогрессивная группа животных, произошедшая от стегоцефалов</w:t>
      </w:r>
      <w:r>
        <w:rPr>
          <w:lang w:val="ru-UA"/>
        </w:rPr>
        <w:t xml:space="preserve"> </w:t>
      </w:r>
      <w:r w:rsidRPr="00E57137">
        <w:rPr>
          <w:lang w:val="ru-UA"/>
        </w:rPr>
        <w:t>- пресмыкающиеся. У них были сухая кожа, более плотные ячеистые легкие, внутреннее оплодотворение, запас питательных веществ в яйце, защитные яйцевые оболочки.</w:t>
      </w:r>
    </w:p>
    <w:p w14:paraId="160B79FC" w14:textId="5153887F" w:rsidR="00E4728A" w:rsidRDefault="00B20622" w:rsidP="00E4728A">
      <w:pPr>
        <w:spacing w:line="360" w:lineRule="auto"/>
        <w:ind w:firstLine="709"/>
        <w:jc w:val="both"/>
        <w:rPr>
          <w:lang w:val="ru-UA"/>
        </w:rPr>
      </w:pPr>
      <w:r w:rsidRPr="00BB7BF3">
        <w:rPr>
          <w:lang w:val="ru-UA"/>
        </w:rPr>
        <w:t xml:space="preserve">На протяжении палеозоя море неоднократно наступало на континент, заливая опускавшиеся участки континентальных платформ (морские трансгрессии), и вновь отступало (морские регрессии). В первой половине палеозойской эры на Земле господствовал в целом теплый климат: средняя температура поверхности Земли была сравнительно высокой, а перепад температур между полюсами и экватором невелик. Теплый период в конце палеозоя (начиная со второй половины карбона) сменился холодным, с более низкой средней температурой и значительной разницей температур между полюсами и экватором. </w:t>
      </w:r>
      <w:r w:rsidRPr="00BB7BF3">
        <w:rPr>
          <w:lang w:val="ru-UA"/>
        </w:rPr>
        <w:lastRenderedPageBreak/>
        <w:t xml:space="preserve">В позднем карбоне и ранней </w:t>
      </w:r>
      <w:proofErr w:type="spellStart"/>
      <w:r w:rsidRPr="00BB7BF3">
        <w:rPr>
          <w:lang w:val="ru-UA"/>
        </w:rPr>
        <w:t>перми</w:t>
      </w:r>
      <w:proofErr w:type="spellEnd"/>
      <w:r w:rsidRPr="00BB7BF3">
        <w:rPr>
          <w:lang w:val="ru-UA"/>
        </w:rPr>
        <w:t xml:space="preserve"> мощный ледниковый щит покрывал Антарктиду, Австралию, Индию, южные части Африки и Южной Америки — это было время великого оледенения Гондваны. Северный полюс в палеозое находился и океане. </w:t>
      </w:r>
    </w:p>
    <w:p w14:paraId="3F6D1EAE" w14:textId="1E60F234" w:rsidR="007411B6" w:rsidRDefault="000840CA" w:rsidP="00B20622">
      <w:pPr>
        <w:pStyle w:val="2"/>
        <w:spacing w:line="360" w:lineRule="auto"/>
        <w:jc w:val="center"/>
        <w:rPr>
          <w:lang w:val="ru-UA"/>
        </w:rPr>
      </w:pPr>
      <w:r w:rsidRPr="006E10AB">
        <w:rPr>
          <w:lang w:val="ru-UA"/>
        </w:rPr>
        <w:t>Мезозойская эра</w:t>
      </w:r>
    </w:p>
    <w:p w14:paraId="7B1CC372" w14:textId="1982EB6C" w:rsidR="007411B6" w:rsidRDefault="007411B6" w:rsidP="00B20622">
      <w:pPr>
        <w:spacing w:line="360" w:lineRule="auto"/>
        <w:ind w:firstLine="709"/>
        <w:jc w:val="both"/>
        <w:rPr>
          <w:lang w:val="ru-UA"/>
        </w:rPr>
      </w:pPr>
    </w:p>
    <w:p w14:paraId="29C05E76" w14:textId="33D08A6B" w:rsidR="00D826C0" w:rsidRPr="00D826C0" w:rsidRDefault="00D826C0" w:rsidP="00B20622">
      <w:pPr>
        <w:spacing w:line="360" w:lineRule="auto"/>
        <w:ind w:firstLine="709"/>
        <w:jc w:val="both"/>
        <w:rPr>
          <w:lang w:val="ru-UA"/>
        </w:rPr>
      </w:pPr>
      <w:r w:rsidRPr="00D826C0">
        <w:rPr>
          <w:lang w:val="ru-UA"/>
        </w:rPr>
        <w:t xml:space="preserve">Мезозойская эра включает три периода: триасовый, юрский, меловой. </w:t>
      </w:r>
    </w:p>
    <w:p w14:paraId="61246916" w14:textId="15E222FB" w:rsidR="0073397E" w:rsidRDefault="00D826C0" w:rsidP="0073397E">
      <w:pPr>
        <w:spacing w:line="360" w:lineRule="auto"/>
        <w:ind w:firstLine="709"/>
        <w:jc w:val="both"/>
        <w:rPr>
          <w:lang w:val="ru-UA"/>
        </w:rPr>
      </w:pPr>
      <w:r w:rsidRPr="00D826C0">
        <w:rPr>
          <w:lang w:val="ru-UA"/>
        </w:rPr>
        <w:t xml:space="preserve">В </w:t>
      </w:r>
      <w:r w:rsidRPr="00D826C0">
        <w:rPr>
          <w:b/>
          <w:lang w:val="ru-UA"/>
        </w:rPr>
        <w:t>триасе</w:t>
      </w:r>
      <w:r w:rsidRPr="00D826C0">
        <w:rPr>
          <w:lang w:val="ru-UA"/>
        </w:rPr>
        <w:t xml:space="preserve"> широко распространились голосеменные растения, особенно хвойные, занявшие господствующее положение</w:t>
      </w:r>
      <w:r w:rsidR="0073397E">
        <w:rPr>
          <w:lang w:val="ru-UA"/>
        </w:rPr>
        <w:t xml:space="preserve"> (Рис.4)</w:t>
      </w:r>
      <w:r w:rsidRPr="00D826C0">
        <w:rPr>
          <w:lang w:val="ru-UA"/>
        </w:rPr>
        <w:t xml:space="preserve">. Одновременно широко расселились пресмыкающиеся: в морях обитали ихтиозавры, плезиозавры в воздухе - летающие ящеры, разнообразно были </w:t>
      </w:r>
      <w:proofErr w:type="spellStart"/>
      <w:r w:rsidRPr="00D826C0">
        <w:rPr>
          <w:lang w:val="ru-UA"/>
        </w:rPr>
        <w:t>пpeдставлены</w:t>
      </w:r>
      <w:proofErr w:type="spellEnd"/>
      <w:r w:rsidRPr="00D826C0">
        <w:rPr>
          <w:lang w:val="ru-UA"/>
        </w:rPr>
        <w:t xml:space="preserve"> пресмыкающиеся и на земле. Гигантские пресмыкающиеся (бронтозавры, диплодоки и др.) вскоре вымерли. </w:t>
      </w:r>
    </w:p>
    <w:p w14:paraId="2D09BA1B" w14:textId="43DCE5BC" w:rsidR="0073397E" w:rsidRDefault="0073397E" w:rsidP="0073397E">
      <w:pPr>
        <w:spacing w:line="360" w:lineRule="auto"/>
        <w:jc w:val="both"/>
        <w:rPr>
          <w:lang w:val="ru-UA"/>
        </w:rPr>
      </w:pPr>
      <w:r>
        <w:rPr>
          <w:noProof/>
          <w:lang w:val="ru-UA"/>
        </w:rPr>
        <w:drawing>
          <wp:inline distT="0" distB="0" distL="0" distR="0" wp14:anchorId="0C663617" wp14:editId="0268B969">
            <wp:extent cx="5929313" cy="3952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iginal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022" cy="396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1E4FF" w14:textId="25BF1298" w:rsidR="0073397E" w:rsidRPr="0073397E" w:rsidRDefault="0073397E" w:rsidP="00B20622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Рис.4 Флора и фауна мезозойской эры</w:t>
      </w:r>
    </w:p>
    <w:p w14:paraId="53F4A45D" w14:textId="1F64ABDC" w:rsidR="00D826C0" w:rsidRPr="00D826C0" w:rsidRDefault="00D826C0" w:rsidP="00B20622">
      <w:pPr>
        <w:spacing w:line="360" w:lineRule="auto"/>
        <w:ind w:firstLine="709"/>
        <w:jc w:val="both"/>
        <w:rPr>
          <w:lang w:val="ru-UA"/>
        </w:rPr>
      </w:pPr>
      <w:r w:rsidRPr="00D826C0">
        <w:rPr>
          <w:lang w:val="ru-UA"/>
        </w:rPr>
        <w:lastRenderedPageBreak/>
        <w:t xml:space="preserve">В самом начале триаса от пресмыкающихся отделилась группа мелких животных с более совершенным строением скелета и зубов. Эти животные </w:t>
      </w:r>
      <w:proofErr w:type="spellStart"/>
      <w:r w:rsidRPr="00D826C0">
        <w:rPr>
          <w:lang w:val="ru-UA"/>
        </w:rPr>
        <w:t>npиобрели</w:t>
      </w:r>
      <w:proofErr w:type="spellEnd"/>
      <w:r w:rsidRPr="00D826C0">
        <w:rPr>
          <w:lang w:val="ru-UA"/>
        </w:rPr>
        <w:t xml:space="preserve"> способность к живорождению, постоянную температуру тела, у них было четырехкамерное сердце и целый ряд других прогрессивных черт организации. Это были первые примитивные млекопитающие.</w:t>
      </w:r>
    </w:p>
    <w:p w14:paraId="56034513" w14:textId="7DF79B5B" w:rsidR="00D826C0" w:rsidRPr="00D826C0" w:rsidRDefault="00D826C0" w:rsidP="00B20622">
      <w:pPr>
        <w:spacing w:line="360" w:lineRule="auto"/>
        <w:ind w:firstLine="709"/>
        <w:jc w:val="both"/>
        <w:rPr>
          <w:lang w:val="ru-UA"/>
        </w:rPr>
      </w:pPr>
      <w:r w:rsidRPr="00D826C0">
        <w:rPr>
          <w:lang w:val="ru-UA"/>
        </w:rPr>
        <w:t xml:space="preserve">В отложениях </w:t>
      </w:r>
      <w:r w:rsidRPr="007E409D">
        <w:rPr>
          <w:b/>
          <w:lang w:val="ru-UA"/>
        </w:rPr>
        <w:t>юрского</w:t>
      </w:r>
      <w:r w:rsidRPr="00D826C0">
        <w:rPr>
          <w:lang w:val="ru-UA"/>
        </w:rPr>
        <w:t xml:space="preserve"> периода мезозоя o6наружены также останки </w:t>
      </w:r>
      <w:proofErr w:type="spellStart"/>
      <w:r w:rsidRPr="00D826C0">
        <w:rPr>
          <w:lang w:val="ru-UA"/>
        </w:rPr>
        <w:t>первоптицы</w:t>
      </w:r>
      <w:proofErr w:type="spellEnd"/>
      <w:r w:rsidRPr="00D826C0">
        <w:rPr>
          <w:lang w:val="ru-UA"/>
        </w:rPr>
        <w:t xml:space="preserve"> - археоптерикса. Он сочетал в своем строении признаки птиц и пресмыкающихся.</w:t>
      </w:r>
    </w:p>
    <w:p w14:paraId="1FE6F841" w14:textId="069DAC44" w:rsidR="0010006E" w:rsidRDefault="00D826C0" w:rsidP="0073397E">
      <w:pPr>
        <w:spacing w:line="360" w:lineRule="auto"/>
        <w:ind w:firstLine="709"/>
        <w:jc w:val="both"/>
        <w:rPr>
          <w:lang w:val="ru-UA"/>
        </w:rPr>
      </w:pPr>
      <w:r w:rsidRPr="00D826C0">
        <w:rPr>
          <w:lang w:val="ru-UA"/>
        </w:rPr>
        <w:t xml:space="preserve">В </w:t>
      </w:r>
      <w:r w:rsidRPr="007E409D">
        <w:rPr>
          <w:b/>
          <w:lang w:val="ru-UA"/>
        </w:rPr>
        <w:t>меловом</w:t>
      </w:r>
      <w:r w:rsidRPr="00D826C0">
        <w:rPr>
          <w:lang w:val="ru-UA"/>
        </w:rPr>
        <w:t xml:space="preserve"> периоде мезозоя от голосеменных отделилась ветвь растений, имевших орган семенного размножения - цветок. После оплодотворения завязи цветка превращается в плод, поэтому развивающиеся семена внутри плода защищены мякотью и оболочками от неблагоприятных условий среды. </w:t>
      </w:r>
    </w:p>
    <w:p w14:paraId="78671041" w14:textId="77777777" w:rsidR="0073397E" w:rsidRDefault="0010006E" w:rsidP="00B20622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 xml:space="preserve">Мезозой справедливо называют эрой пресмыкающихся и голосеменных. К концу мезозоя постепенно, в течении нескольких миллионов лет происходит массовое вымирание динозавров. Господство динозавров в течении целой геологической эры и почти вымирание их в конце эры составляют для палеонтологов большую загадку. </w:t>
      </w:r>
    </w:p>
    <w:p w14:paraId="0D440B93" w14:textId="067CAF8B" w:rsidR="0073397E" w:rsidRDefault="0010006E" w:rsidP="00B20622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 xml:space="preserve">В триасе возникли первые представители теплокровных - мелкие примитивные млекопитающие. В юре пресмыкающиеся - вторая группа животных, которая делает попытку освоить воздушную среду. Летающие ящерицы были двух типов: рамфоринхи и ширококрылые. От поразительного разнообразного в прошлом классе пресмыкающихся в наши дни уцелело 6000 видов. Это представители пяти эволюционных ветвей: гаттерии, ящерицы, змеи, черепахи, крокодилы. </w:t>
      </w:r>
    </w:p>
    <w:p w14:paraId="7EFBEB47" w14:textId="69E66C3E" w:rsidR="0010006E" w:rsidRDefault="0010006E" w:rsidP="0073397E">
      <w:pPr>
        <w:spacing w:line="360" w:lineRule="auto"/>
        <w:ind w:firstLine="709"/>
        <w:jc w:val="both"/>
        <w:rPr>
          <w:lang w:val="ru-UA"/>
        </w:rPr>
      </w:pPr>
      <w:r w:rsidRPr="00CA4D6A">
        <w:rPr>
          <w:lang w:val="ru-UA"/>
        </w:rPr>
        <w:t xml:space="preserve">Птицы появились в юрском периоде. Они представляют собой боковую ветвь пресмыкающихся, приспособившихся к полету. Особенно большое сходство с пресмыкающимися имела юрская </w:t>
      </w:r>
      <w:proofErr w:type="spellStart"/>
      <w:r w:rsidRPr="00CA4D6A">
        <w:rPr>
          <w:lang w:val="ru-UA"/>
        </w:rPr>
        <w:t>первоптица</w:t>
      </w:r>
      <w:proofErr w:type="spellEnd"/>
      <w:r w:rsidRPr="00CA4D6A">
        <w:rPr>
          <w:lang w:val="ru-UA"/>
        </w:rPr>
        <w:t xml:space="preserve"> - археоптерикс. Меловой период назван так в связи с обилием мела в морских отложениях того </w:t>
      </w:r>
      <w:r w:rsidRPr="00CA4D6A">
        <w:rPr>
          <w:lang w:val="ru-UA"/>
        </w:rPr>
        <w:lastRenderedPageBreak/>
        <w:t xml:space="preserve">времени. Он образовался из остатков раковинок простейших животных - фораминифер. В начале мелового периода произошел следующий крупный сдвиг </w:t>
      </w:r>
      <w:proofErr w:type="gramStart"/>
      <w:r w:rsidRPr="00CA4D6A">
        <w:rPr>
          <w:lang w:val="ru-UA"/>
        </w:rPr>
        <w:t>в эволюций</w:t>
      </w:r>
      <w:proofErr w:type="gramEnd"/>
      <w:r w:rsidRPr="00CA4D6A">
        <w:rPr>
          <w:lang w:val="ru-UA"/>
        </w:rPr>
        <w:t xml:space="preserve"> растений - появились цветковые (покрытосеменные). Эти </w:t>
      </w:r>
      <w:proofErr w:type="spellStart"/>
      <w:r w:rsidRPr="00CA4D6A">
        <w:rPr>
          <w:lang w:val="ru-UA"/>
        </w:rPr>
        <w:t>ароморфные</w:t>
      </w:r>
      <w:proofErr w:type="spellEnd"/>
      <w:r w:rsidRPr="00CA4D6A">
        <w:rPr>
          <w:lang w:val="ru-UA"/>
        </w:rPr>
        <w:t xml:space="preserve"> изменения обеспечили цветковым растениям биологический прогресс, в следующую, кайнозойскую эру. Они широко заселили Землю и характеризуются большим</w:t>
      </w:r>
      <w:r>
        <w:rPr>
          <w:lang w:val="ru-UA"/>
        </w:rPr>
        <w:t xml:space="preserve"> </w:t>
      </w:r>
      <w:r w:rsidRPr="00CA4D6A">
        <w:rPr>
          <w:lang w:val="ru-UA"/>
        </w:rPr>
        <w:t>многообразием. Некоторые их формы сохранились и поныне: тополя, ивы, дубы, эвкалипты, пальмы.</w:t>
      </w:r>
    </w:p>
    <w:p w14:paraId="0D1EA6FF" w14:textId="16C4BBAD" w:rsidR="007E409D" w:rsidRDefault="00D826C0" w:rsidP="00B20622">
      <w:pPr>
        <w:spacing w:line="360" w:lineRule="auto"/>
        <w:ind w:firstLine="709"/>
        <w:jc w:val="both"/>
        <w:rPr>
          <w:lang w:val="ru-UA"/>
        </w:rPr>
      </w:pPr>
      <w:r w:rsidRPr="00D826C0">
        <w:rPr>
          <w:lang w:val="ru-UA"/>
        </w:rPr>
        <w:t xml:space="preserve">Многообразие </w:t>
      </w:r>
      <w:r w:rsidR="0073397E">
        <w:rPr>
          <w:lang w:val="ru-UA"/>
        </w:rPr>
        <w:t xml:space="preserve">у </w:t>
      </w:r>
      <w:r w:rsidRPr="00D826C0">
        <w:rPr>
          <w:lang w:val="ru-UA"/>
        </w:rPr>
        <w:t xml:space="preserve">цветков различных приспособлений для опыления и распространения плодов и семян позволило покрытосеменным (цветковым) растениям широко распространиться в природе и занять господствующее положение. </w:t>
      </w:r>
    </w:p>
    <w:p w14:paraId="4E8E3D37" w14:textId="28F1D709" w:rsidR="007411B6" w:rsidRDefault="00D826C0" w:rsidP="00B20622">
      <w:pPr>
        <w:spacing w:line="360" w:lineRule="auto"/>
        <w:ind w:firstLine="709"/>
        <w:jc w:val="both"/>
        <w:rPr>
          <w:lang w:val="ru-UA"/>
        </w:rPr>
      </w:pPr>
      <w:r w:rsidRPr="00D826C0">
        <w:rPr>
          <w:lang w:val="ru-UA"/>
        </w:rPr>
        <w:t xml:space="preserve">Параллельно с ними развивалась группа членистоногих - </w:t>
      </w:r>
      <w:proofErr w:type="gramStart"/>
      <w:r w:rsidRPr="00D826C0">
        <w:rPr>
          <w:lang w:val="ru-UA"/>
        </w:rPr>
        <w:t>насекомых</w:t>
      </w:r>
      <w:proofErr w:type="gramEnd"/>
      <w:r w:rsidRPr="00D826C0">
        <w:rPr>
          <w:lang w:val="ru-UA"/>
        </w:rPr>
        <w:t xml:space="preserve"> которые, будучи опылителями цветковых растений в большой мере способствовали их прогрессивной эволюции. В этом же периоде появились настоящие птицы и плацентарные млекопитающие. Признаки высокой степени организации у них - постоянная температура тела| полное разделение артериального и венозного тока крови, повышенный обмен веществ, совершенная терморегуляция, а у млекопитающих, кроме того, живорождение, вскармливание детенышей молоком, развитие </w:t>
      </w:r>
      <w:proofErr w:type="spellStart"/>
      <w:r w:rsidRPr="00D826C0">
        <w:rPr>
          <w:lang w:val="ru-UA"/>
        </w:rPr>
        <w:t>коры</w:t>
      </w:r>
      <w:proofErr w:type="spellEnd"/>
      <w:r w:rsidRPr="00D826C0">
        <w:rPr>
          <w:lang w:val="ru-UA"/>
        </w:rPr>
        <w:t xml:space="preserve"> головного мозга - позволили этим группам также занять господствующее положение на Земле.</w:t>
      </w:r>
    </w:p>
    <w:p w14:paraId="60D34078" w14:textId="77777777" w:rsidR="00681ABA" w:rsidRDefault="00681ABA" w:rsidP="00B20622">
      <w:pPr>
        <w:spacing w:line="360" w:lineRule="auto"/>
        <w:ind w:firstLine="709"/>
        <w:jc w:val="both"/>
        <w:rPr>
          <w:lang w:val="ru-UA"/>
        </w:rPr>
      </w:pPr>
    </w:p>
    <w:p w14:paraId="3C5EFD85" w14:textId="357B77BD" w:rsidR="00CA4D6A" w:rsidRPr="00CA4D6A" w:rsidRDefault="007E409D" w:rsidP="00B20622">
      <w:pPr>
        <w:pStyle w:val="2"/>
        <w:spacing w:line="360" w:lineRule="auto"/>
        <w:jc w:val="center"/>
        <w:rPr>
          <w:lang w:val="ru-UA"/>
        </w:rPr>
      </w:pPr>
      <w:r w:rsidRPr="006E10AB">
        <w:rPr>
          <w:lang w:val="ru-UA"/>
        </w:rPr>
        <w:t>Кайнозойская эра</w:t>
      </w:r>
    </w:p>
    <w:p w14:paraId="32B6C6B5" w14:textId="77777777" w:rsidR="00681ABA" w:rsidRDefault="00681ABA" w:rsidP="00B20622">
      <w:pPr>
        <w:spacing w:line="360" w:lineRule="auto"/>
        <w:ind w:firstLine="709"/>
        <w:jc w:val="both"/>
        <w:rPr>
          <w:lang w:val="ru-UA"/>
        </w:rPr>
      </w:pPr>
    </w:p>
    <w:p w14:paraId="1D6A066A" w14:textId="1DDFEDE9" w:rsidR="007E409D" w:rsidRPr="007E409D" w:rsidRDefault="007E409D" w:rsidP="00B20622">
      <w:pPr>
        <w:spacing w:line="360" w:lineRule="auto"/>
        <w:ind w:firstLine="709"/>
        <w:jc w:val="both"/>
        <w:rPr>
          <w:lang w:val="ru-UA"/>
        </w:rPr>
      </w:pPr>
      <w:r w:rsidRPr="007E409D">
        <w:rPr>
          <w:lang w:val="ru-UA"/>
        </w:rPr>
        <w:t xml:space="preserve">Кайнозойская эра подразделяется на три периода: палеоген, неоген и четвертичный. </w:t>
      </w:r>
    </w:p>
    <w:p w14:paraId="28F4B444" w14:textId="77777777" w:rsidR="007E409D" w:rsidRDefault="007E409D" w:rsidP="00B20622">
      <w:pPr>
        <w:spacing w:line="360" w:lineRule="auto"/>
        <w:ind w:firstLine="709"/>
        <w:jc w:val="both"/>
        <w:rPr>
          <w:lang w:val="ru-UA"/>
        </w:rPr>
      </w:pPr>
      <w:r w:rsidRPr="007E409D">
        <w:rPr>
          <w:lang w:val="ru-UA"/>
        </w:rPr>
        <w:t xml:space="preserve">В палеогене, неогене и начале четвертичного периода цветковые растения благодаря приобретению многочисленных частных приспособлений заняли большую часть суши и представляли субтропическую и тропическую </w:t>
      </w:r>
      <w:r w:rsidRPr="007E409D">
        <w:rPr>
          <w:lang w:val="ru-UA"/>
        </w:rPr>
        <w:lastRenderedPageBreak/>
        <w:t xml:space="preserve">флору. В связи с похолоданием, вызванным наступлением ледника, субтропическая флора отступила к югу. </w:t>
      </w:r>
    </w:p>
    <w:p w14:paraId="77D140E5" w14:textId="77777777" w:rsidR="007E409D" w:rsidRDefault="007E409D" w:rsidP="00B20622">
      <w:pPr>
        <w:spacing w:line="360" w:lineRule="auto"/>
        <w:ind w:firstLine="709"/>
        <w:jc w:val="both"/>
        <w:rPr>
          <w:lang w:val="ru-UA"/>
        </w:rPr>
      </w:pPr>
      <w:r w:rsidRPr="007E409D">
        <w:rPr>
          <w:lang w:val="ru-UA"/>
        </w:rPr>
        <w:t xml:space="preserve">В составе наземной растительности умеренных широт стали преобладать листопадные деревья, приспособленные к сезонному ритму температур, а также кустарники и травянистые растения. Расцвет травянистых приходится на четвертичный период. </w:t>
      </w:r>
    </w:p>
    <w:p w14:paraId="23CE0688" w14:textId="10E0427F" w:rsidR="007E409D" w:rsidRDefault="007E409D" w:rsidP="00B20622">
      <w:pPr>
        <w:spacing w:line="360" w:lineRule="auto"/>
        <w:ind w:firstLine="709"/>
        <w:jc w:val="both"/>
        <w:rPr>
          <w:lang w:val="ru-UA"/>
        </w:rPr>
      </w:pPr>
      <w:r w:rsidRPr="007E409D">
        <w:rPr>
          <w:lang w:val="ru-UA"/>
        </w:rPr>
        <w:t>Большое распространение получили теплокровные животные:</w:t>
      </w:r>
      <w:r>
        <w:rPr>
          <w:lang w:val="ru-UA"/>
        </w:rPr>
        <w:t xml:space="preserve"> </w:t>
      </w:r>
      <w:r w:rsidRPr="007E409D">
        <w:rPr>
          <w:lang w:val="ru-UA"/>
        </w:rPr>
        <w:t>птицы и млекопитающие. В ледниковое время обитали пещерные медведи, львы, мамонты, шерстистые носороги, которые после отступления ледников и потепления климата постепенно вымирали</w:t>
      </w:r>
      <w:r w:rsidR="0073397E">
        <w:rPr>
          <w:lang w:val="ru-UA"/>
        </w:rPr>
        <w:t xml:space="preserve"> (Рис. 5)</w:t>
      </w:r>
      <w:r w:rsidRPr="007E409D">
        <w:rPr>
          <w:lang w:val="ru-UA"/>
        </w:rPr>
        <w:t>, а животный мир приобрел современный облик.</w:t>
      </w:r>
    </w:p>
    <w:p w14:paraId="58C3052D" w14:textId="3BE48691" w:rsidR="0073397E" w:rsidRPr="007E409D" w:rsidRDefault="0073397E" w:rsidP="0073397E">
      <w:pPr>
        <w:spacing w:line="360" w:lineRule="auto"/>
        <w:jc w:val="both"/>
        <w:rPr>
          <w:lang w:val="ru-UA"/>
        </w:rPr>
      </w:pPr>
      <w:r>
        <w:rPr>
          <w:noProof/>
          <w:lang w:val="ru-UA"/>
        </w:rPr>
        <w:drawing>
          <wp:inline distT="0" distB="0" distL="0" distR="0" wp14:anchorId="490B45F6" wp14:editId="6DAF6B6F">
            <wp:extent cx="5940425" cy="28854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4585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6A792" w14:textId="53978217" w:rsidR="0073397E" w:rsidRPr="0073397E" w:rsidRDefault="0073397E" w:rsidP="00B20622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Рис. 5 Последние из мамонтов</w:t>
      </w:r>
    </w:p>
    <w:p w14:paraId="1FE25508" w14:textId="1D8942DC" w:rsidR="0010006E" w:rsidRDefault="007E409D" w:rsidP="00B20622">
      <w:pPr>
        <w:spacing w:line="360" w:lineRule="auto"/>
        <w:ind w:firstLine="709"/>
        <w:jc w:val="both"/>
        <w:rPr>
          <w:lang w:val="ru-UA"/>
        </w:rPr>
      </w:pPr>
      <w:r w:rsidRPr="007E409D">
        <w:rPr>
          <w:lang w:val="ru-UA"/>
        </w:rPr>
        <w:t xml:space="preserve">Главное событие этой эры - формирование человека. К концу неогена в лесах обитали небольшие хвостатые млекопитающие - лемуры и долгопяты. От них произошли древние формы обезьян - парапитеки, ведшие древесный образ жизни и питавшиеся растениями и насекомыми. Их далекие потомки - ныне живущие гиббоны, орангутанги и вымершие мелкие древесные обезьяны - дриопитеки. Дриопитеки дали начало трем линиям развития, которые </w:t>
      </w:r>
      <w:r w:rsidRPr="007E409D">
        <w:rPr>
          <w:lang w:val="ru-UA"/>
        </w:rPr>
        <w:lastRenderedPageBreak/>
        <w:t>привели к шимпанзе, горилле, а также вымершему австралопитеку. От австралопитеков в конце неогена произошел человек разумный.</w:t>
      </w:r>
    </w:p>
    <w:p w14:paraId="2B1F8206" w14:textId="77777777" w:rsidR="0010006E" w:rsidRPr="0010006E" w:rsidRDefault="0010006E" w:rsidP="00B20622">
      <w:pPr>
        <w:spacing w:line="360" w:lineRule="auto"/>
        <w:ind w:firstLine="709"/>
        <w:jc w:val="both"/>
        <w:rPr>
          <w:lang w:val="ru-UA"/>
        </w:rPr>
      </w:pPr>
      <w:r w:rsidRPr="0010006E">
        <w:rPr>
          <w:lang w:val="ru-UA"/>
        </w:rPr>
        <w:t>Кайнозой - эра новой жизни - время расцвета цветковых растений, насекомых, птиц, млекопитающих.</w:t>
      </w:r>
    </w:p>
    <w:p w14:paraId="13FEBD9D" w14:textId="76668644" w:rsidR="0010006E" w:rsidRPr="0010006E" w:rsidRDefault="0010006E" w:rsidP="00B20622">
      <w:pPr>
        <w:spacing w:line="360" w:lineRule="auto"/>
        <w:ind w:firstLine="709"/>
        <w:jc w:val="both"/>
        <w:rPr>
          <w:lang w:val="ru-UA"/>
        </w:rPr>
      </w:pPr>
      <w:r w:rsidRPr="0010006E">
        <w:rPr>
          <w:lang w:val="ru-UA"/>
        </w:rPr>
        <w:t xml:space="preserve">Во времена существования динозавров была известна группа млекопитающих - небольших по размеру, с шерстяным покровом животных, возникших от </w:t>
      </w:r>
      <w:proofErr w:type="spellStart"/>
      <w:r w:rsidRPr="0010006E">
        <w:rPr>
          <w:lang w:val="ru-UA"/>
        </w:rPr>
        <w:t>тераспид</w:t>
      </w:r>
      <w:proofErr w:type="spellEnd"/>
      <w:r w:rsidRPr="0010006E">
        <w:rPr>
          <w:lang w:val="ru-UA"/>
        </w:rPr>
        <w:t xml:space="preserve"> или </w:t>
      </w:r>
      <w:proofErr w:type="spellStart"/>
      <w:r w:rsidRPr="0010006E">
        <w:rPr>
          <w:lang w:val="ru-UA"/>
        </w:rPr>
        <w:t>звереподобных</w:t>
      </w:r>
      <w:proofErr w:type="spellEnd"/>
      <w:r w:rsidRPr="0010006E">
        <w:rPr>
          <w:lang w:val="ru-UA"/>
        </w:rPr>
        <w:t xml:space="preserve">. Живорождение, </w:t>
      </w:r>
      <w:proofErr w:type="spellStart"/>
      <w:r w:rsidRPr="0010006E">
        <w:rPr>
          <w:lang w:val="ru-UA"/>
        </w:rPr>
        <w:t>теплокровность</w:t>
      </w:r>
      <w:proofErr w:type="spellEnd"/>
      <w:r w:rsidRPr="0010006E">
        <w:rPr>
          <w:lang w:val="ru-UA"/>
        </w:rPr>
        <w:t>, более развитый мозг и связанная с ним большая активность обеспечили, таким образом, прогресс млекопитающих, их выход на передний план эволюции. В третичном периоде млекопитающие заняли господствующее положение, приспособившись к различным условиям на суше, в воздухе, воде, и как бы заменили мезозойских пресмыкающихся. В палеоцене и эоцене от насекомоядных произошли первые хищники, от них в олигоцене ответвились современные группы хищных. Они начали завоевывать моря. А также от древних палеоценовых хищных произошли и первые копытные.</w:t>
      </w:r>
    </w:p>
    <w:p w14:paraId="2364BCBE" w14:textId="58FF49F7" w:rsidR="0010006E" w:rsidRPr="0010006E" w:rsidRDefault="0010006E" w:rsidP="00B20622">
      <w:pPr>
        <w:spacing w:line="360" w:lineRule="auto"/>
        <w:ind w:firstLine="709"/>
        <w:jc w:val="both"/>
        <w:rPr>
          <w:lang w:val="ru-UA"/>
        </w:rPr>
      </w:pPr>
      <w:r w:rsidRPr="0010006E">
        <w:rPr>
          <w:lang w:val="ru-UA"/>
        </w:rPr>
        <w:t>Из-за засушливости некоторых районов появились злаковые растения.</w:t>
      </w:r>
    </w:p>
    <w:p w14:paraId="03834C89" w14:textId="5C71AF29" w:rsidR="0010006E" w:rsidRPr="0010006E" w:rsidRDefault="0010006E" w:rsidP="00B20622">
      <w:pPr>
        <w:spacing w:line="360" w:lineRule="auto"/>
        <w:ind w:firstLine="709"/>
        <w:jc w:val="both"/>
        <w:rPr>
          <w:lang w:val="ru-UA"/>
        </w:rPr>
      </w:pPr>
      <w:r w:rsidRPr="0010006E">
        <w:rPr>
          <w:lang w:val="ru-UA"/>
        </w:rPr>
        <w:t xml:space="preserve">Уже в первой половине третичного периода успели возникнуть все современные отряды млекопитающих, а к середине периода широко распространялись общие предковые формы человекообразных обезьян и людей. В течении четвертичного периода вымирали </w:t>
      </w:r>
      <w:proofErr w:type="spellStart"/>
      <w:r w:rsidRPr="0010006E">
        <w:rPr>
          <w:lang w:val="ru-UA"/>
        </w:rPr>
        <w:t>мастодоны</w:t>
      </w:r>
      <w:proofErr w:type="spellEnd"/>
      <w:r w:rsidRPr="0010006E">
        <w:rPr>
          <w:lang w:val="ru-UA"/>
        </w:rPr>
        <w:t>, мамонты, саблезубые тигры, гигантские ленивцы, большерогие торфяные олени.</w:t>
      </w:r>
    </w:p>
    <w:p w14:paraId="4BF4C859" w14:textId="6BB20915" w:rsidR="0010006E" w:rsidRPr="0010006E" w:rsidRDefault="0010006E" w:rsidP="00B20622">
      <w:pPr>
        <w:spacing w:line="360" w:lineRule="auto"/>
        <w:ind w:firstLine="709"/>
        <w:jc w:val="both"/>
        <w:rPr>
          <w:lang w:val="ru-UA"/>
        </w:rPr>
      </w:pPr>
      <w:r w:rsidRPr="0010006E">
        <w:rPr>
          <w:lang w:val="ru-UA"/>
        </w:rPr>
        <w:t>В Старом Свете человек расселился как минимум 500 тыс. лет назад. Перед оледенением охотники заселились до Огненной Земли. По мере таяния ледников происходило вторичное заселение человеком освободившихся из-под ледников территорий.</w:t>
      </w:r>
    </w:p>
    <w:p w14:paraId="13DDA44F" w14:textId="5639DDB5" w:rsidR="003E35C7" w:rsidRDefault="0010006E" w:rsidP="0073397E">
      <w:pPr>
        <w:spacing w:line="360" w:lineRule="auto"/>
        <w:ind w:firstLine="709"/>
        <w:jc w:val="both"/>
        <w:rPr>
          <w:lang w:val="ru-UA"/>
        </w:rPr>
      </w:pPr>
      <w:r w:rsidRPr="0010006E">
        <w:rPr>
          <w:lang w:val="ru-UA"/>
        </w:rPr>
        <w:t xml:space="preserve">Около 10000 лет назад в умеренно теплых областях Земли началось одомашнивание животных и введение растений в культуру. Наступила </w:t>
      </w:r>
      <w:r w:rsidRPr="0010006E">
        <w:rPr>
          <w:lang w:val="ru-UA"/>
        </w:rPr>
        <w:lastRenderedPageBreak/>
        <w:t>“неолитическая революция”, связанная с переходом человека от собирательства и охоты к земледелию и скотоводству.</w:t>
      </w:r>
    </w:p>
    <w:p w14:paraId="2DFB1CE0" w14:textId="77777777" w:rsidR="003E35C7" w:rsidRDefault="003E35C7" w:rsidP="003E35C7">
      <w:pPr>
        <w:spacing w:line="360" w:lineRule="auto"/>
        <w:ind w:firstLine="709"/>
        <w:jc w:val="both"/>
        <w:rPr>
          <w:lang w:val="ru-UA"/>
        </w:rPr>
      </w:pPr>
    </w:p>
    <w:p w14:paraId="457CF7AB" w14:textId="244EE37B" w:rsidR="00DA7B7D" w:rsidRDefault="007E409D" w:rsidP="00B20622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br w:type="page"/>
      </w:r>
    </w:p>
    <w:p w14:paraId="73838E8D" w14:textId="111C9DEF" w:rsidR="0073586F" w:rsidRDefault="00DA7B7D" w:rsidP="00B11837">
      <w:pPr>
        <w:pStyle w:val="2"/>
        <w:spacing w:line="360" w:lineRule="auto"/>
        <w:ind w:left="360"/>
        <w:jc w:val="center"/>
        <w:rPr>
          <w:lang w:val="ru-UA"/>
        </w:rPr>
      </w:pPr>
      <w:r>
        <w:rPr>
          <w:lang w:val="ru-UA"/>
        </w:rPr>
        <w:lastRenderedPageBreak/>
        <w:t>Заключение</w:t>
      </w:r>
    </w:p>
    <w:p w14:paraId="0EB8D453" w14:textId="77777777" w:rsidR="00DA7B7D" w:rsidRDefault="00DA7B7D" w:rsidP="00B20622">
      <w:pPr>
        <w:spacing w:line="360" w:lineRule="auto"/>
        <w:ind w:firstLine="709"/>
        <w:rPr>
          <w:lang w:val="ru-UA"/>
        </w:rPr>
      </w:pPr>
    </w:p>
    <w:p w14:paraId="1AC99EF2" w14:textId="5CA17EC9" w:rsidR="00DB55FD" w:rsidRPr="00DB55FD" w:rsidRDefault="00DB55FD" w:rsidP="002526E6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На основании данных, изученных при подготовке данной работы, мной были сделаны следующие выводы.</w:t>
      </w:r>
    </w:p>
    <w:p w14:paraId="55F2821F" w14:textId="4775DD36" w:rsidR="00DA7B7D" w:rsidRDefault="00502B4C" w:rsidP="002526E6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О</w:t>
      </w:r>
      <w:proofErr w:type="spellStart"/>
      <w:r w:rsidR="00DA7B7D" w:rsidRPr="00DA7B7D">
        <w:rPr>
          <w:lang w:val="ru-UA"/>
        </w:rPr>
        <w:t>бособление</w:t>
      </w:r>
      <w:proofErr w:type="spellEnd"/>
      <w:r w:rsidR="00DA7B7D" w:rsidRPr="00DA7B7D">
        <w:rPr>
          <w:lang w:val="ru-UA"/>
        </w:rPr>
        <w:t xml:space="preserve"> всех основных типов животных произошло в верхнем протерозое, в промежутке времени 600—800 млн. лет назад. Примитивные представители всех групп многоклеточных животных были небольшими лишенными скелета организмами. </w:t>
      </w:r>
    </w:p>
    <w:p w14:paraId="5B2F0CCE" w14:textId="42394494" w:rsidR="00DA7B7D" w:rsidRPr="00DA7B7D" w:rsidRDefault="00DA7B7D" w:rsidP="002526E6">
      <w:pPr>
        <w:spacing w:line="360" w:lineRule="auto"/>
        <w:ind w:firstLine="709"/>
        <w:jc w:val="both"/>
        <w:rPr>
          <w:lang w:val="ru-UA"/>
        </w:rPr>
      </w:pPr>
      <w:r w:rsidRPr="00DA7B7D">
        <w:rPr>
          <w:lang w:val="ru-UA"/>
        </w:rPr>
        <w:t>Продолжавшееся накопление кислорода в атмосфере и увеличение мощности озонового экрана к концу протерозоя позволили животным, как указано выше, увеличить размеры тела и приобрести скелет. Организмы получили возможность широко расселиться на малых глубинах различных водоемов, что повело к значительному повышению разнообразия форм жизни</w:t>
      </w:r>
      <w:r w:rsidR="00F41287">
        <w:rPr>
          <w:lang w:val="ru-UA"/>
        </w:rPr>
        <w:t xml:space="preserve"> (Приложение 2)</w:t>
      </w:r>
      <w:r w:rsidRPr="00DA7B7D">
        <w:rPr>
          <w:lang w:val="ru-UA"/>
        </w:rPr>
        <w:t>.</w:t>
      </w:r>
    </w:p>
    <w:p w14:paraId="7FD76BC8" w14:textId="7E006CC7" w:rsidR="007E409D" w:rsidRPr="007E409D" w:rsidRDefault="007E409D" w:rsidP="002526E6">
      <w:pPr>
        <w:spacing w:line="360" w:lineRule="auto"/>
        <w:ind w:firstLine="709"/>
        <w:jc w:val="both"/>
        <w:rPr>
          <w:lang w:val="ru-UA"/>
        </w:rPr>
      </w:pPr>
      <w:r w:rsidRPr="007E409D">
        <w:rPr>
          <w:lang w:val="ru-UA"/>
        </w:rPr>
        <w:t>Основные особенности эволюции животного мира следующие:</w:t>
      </w:r>
    </w:p>
    <w:p w14:paraId="064EE696" w14:textId="0CA552C0" w:rsidR="007E409D" w:rsidRPr="007E409D" w:rsidRDefault="007E409D" w:rsidP="002526E6">
      <w:pPr>
        <w:pStyle w:val="a4"/>
        <w:numPr>
          <w:ilvl w:val="0"/>
          <w:numId w:val="8"/>
        </w:numPr>
        <w:spacing w:line="360" w:lineRule="auto"/>
        <w:jc w:val="both"/>
        <w:rPr>
          <w:lang w:val="ru-UA"/>
        </w:rPr>
      </w:pPr>
      <w:r w:rsidRPr="007E409D">
        <w:rPr>
          <w:lang w:val="ru-UA"/>
        </w:rPr>
        <w:t xml:space="preserve">прогрессивное развитие </w:t>
      </w:r>
      <w:proofErr w:type="spellStart"/>
      <w:r w:rsidRPr="007E409D">
        <w:rPr>
          <w:lang w:val="ru-UA"/>
        </w:rPr>
        <w:t>многоклеточности</w:t>
      </w:r>
      <w:proofErr w:type="spellEnd"/>
      <w:r w:rsidRPr="007E409D">
        <w:rPr>
          <w:lang w:val="ru-UA"/>
        </w:rPr>
        <w:t xml:space="preserve"> и, как следствие, специализация тканей и всех систем органов;</w:t>
      </w:r>
    </w:p>
    <w:p w14:paraId="1BF0BB39" w14:textId="5522C109" w:rsidR="007E409D" w:rsidRPr="007E409D" w:rsidRDefault="007E409D" w:rsidP="002526E6">
      <w:pPr>
        <w:pStyle w:val="a4"/>
        <w:numPr>
          <w:ilvl w:val="0"/>
          <w:numId w:val="8"/>
        </w:numPr>
        <w:spacing w:line="360" w:lineRule="auto"/>
        <w:jc w:val="both"/>
        <w:rPr>
          <w:lang w:val="ru-UA"/>
        </w:rPr>
      </w:pPr>
      <w:r w:rsidRPr="007E409D">
        <w:rPr>
          <w:lang w:val="ru-UA"/>
        </w:rPr>
        <w:t>свободный образ жизни, который определил выработку различных механизмов поведения, а также относительную независимость онтогенеза от колебаний факторов окружающей среды;</w:t>
      </w:r>
    </w:p>
    <w:p w14:paraId="7D4B2C0E" w14:textId="491B46C8" w:rsidR="007E409D" w:rsidRPr="007E409D" w:rsidRDefault="007E409D" w:rsidP="002526E6">
      <w:pPr>
        <w:pStyle w:val="a4"/>
        <w:numPr>
          <w:ilvl w:val="0"/>
          <w:numId w:val="8"/>
        </w:numPr>
        <w:spacing w:line="360" w:lineRule="auto"/>
        <w:jc w:val="both"/>
        <w:rPr>
          <w:lang w:val="ru-UA"/>
        </w:rPr>
      </w:pPr>
      <w:r w:rsidRPr="007E409D">
        <w:rPr>
          <w:lang w:val="ru-UA"/>
        </w:rPr>
        <w:t>возникновение твердого скелета: наружного у некоторых беспозвоночных (членистоногие) и внутреннего у хордовых;</w:t>
      </w:r>
    </w:p>
    <w:p w14:paraId="1CF8EABE" w14:textId="379668A7" w:rsidR="000B740E" w:rsidRPr="00502B4C" w:rsidRDefault="007E409D" w:rsidP="002526E6">
      <w:pPr>
        <w:pStyle w:val="a4"/>
        <w:numPr>
          <w:ilvl w:val="0"/>
          <w:numId w:val="8"/>
        </w:numPr>
        <w:spacing w:line="360" w:lineRule="auto"/>
        <w:jc w:val="both"/>
        <w:rPr>
          <w:lang w:val="ru-UA"/>
        </w:rPr>
      </w:pPr>
      <w:r w:rsidRPr="007E409D">
        <w:rPr>
          <w:lang w:val="ru-UA"/>
        </w:rPr>
        <w:t xml:space="preserve">прогрессивное развитие нервной системы, которое стало основой для возникновения условно-рефлекторной деятельности </w:t>
      </w:r>
    </w:p>
    <w:p w14:paraId="18F69287" w14:textId="43FF84BF" w:rsidR="000B740E" w:rsidRDefault="000B740E" w:rsidP="002526E6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>И</w:t>
      </w:r>
      <w:r w:rsidRPr="000B740E">
        <w:rPr>
          <w:lang w:val="ru-UA"/>
        </w:rPr>
        <w:t xml:space="preserve">зучение эволюции </w:t>
      </w:r>
      <w:r w:rsidR="00502B4C">
        <w:rPr>
          <w:lang w:val="ru-UA"/>
        </w:rPr>
        <w:t xml:space="preserve">является </w:t>
      </w:r>
      <w:r w:rsidRPr="000B740E">
        <w:rPr>
          <w:lang w:val="ru-UA"/>
        </w:rPr>
        <w:t xml:space="preserve">жизненно </w:t>
      </w:r>
      <w:proofErr w:type="spellStart"/>
      <w:r w:rsidRPr="000B740E">
        <w:rPr>
          <w:lang w:val="ru-UA"/>
        </w:rPr>
        <w:t>важн</w:t>
      </w:r>
      <w:r w:rsidR="00502B4C">
        <w:rPr>
          <w:lang w:val="ru-UA"/>
        </w:rPr>
        <w:t>ым</w:t>
      </w:r>
      <w:proofErr w:type="spellEnd"/>
      <w:r w:rsidRPr="000B740E">
        <w:rPr>
          <w:lang w:val="ru-UA"/>
        </w:rPr>
        <w:t xml:space="preserve"> для биологии потому, что такие эволюционные концепции, как переменные ограничения и очищающий отбор, лежат в основании огромной части экспериментов в современной биологии. В самом деле, каждый эксперимент по направленному мутагенезу </w:t>
      </w:r>
      <w:r w:rsidRPr="000B740E">
        <w:rPr>
          <w:lang w:val="ru-UA"/>
        </w:rPr>
        <w:lastRenderedPageBreak/>
        <w:t>основан на эволюционном мышлении: только эволюционный анализ может подсказать экспериментатору, какие позиции в гене нужно мутировать, чтобы повлиять на его активность каким-то конкретным образом. Еще более тонкий эволюционный анализ необходим</w:t>
      </w:r>
      <w:r w:rsidR="00F87F6E">
        <w:rPr>
          <w:lang w:val="ru-UA"/>
        </w:rPr>
        <w:t xml:space="preserve"> </w:t>
      </w:r>
      <w:r w:rsidRPr="000B740E">
        <w:rPr>
          <w:lang w:val="ru-UA"/>
        </w:rPr>
        <w:t>в изучении эволюции вирусов или развития рака, так что знание определенных аспектов эволюции буквально спасает тысячи жизней и экономит миллионы долларов (например, благодаря предсказанию эпидемий гриппа и улучшению вакцин).</w:t>
      </w:r>
    </w:p>
    <w:p w14:paraId="75D88E3A" w14:textId="5B8379D9" w:rsidR="000B740E" w:rsidRDefault="000B740E" w:rsidP="002526E6">
      <w:pPr>
        <w:spacing w:line="360" w:lineRule="auto"/>
        <w:ind w:firstLine="709"/>
        <w:jc w:val="both"/>
        <w:rPr>
          <w:lang w:val="ru-UA"/>
        </w:rPr>
      </w:pPr>
      <w:r>
        <w:rPr>
          <w:lang w:val="ru-UA"/>
        </w:rPr>
        <w:t xml:space="preserve">Также </w:t>
      </w:r>
      <w:r w:rsidR="00502B4C">
        <w:rPr>
          <w:lang w:val="ru-UA"/>
        </w:rPr>
        <w:t xml:space="preserve">понимание механизмов эволюции необходимо </w:t>
      </w:r>
      <w:r>
        <w:rPr>
          <w:lang w:val="ru-UA"/>
        </w:rPr>
        <w:t xml:space="preserve">для того, чтобы на основании имеющихся данных </w:t>
      </w:r>
      <w:r w:rsidRPr="000B740E">
        <w:rPr>
          <w:lang w:val="ru-UA"/>
        </w:rPr>
        <w:t>разработать модели, часто (но не обязательно) в форме уравнений, и посмотреть, опровергают ли наблюдения эти модели, – или, другими словами, оценить их предсказательную силу</w:t>
      </w:r>
      <w:r>
        <w:rPr>
          <w:lang w:val="ru-UA"/>
        </w:rPr>
        <w:t xml:space="preserve">. </w:t>
      </w:r>
      <w:r w:rsidRPr="000B740E">
        <w:rPr>
          <w:lang w:val="ru-UA"/>
        </w:rPr>
        <w:t>Научный процесс говорит о совместимости конкретных наблюдений с принятыми моделями</w:t>
      </w:r>
      <w:r>
        <w:rPr>
          <w:lang w:val="ru-UA"/>
        </w:rPr>
        <w:t xml:space="preserve">. </w:t>
      </w:r>
    </w:p>
    <w:p w14:paraId="1E3607B0" w14:textId="67F3E15A" w:rsidR="000B740E" w:rsidRDefault="000B740E" w:rsidP="002526E6">
      <w:pPr>
        <w:spacing w:line="360" w:lineRule="auto"/>
        <w:ind w:firstLine="709"/>
        <w:jc w:val="both"/>
        <w:rPr>
          <w:lang w:val="ru-UA"/>
        </w:rPr>
      </w:pPr>
      <w:r w:rsidRPr="000B740E">
        <w:rPr>
          <w:lang w:val="ru-UA"/>
        </w:rPr>
        <w:t>В случае эволюционной биологии можно использовать математическую теорию, описывающую связь между данными для предсказания фенотипического результата мутаций или появления новых вирусных штаммов с конкретными свойствами.</w:t>
      </w:r>
    </w:p>
    <w:p w14:paraId="04F0D09C" w14:textId="77777777" w:rsidR="000B740E" w:rsidRDefault="000B740E" w:rsidP="000B740E">
      <w:pPr>
        <w:spacing w:line="360" w:lineRule="auto"/>
        <w:ind w:firstLine="709"/>
        <w:rPr>
          <w:lang w:val="ru-UA"/>
        </w:rPr>
      </w:pPr>
    </w:p>
    <w:p w14:paraId="50C43AE7" w14:textId="77777777" w:rsidR="000B740E" w:rsidRPr="000B740E" w:rsidRDefault="000B740E" w:rsidP="000B740E">
      <w:pPr>
        <w:spacing w:line="360" w:lineRule="auto"/>
        <w:ind w:firstLine="709"/>
        <w:rPr>
          <w:lang w:val="ru-UA"/>
        </w:rPr>
      </w:pPr>
    </w:p>
    <w:p w14:paraId="7D6C3E3E" w14:textId="5DAEE0E5" w:rsidR="00DA7B7D" w:rsidRPr="000B740E" w:rsidRDefault="00DA7B7D" w:rsidP="000B740E">
      <w:pPr>
        <w:spacing w:line="360" w:lineRule="auto"/>
        <w:ind w:firstLine="709"/>
        <w:rPr>
          <w:lang w:val="ru-UA"/>
        </w:rPr>
      </w:pPr>
      <w:r w:rsidRPr="000B740E">
        <w:rPr>
          <w:lang w:val="ru-UA"/>
        </w:rPr>
        <w:br w:type="page"/>
      </w:r>
    </w:p>
    <w:p w14:paraId="50EC69CA" w14:textId="19942563" w:rsidR="0073586F" w:rsidRDefault="0073586F" w:rsidP="00B11837">
      <w:pPr>
        <w:pStyle w:val="2"/>
        <w:spacing w:line="360" w:lineRule="auto"/>
        <w:ind w:left="360"/>
        <w:jc w:val="center"/>
        <w:rPr>
          <w:lang w:val="ru-UA"/>
        </w:rPr>
      </w:pPr>
      <w:r>
        <w:rPr>
          <w:lang w:val="ru-UA"/>
        </w:rPr>
        <w:lastRenderedPageBreak/>
        <w:t>Список использованных источников</w:t>
      </w:r>
    </w:p>
    <w:p w14:paraId="7B5F080C" w14:textId="20EC98F8" w:rsidR="0073586F" w:rsidRDefault="0073586F" w:rsidP="00B20622">
      <w:pPr>
        <w:spacing w:line="360" w:lineRule="auto"/>
        <w:ind w:firstLine="709"/>
        <w:jc w:val="both"/>
        <w:rPr>
          <w:lang w:val="ru-UA"/>
        </w:rPr>
      </w:pPr>
    </w:p>
    <w:p w14:paraId="7B5A80B8" w14:textId="78A37F99" w:rsidR="00F27A49" w:rsidRPr="004A57D2" w:rsidRDefault="00F27A49" w:rsidP="00482EE3">
      <w:pPr>
        <w:pStyle w:val="a4"/>
        <w:numPr>
          <w:ilvl w:val="0"/>
          <w:numId w:val="11"/>
        </w:numPr>
        <w:spacing w:line="360" w:lineRule="auto"/>
        <w:ind w:left="284"/>
        <w:jc w:val="both"/>
        <w:rPr>
          <w:lang w:val="ru-UA"/>
        </w:rPr>
      </w:pPr>
      <w:r w:rsidRPr="004A57D2">
        <w:rPr>
          <w:lang w:val="ru-UA"/>
        </w:rPr>
        <w:t xml:space="preserve">Горелов А. А. </w:t>
      </w:r>
      <w:r>
        <w:rPr>
          <w:lang w:val="ru-UA"/>
        </w:rPr>
        <w:t>“</w:t>
      </w:r>
      <w:r w:rsidRPr="004A57D2">
        <w:rPr>
          <w:lang w:val="ru-UA"/>
        </w:rPr>
        <w:t>Концепции современного естествознания.</w:t>
      </w:r>
      <w:r>
        <w:rPr>
          <w:lang w:val="ru-UA"/>
        </w:rPr>
        <w:t>”</w:t>
      </w:r>
      <w:r w:rsidRPr="004A57D2">
        <w:rPr>
          <w:lang w:val="ru-UA"/>
        </w:rPr>
        <w:t xml:space="preserve"> </w:t>
      </w:r>
      <w:r w:rsidR="00B11837" w:rsidRPr="003A18EC">
        <w:rPr>
          <w:lang w:val="ru-UA"/>
        </w:rPr>
        <w:t>—</w:t>
      </w:r>
      <w:r w:rsidRPr="004A57D2">
        <w:rPr>
          <w:lang w:val="ru-UA"/>
        </w:rPr>
        <w:t xml:space="preserve"> М.: Центр, 2003. </w:t>
      </w:r>
      <w:r w:rsidR="00B11837" w:rsidRPr="003A18EC">
        <w:rPr>
          <w:lang w:val="ru-UA"/>
        </w:rPr>
        <w:t>—</w:t>
      </w:r>
      <w:r w:rsidRPr="004A57D2">
        <w:rPr>
          <w:lang w:val="ru-UA"/>
        </w:rPr>
        <w:t xml:space="preserve"> 304с.</w:t>
      </w:r>
    </w:p>
    <w:p w14:paraId="3A3AD465" w14:textId="127F1B86" w:rsidR="00F27A49" w:rsidRPr="004A57D2" w:rsidRDefault="00F27A49" w:rsidP="00482EE3">
      <w:pPr>
        <w:pStyle w:val="a4"/>
        <w:numPr>
          <w:ilvl w:val="0"/>
          <w:numId w:val="11"/>
        </w:numPr>
        <w:spacing w:line="360" w:lineRule="auto"/>
        <w:ind w:left="284"/>
        <w:jc w:val="both"/>
        <w:rPr>
          <w:lang w:val="ru-UA"/>
        </w:rPr>
      </w:pPr>
      <w:proofErr w:type="spellStart"/>
      <w:r w:rsidRPr="004A57D2">
        <w:rPr>
          <w:lang w:val="ru-UA"/>
        </w:rPr>
        <w:t>Дубнищева</w:t>
      </w:r>
      <w:proofErr w:type="spellEnd"/>
      <w:r w:rsidRPr="004A57D2">
        <w:rPr>
          <w:lang w:val="ru-UA"/>
        </w:rPr>
        <w:t xml:space="preserve"> Т.</w:t>
      </w:r>
      <w:r>
        <w:rPr>
          <w:lang w:val="ru-UA"/>
        </w:rPr>
        <w:t xml:space="preserve"> </w:t>
      </w:r>
      <w:r w:rsidRPr="004A57D2">
        <w:rPr>
          <w:lang w:val="ru-UA"/>
        </w:rPr>
        <w:t xml:space="preserve">Я. </w:t>
      </w:r>
      <w:r>
        <w:rPr>
          <w:lang w:val="ru-UA"/>
        </w:rPr>
        <w:t>“</w:t>
      </w:r>
      <w:r w:rsidRPr="004A57D2">
        <w:rPr>
          <w:lang w:val="ru-UA"/>
        </w:rPr>
        <w:t>Концепции современного естествознания.</w:t>
      </w:r>
      <w:r>
        <w:rPr>
          <w:lang w:val="ru-UA"/>
        </w:rPr>
        <w:t>”</w:t>
      </w:r>
      <w:r w:rsidRPr="004A57D2">
        <w:rPr>
          <w:lang w:val="ru-UA"/>
        </w:rPr>
        <w:t xml:space="preserve"> - Новосибирск: ЮКЭА,</w:t>
      </w:r>
      <w:bookmarkStart w:id="0" w:name="_GoBack"/>
      <w:bookmarkEnd w:id="0"/>
      <w:r w:rsidRPr="004A57D2">
        <w:rPr>
          <w:lang w:val="ru-UA"/>
        </w:rPr>
        <w:t xml:space="preserve"> 2003. </w:t>
      </w:r>
      <w:r w:rsidR="00B11837" w:rsidRPr="003A18EC">
        <w:rPr>
          <w:lang w:val="ru-UA"/>
        </w:rPr>
        <w:t>—</w:t>
      </w:r>
      <w:r w:rsidRPr="004A57D2">
        <w:rPr>
          <w:lang w:val="ru-UA"/>
        </w:rPr>
        <w:t xml:space="preserve"> 832с.</w:t>
      </w:r>
    </w:p>
    <w:p w14:paraId="464A0E7D" w14:textId="0A88EE00" w:rsidR="00F27A49" w:rsidRDefault="00F27A49" w:rsidP="00482EE3">
      <w:pPr>
        <w:pStyle w:val="a4"/>
        <w:numPr>
          <w:ilvl w:val="0"/>
          <w:numId w:val="11"/>
        </w:numPr>
        <w:spacing w:line="360" w:lineRule="auto"/>
        <w:ind w:left="284"/>
        <w:jc w:val="both"/>
        <w:rPr>
          <w:lang w:val="ru-UA"/>
        </w:rPr>
      </w:pPr>
      <w:proofErr w:type="spellStart"/>
      <w:r w:rsidRPr="003A18EC">
        <w:rPr>
          <w:lang w:val="ru-UA"/>
        </w:rPr>
        <w:t>Запольський</w:t>
      </w:r>
      <w:proofErr w:type="spellEnd"/>
      <w:r w:rsidRPr="003A18EC">
        <w:rPr>
          <w:lang w:val="ru-UA"/>
        </w:rPr>
        <w:t xml:space="preserve"> А.K., </w:t>
      </w:r>
      <w:proofErr w:type="spellStart"/>
      <w:r w:rsidRPr="003A18EC">
        <w:rPr>
          <w:lang w:val="ru-UA"/>
        </w:rPr>
        <w:t>Салюк</w:t>
      </w:r>
      <w:proofErr w:type="spellEnd"/>
      <w:r w:rsidRPr="003A18EC">
        <w:rPr>
          <w:lang w:val="ru-UA"/>
        </w:rPr>
        <w:t xml:space="preserve"> А.І.</w:t>
      </w:r>
      <w:r w:rsidR="00B11837">
        <w:rPr>
          <w:lang w:val="ru-UA"/>
        </w:rPr>
        <w:t xml:space="preserve"> “</w:t>
      </w:r>
      <w:proofErr w:type="spellStart"/>
      <w:r w:rsidRPr="003A18EC">
        <w:rPr>
          <w:lang w:val="ru-UA"/>
        </w:rPr>
        <w:t>Основи</w:t>
      </w:r>
      <w:proofErr w:type="spellEnd"/>
      <w:r w:rsidRPr="003A18EC">
        <w:rPr>
          <w:lang w:val="ru-UA"/>
        </w:rPr>
        <w:t xml:space="preserve"> </w:t>
      </w:r>
      <w:proofErr w:type="spellStart"/>
      <w:r w:rsidRPr="003A18EC">
        <w:rPr>
          <w:lang w:val="ru-UA"/>
        </w:rPr>
        <w:t>екології</w:t>
      </w:r>
      <w:proofErr w:type="spellEnd"/>
      <w:r w:rsidRPr="003A18EC">
        <w:rPr>
          <w:lang w:val="ru-UA"/>
        </w:rPr>
        <w:t xml:space="preserve">: </w:t>
      </w:r>
      <w:proofErr w:type="spellStart"/>
      <w:r w:rsidRPr="003A18EC">
        <w:rPr>
          <w:lang w:val="ru-UA"/>
        </w:rPr>
        <w:t>Підручник</w:t>
      </w:r>
      <w:proofErr w:type="spellEnd"/>
      <w:r w:rsidR="00B11837">
        <w:rPr>
          <w:lang w:val="ru-UA"/>
        </w:rPr>
        <w:t>”</w:t>
      </w:r>
      <w:r w:rsidRPr="003A18EC">
        <w:rPr>
          <w:lang w:val="ru-UA"/>
        </w:rPr>
        <w:t xml:space="preserve"> / За ред. К.М. Ситника. — 2-ге вид., </w:t>
      </w:r>
      <w:proofErr w:type="spellStart"/>
      <w:r w:rsidRPr="003A18EC">
        <w:rPr>
          <w:lang w:val="ru-UA"/>
        </w:rPr>
        <w:t>допов</w:t>
      </w:r>
      <w:proofErr w:type="spellEnd"/>
      <w:r w:rsidRPr="003A18EC">
        <w:rPr>
          <w:lang w:val="ru-UA"/>
        </w:rPr>
        <w:t xml:space="preserve">. і </w:t>
      </w:r>
      <w:proofErr w:type="spellStart"/>
      <w:r w:rsidRPr="003A18EC">
        <w:rPr>
          <w:lang w:val="ru-UA"/>
        </w:rPr>
        <w:t>переробл</w:t>
      </w:r>
      <w:proofErr w:type="spellEnd"/>
      <w:r w:rsidRPr="003A18EC">
        <w:rPr>
          <w:lang w:val="ru-UA"/>
        </w:rPr>
        <w:t xml:space="preserve">. — K.: </w:t>
      </w:r>
      <w:proofErr w:type="spellStart"/>
      <w:r w:rsidRPr="003A18EC">
        <w:rPr>
          <w:lang w:val="ru-UA"/>
        </w:rPr>
        <w:t>Вища</w:t>
      </w:r>
      <w:proofErr w:type="spellEnd"/>
      <w:r w:rsidRPr="003A18EC">
        <w:rPr>
          <w:lang w:val="ru-UA"/>
        </w:rPr>
        <w:t xml:space="preserve"> </w:t>
      </w:r>
      <w:proofErr w:type="spellStart"/>
      <w:r w:rsidRPr="003A18EC">
        <w:rPr>
          <w:lang w:val="ru-UA"/>
        </w:rPr>
        <w:t>шк</w:t>
      </w:r>
      <w:proofErr w:type="spellEnd"/>
      <w:r w:rsidRPr="003A18EC">
        <w:rPr>
          <w:lang w:val="ru-UA"/>
        </w:rPr>
        <w:t>., 2004. — 382 с</w:t>
      </w:r>
    </w:p>
    <w:p w14:paraId="19F846B9" w14:textId="77777777" w:rsidR="00B11837" w:rsidRPr="00B11837" w:rsidRDefault="00B11837" w:rsidP="00482EE3">
      <w:pPr>
        <w:pStyle w:val="a4"/>
        <w:numPr>
          <w:ilvl w:val="0"/>
          <w:numId w:val="11"/>
        </w:numPr>
        <w:spacing w:line="360" w:lineRule="auto"/>
        <w:ind w:left="284"/>
        <w:jc w:val="both"/>
        <w:rPr>
          <w:lang w:val="ru-UA"/>
        </w:rPr>
      </w:pPr>
      <w:r w:rsidRPr="00B11837">
        <w:rPr>
          <w:lang w:val="ru-UA"/>
        </w:rPr>
        <w:t>Интернет источники:</w:t>
      </w:r>
    </w:p>
    <w:p w14:paraId="64BDEDCA" w14:textId="5E894521" w:rsidR="00B11837" w:rsidRPr="00B11837" w:rsidRDefault="00B11837" w:rsidP="00482EE3">
      <w:pPr>
        <w:pStyle w:val="a4"/>
        <w:spacing w:line="360" w:lineRule="auto"/>
        <w:ind w:left="284"/>
        <w:jc w:val="both"/>
        <w:rPr>
          <w:lang w:val="ru-UA"/>
        </w:rPr>
      </w:pPr>
      <w:r w:rsidRPr="00B11837">
        <w:rPr>
          <w:lang w:val="ru-UA"/>
        </w:rPr>
        <w:t>http://evolution.powernet.ru</w:t>
      </w:r>
    </w:p>
    <w:p w14:paraId="65583C44" w14:textId="77777777" w:rsidR="00B11837" w:rsidRPr="00B11837" w:rsidRDefault="00B11837" w:rsidP="00482EE3">
      <w:pPr>
        <w:pStyle w:val="a4"/>
        <w:spacing w:line="360" w:lineRule="auto"/>
        <w:ind w:left="284"/>
        <w:jc w:val="both"/>
        <w:rPr>
          <w:lang w:val="ru-UA"/>
        </w:rPr>
      </w:pPr>
      <w:r w:rsidRPr="00B11837">
        <w:rPr>
          <w:lang w:val="ru-UA"/>
        </w:rPr>
        <w:t>https://www.nkj.ru/archive/articles/15252/ (Наука и жизнь, ЧАРЛЬЗ ДАРВИН И ТЕОРИЯ ЭВОЛЮЦИИ)</w:t>
      </w:r>
    </w:p>
    <w:p w14:paraId="050CED66" w14:textId="77777777" w:rsidR="00B11837" w:rsidRPr="00B11837" w:rsidRDefault="00B11837" w:rsidP="00482EE3">
      <w:pPr>
        <w:pStyle w:val="a4"/>
        <w:spacing w:line="360" w:lineRule="auto"/>
        <w:ind w:left="284"/>
        <w:jc w:val="both"/>
        <w:rPr>
          <w:lang w:val="ru-UA"/>
        </w:rPr>
      </w:pPr>
      <w:r w:rsidRPr="00B11837">
        <w:rPr>
          <w:lang w:val="ru-UA"/>
        </w:rPr>
        <w:t>http://planete-zemlya.ru/planeta-zemlya/#more-1160</w:t>
      </w:r>
    </w:p>
    <w:p w14:paraId="421F2B33" w14:textId="5BFC1CB9" w:rsidR="00B11837" w:rsidRDefault="00B11837" w:rsidP="00482EE3">
      <w:pPr>
        <w:pStyle w:val="a4"/>
        <w:spacing w:line="360" w:lineRule="auto"/>
        <w:ind w:left="284"/>
        <w:jc w:val="both"/>
        <w:rPr>
          <w:lang w:val="ru-UA"/>
        </w:rPr>
      </w:pPr>
      <w:r w:rsidRPr="00B11837">
        <w:rPr>
          <w:lang w:val="ru-UA"/>
        </w:rPr>
        <w:t>http://rui-tur.ru/geologicheskoe-letoschislenie.html</w:t>
      </w:r>
    </w:p>
    <w:p w14:paraId="2FB5387D" w14:textId="579F5123" w:rsidR="00F27A49" w:rsidRPr="00B11837" w:rsidRDefault="00B11837" w:rsidP="00482EE3">
      <w:pPr>
        <w:pStyle w:val="a4"/>
        <w:numPr>
          <w:ilvl w:val="0"/>
          <w:numId w:val="11"/>
        </w:numPr>
        <w:spacing w:line="360" w:lineRule="auto"/>
        <w:ind w:left="284"/>
        <w:jc w:val="both"/>
        <w:rPr>
          <w:lang w:val="ru-UA"/>
        </w:rPr>
      </w:pPr>
      <w:r w:rsidRPr="00416031">
        <w:rPr>
          <w:lang w:val="ru-UA"/>
        </w:rPr>
        <w:t xml:space="preserve">Канке В.А. </w:t>
      </w:r>
      <w:r>
        <w:rPr>
          <w:lang w:val="ru-UA"/>
        </w:rPr>
        <w:t>“</w:t>
      </w:r>
      <w:r w:rsidRPr="00416031">
        <w:rPr>
          <w:lang w:val="ru-UA"/>
        </w:rPr>
        <w:t>Концепции современного естествознания: Учебник для вузов.</w:t>
      </w:r>
      <w:r>
        <w:rPr>
          <w:lang w:val="ru-UA"/>
        </w:rPr>
        <w:t>”</w:t>
      </w:r>
      <w:r w:rsidRPr="00416031">
        <w:rPr>
          <w:lang w:val="ru-UA"/>
        </w:rPr>
        <w:t xml:space="preserve"> </w:t>
      </w:r>
      <w:r w:rsidRPr="003A18EC">
        <w:rPr>
          <w:lang w:val="ru-UA"/>
        </w:rPr>
        <w:t>—</w:t>
      </w:r>
      <w:r w:rsidRPr="00416031">
        <w:rPr>
          <w:lang w:val="ru-UA"/>
        </w:rPr>
        <w:t xml:space="preserve"> М.: Логос,2001. </w:t>
      </w:r>
      <w:r w:rsidRPr="003A18EC">
        <w:rPr>
          <w:lang w:val="ru-UA"/>
        </w:rPr>
        <w:t>—</w:t>
      </w:r>
      <w:r w:rsidRPr="00416031">
        <w:rPr>
          <w:lang w:val="ru-UA"/>
        </w:rPr>
        <w:t xml:space="preserve"> 368с.</w:t>
      </w:r>
    </w:p>
    <w:p w14:paraId="15F89956" w14:textId="65F12304" w:rsidR="00B11837" w:rsidRPr="00B11837" w:rsidRDefault="00B11837" w:rsidP="00482EE3">
      <w:pPr>
        <w:pStyle w:val="a4"/>
        <w:numPr>
          <w:ilvl w:val="0"/>
          <w:numId w:val="11"/>
        </w:numPr>
        <w:spacing w:line="360" w:lineRule="auto"/>
        <w:ind w:left="284"/>
        <w:jc w:val="both"/>
        <w:rPr>
          <w:lang w:val="ru-UA"/>
        </w:rPr>
      </w:pPr>
      <w:r w:rsidRPr="004A57D2">
        <w:rPr>
          <w:lang w:val="ru-UA"/>
        </w:rPr>
        <w:t xml:space="preserve">Кэри У. </w:t>
      </w:r>
      <w:r>
        <w:rPr>
          <w:lang w:val="ru-UA"/>
        </w:rPr>
        <w:t>“</w:t>
      </w:r>
      <w:r w:rsidRPr="004A57D2">
        <w:rPr>
          <w:lang w:val="ru-UA"/>
        </w:rPr>
        <w:t>В поисках закономерностей развития Земли и Вселенной.</w:t>
      </w:r>
      <w:r>
        <w:rPr>
          <w:lang w:val="ru-UA"/>
        </w:rPr>
        <w:t>”</w:t>
      </w:r>
      <w:r w:rsidRPr="004A57D2">
        <w:rPr>
          <w:lang w:val="ru-UA"/>
        </w:rPr>
        <w:t xml:space="preserve"> </w:t>
      </w:r>
      <w:r w:rsidRPr="003A18EC">
        <w:rPr>
          <w:lang w:val="ru-UA"/>
        </w:rPr>
        <w:t>—</w:t>
      </w:r>
      <w:r w:rsidRPr="004A57D2">
        <w:rPr>
          <w:lang w:val="ru-UA"/>
        </w:rPr>
        <w:t xml:space="preserve"> М.: Феликс, 2002. </w:t>
      </w:r>
      <w:r w:rsidRPr="003A18EC">
        <w:rPr>
          <w:lang w:val="ru-UA"/>
        </w:rPr>
        <w:t>—</w:t>
      </w:r>
      <w:r w:rsidRPr="004A57D2">
        <w:rPr>
          <w:lang w:val="ru-UA"/>
        </w:rPr>
        <w:t xml:space="preserve"> 547с.</w:t>
      </w:r>
    </w:p>
    <w:p w14:paraId="64BCB582" w14:textId="7CAA701A" w:rsidR="00B11837" w:rsidRDefault="00B11837" w:rsidP="00482EE3">
      <w:pPr>
        <w:pStyle w:val="a4"/>
        <w:numPr>
          <w:ilvl w:val="0"/>
          <w:numId w:val="11"/>
        </w:numPr>
        <w:spacing w:line="360" w:lineRule="auto"/>
        <w:ind w:left="284"/>
        <w:jc w:val="both"/>
        <w:rPr>
          <w:lang w:val="ru-UA"/>
        </w:rPr>
      </w:pPr>
      <w:r w:rsidRPr="00F00566">
        <w:rPr>
          <w:lang w:val="ru-UA"/>
        </w:rPr>
        <w:t xml:space="preserve">Лемеза Н. А., </w:t>
      </w:r>
      <w:proofErr w:type="spellStart"/>
      <w:r w:rsidRPr="00F00566">
        <w:rPr>
          <w:lang w:val="ru-UA"/>
        </w:rPr>
        <w:t>Морозик</w:t>
      </w:r>
      <w:proofErr w:type="spellEnd"/>
      <w:r w:rsidRPr="00F00566">
        <w:rPr>
          <w:lang w:val="ru-UA"/>
        </w:rPr>
        <w:t xml:space="preserve"> М. С., Морозов Е. И., "Пособие по биологии для поступающих в вузы", Минск, ИП "</w:t>
      </w:r>
      <w:proofErr w:type="spellStart"/>
      <w:r w:rsidRPr="00F00566">
        <w:rPr>
          <w:lang w:val="ru-UA"/>
        </w:rPr>
        <w:t>Экоперспектива</w:t>
      </w:r>
      <w:proofErr w:type="spellEnd"/>
      <w:r w:rsidRPr="00F00566">
        <w:rPr>
          <w:lang w:val="ru-UA"/>
        </w:rPr>
        <w:t>", 2000 г.,</w:t>
      </w:r>
      <w:r w:rsidRPr="00B11837">
        <w:rPr>
          <w:lang w:val="ru-UA"/>
        </w:rPr>
        <w:t xml:space="preserve"> </w:t>
      </w:r>
      <w:r w:rsidRPr="003A18EC">
        <w:rPr>
          <w:lang w:val="ru-UA"/>
        </w:rPr>
        <w:t>—</w:t>
      </w:r>
      <w:r w:rsidRPr="00F00566">
        <w:rPr>
          <w:lang w:val="ru-UA"/>
        </w:rPr>
        <w:t xml:space="preserve"> 576 с.</w:t>
      </w:r>
    </w:p>
    <w:p w14:paraId="1E591F16" w14:textId="27CF822C" w:rsidR="00B11837" w:rsidRPr="004A57D2" w:rsidRDefault="00B11837" w:rsidP="00482EE3">
      <w:pPr>
        <w:pStyle w:val="a4"/>
        <w:numPr>
          <w:ilvl w:val="0"/>
          <w:numId w:val="11"/>
        </w:numPr>
        <w:spacing w:line="360" w:lineRule="auto"/>
        <w:ind w:left="284"/>
        <w:jc w:val="both"/>
        <w:rPr>
          <w:lang w:val="ru-UA"/>
        </w:rPr>
      </w:pPr>
      <w:proofErr w:type="spellStart"/>
      <w:r w:rsidRPr="004A57D2">
        <w:rPr>
          <w:lang w:val="ru-UA"/>
        </w:rPr>
        <w:t>Найдыш</w:t>
      </w:r>
      <w:proofErr w:type="spellEnd"/>
      <w:r w:rsidRPr="004A57D2">
        <w:rPr>
          <w:lang w:val="ru-UA"/>
        </w:rPr>
        <w:t xml:space="preserve"> В. М. Концепции современного естествознания. </w:t>
      </w:r>
      <w:r w:rsidRPr="003A18EC">
        <w:rPr>
          <w:lang w:val="ru-UA"/>
        </w:rPr>
        <w:t>—</w:t>
      </w:r>
      <w:r w:rsidRPr="004A57D2">
        <w:rPr>
          <w:lang w:val="ru-UA"/>
        </w:rPr>
        <w:t xml:space="preserve">  М.: Гардарики, 2001.</w:t>
      </w:r>
      <w:r w:rsidRPr="00B11837">
        <w:rPr>
          <w:lang w:val="ru-UA"/>
        </w:rPr>
        <w:t xml:space="preserve"> </w:t>
      </w:r>
      <w:r w:rsidRPr="003A18EC">
        <w:rPr>
          <w:lang w:val="ru-UA"/>
        </w:rPr>
        <w:t>—</w:t>
      </w:r>
      <w:r w:rsidRPr="004A57D2">
        <w:rPr>
          <w:lang w:val="ru-UA"/>
        </w:rPr>
        <w:t xml:space="preserve"> </w:t>
      </w:r>
      <w:r>
        <w:rPr>
          <w:lang w:val="ru-UA"/>
        </w:rPr>
        <w:t xml:space="preserve"> </w:t>
      </w:r>
      <w:r w:rsidRPr="004A57D2">
        <w:rPr>
          <w:lang w:val="ru-UA"/>
        </w:rPr>
        <w:t>427с.</w:t>
      </w:r>
    </w:p>
    <w:p w14:paraId="1EFCC62E" w14:textId="0CD4E85F" w:rsidR="00B11837" w:rsidRPr="00B11837" w:rsidRDefault="00B11837" w:rsidP="00482EE3">
      <w:pPr>
        <w:pStyle w:val="a4"/>
        <w:numPr>
          <w:ilvl w:val="0"/>
          <w:numId w:val="11"/>
        </w:numPr>
        <w:spacing w:line="360" w:lineRule="auto"/>
        <w:ind w:left="284"/>
        <w:jc w:val="both"/>
        <w:rPr>
          <w:lang w:val="ru-UA"/>
        </w:rPr>
      </w:pPr>
      <w:r>
        <w:rPr>
          <w:lang w:val="ru-UA"/>
        </w:rPr>
        <w:t xml:space="preserve"> </w:t>
      </w:r>
      <w:r w:rsidRPr="004A57D2">
        <w:rPr>
          <w:lang w:val="ru-UA"/>
        </w:rPr>
        <w:t xml:space="preserve">Новиков И. Д. Эволюция Вселенной. </w:t>
      </w:r>
      <w:r w:rsidRPr="003A18EC">
        <w:rPr>
          <w:lang w:val="ru-UA"/>
        </w:rPr>
        <w:t>—</w:t>
      </w:r>
      <w:r w:rsidRPr="004A57D2">
        <w:rPr>
          <w:lang w:val="ru-UA"/>
        </w:rPr>
        <w:t xml:space="preserve">  М.: РИОС, 2002. </w:t>
      </w:r>
      <w:r w:rsidRPr="003A18EC">
        <w:rPr>
          <w:lang w:val="ru-UA"/>
        </w:rPr>
        <w:t>—</w:t>
      </w:r>
      <w:r w:rsidRPr="004A57D2">
        <w:rPr>
          <w:lang w:val="ru-UA"/>
        </w:rPr>
        <w:t xml:space="preserve">  289с.</w:t>
      </w:r>
    </w:p>
    <w:p w14:paraId="52069261" w14:textId="325EFC98" w:rsidR="000875D9" w:rsidRPr="00B11837" w:rsidRDefault="00B11837" w:rsidP="00482EE3">
      <w:pPr>
        <w:pStyle w:val="a4"/>
        <w:numPr>
          <w:ilvl w:val="0"/>
          <w:numId w:val="11"/>
        </w:numPr>
        <w:spacing w:line="360" w:lineRule="auto"/>
        <w:ind w:left="284"/>
        <w:jc w:val="both"/>
        <w:rPr>
          <w:lang w:val="ru-UA"/>
        </w:rPr>
      </w:pPr>
      <w:r>
        <w:rPr>
          <w:lang w:val="ru-UA"/>
        </w:rPr>
        <w:t xml:space="preserve"> </w:t>
      </w:r>
      <w:proofErr w:type="spellStart"/>
      <w:r w:rsidRPr="00B11837">
        <w:rPr>
          <w:lang w:val="ru-UA"/>
        </w:rPr>
        <w:t>Снытников</w:t>
      </w:r>
      <w:proofErr w:type="spellEnd"/>
      <w:r w:rsidRPr="00B11837">
        <w:rPr>
          <w:lang w:val="ru-UA"/>
        </w:rPr>
        <w:t xml:space="preserve"> В.Н. </w:t>
      </w:r>
      <w:r>
        <w:rPr>
          <w:lang w:val="ru-UA"/>
        </w:rPr>
        <w:t>“</w:t>
      </w:r>
      <w:proofErr w:type="spellStart"/>
      <w:r w:rsidRPr="00B11837">
        <w:rPr>
          <w:lang w:val="ru-UA"/>
        </w:rPr>
        <w:t>Астрокатализ</w:t>
      </w:r>
      <w:proofErr w:type="spellEnd"/>
      <w:r w:rsidRPr="00B11837">
        <w:rPr>
          <w:lang w:val="ru-UA"/>
        </w:rPr>
        <w:t xml:space="preserve"> как стартовый этап </w:t>
      </w:r>
      <w:proofErr w:type="spellStart"/>
      <w:r w:rsidRPr="00B11837">
        <w:rPr>
          <w:lang w:val="ru-UA"/>
        </w:rPr>
        <w:t>геобиологических</w:t>
      </w:r>
      <w:proofErr w:type="spellEnd"/>
      <w:r w:rsidRPr="00B11837">
        <w:rPr>
          <w:lang w:val="ru-UA"/>
        </w:rPr>
        <w:t xml:space="preserve"> процессов. Жизнь создает планеты?</w:t>
      </w:r>
      <w:r>
        <w:rPr>
          <w:lang w:val="ru-UA"/>
        </w:rPr>
        <w:t>”</w:t>
      </w:r>
      <w:r w:rsidRPr="00B11837">
        <w:rPr>
          <w:lang w:val="ru-UA"/>
        </w:rPr>
        <w:t xml:space="preserve"> // В кн.: Эволюция биосферы и биоразнообразия. К 70-летию А.Ю. Розанова. М.: КМК, 2006. </w:t>
      </w:r>
      <w:r w:rsidRPr="003A18EC">
        <w:rPr>
          <w:lang w:val="ru-UA"/>
        </w:rPr>
        <w:t>—</w:t>
      </w:r>
      <w:r w:rsidRPr="00B11837">
        <w:rPr>
          <w:lang w:val="ru-UA"/>
        </w:rPr>
        <w:t xml:space="preserve"> 49-59 с. </w:t>
      </w:r>
      <w:r w:rsidR="000875D9" w:rsidRPr="00B11837">
        <w:rPr>
          <w:lang w:val="ru-UA"/>
        </w:rPr>
        <w:br w:type="page"/>
      </w:r>
    </w:p>
    <w:p w14:paraId="62A86E1B" w14:textId="65055C2D" w:rsidR="000875D9" w:rsidRPr="005C7183" w:rsidRDefault="000875D9" w:rsidP="00B20622">
      <w:pPr>
        <w:pStyle w:val="2"/>
        <w:spacing w:line="360" w:lineRule="auto"/>
        <w:rPr>
          <w:lang w:val="ru-UA"/>
        </w:rPr>
      </w:pPr>
      <w:r>
        <w:rPr>
          <w:lang w:val="ru-UA"/>
        </w:rPr>
        <w:lastRenderedPageBreak/>
        <w:t>Приложение 1.</w:t>
      </w:r>
      <w:r w:rsidR="005C7183">
        <w:rPr>
          <w:lang w:val="ru-UA"/>
        </w:rPr>
        <w:t xml:space="preserve"> Характеристика эр и периодов развития Земли</w:t>
      </w:r>
    </w:p>
    <w:p w14:paraId="7F5778CE" w14:textId="069FCCAD" w:rsidR="000875D9" w:rsidRDefault="000875D9" w:rsidP="00B20622">
      <w:pPr>
        <w:spacing w:line="360" w:lineRule="auto"/>
        <w:ind w:left="-1560"/>
        <w:jc w:val="both"/>
        <w:rPr>
          <w:lang w:val="ru-UA"/>
        </w:rPr>
      </w:pPr>
      <w:r>
        <w:rPr>
          <w:noProof/>
          <w:lang w:val="ru-UA"/>
        </w:rPr>
        <w:drawing>
          <wp:inline distT="0" distB="0" distL="0" distR="0" wp14:anchorId="69999874" wp14:editId="2AFD310E">
            <wp:extent cx="7369490" cy="50101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449" cy="503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BAF36" w14:textId="12FD8476" w:rsidR="005C7183" w:rsidRDefault="005C7183" w:rsidP="00B20622">
      <w:pPr>
        <w:spacing w:line="360" w:lineRule="auto"/>
        <w:ind w:left="-1560"/>
        <w:jc w:val="both"/>
        <w:rPr>
          <w:lang w:val="ru-UA"/>
        </w:rPr>
      </w:pPr>
    </w:p>
    <w:p w14:paraId="22CF4E2E" w14:textId="05F6EDBE" w:rsidR="005C7183" w:rsidRDefault="005C7183" w:rsidP="00B20622">
      <w:pPr>
        <w:spacing w:line="360" w:lineRule="auto"/>
        <w:ind w:left="-1560"/>
        <w:jc w:val="both"/>
        <w:rPr>
          <w:lang w:val="ru-UA"/>
        </w:rPr>
      </w:pPr>
    </w:p>
    <w:p w14:paraId="6D0B39E2" w14:textId="62B88537" w:rsidR="005C7183" w:rsidRDefault="005C7183" w:rsidP="00B20622">
      <w:pPr>
        <w:spacing w:line="360" w:lineRule="auto"/>
        <w:ind w:left="-1560"/>
        <w:jc w:val="both"/>
        <w:rPr>
          <w:lang w:val="ru-UA"/>
        </w:rPr>
      </w:pPr>
    </w:p>
    <w:p w14:paraId="5BDB8165" w14:textId="0EFFE78C" w:rsidR="005C7183" w:rsidRDefault="005C7183" w:rsidP="00B20622">
      <w:pPr>
        <w:spacing w:line="360" w:lineRule="auto"/>
        <w:ind w:left="-1560"/>
        <w:jc w:val="both"/>
        <w:rPr>
          <w:lang w:val="ru-UA"/>
        </w:rPr>
      </w:pPr>
    </w:p>
    <w:p w14:paraId="6E7DD485" w14:textId="77777777" w:rsidR="005C7183" w:rsidRDefault="005C7183" w:rsidP="00B20622">
      <w:pPr>
        <w:spacing w:line="360" w:lineRule="auto"/>
        <w:ind w:left="-1560"/>
        <w:jc w:val="both"/>
        <w:rPr>
          <w:lang w:val="ru-UA"/>
        </w:rPr>
      </w:pPr>
      <w:r>
        <w:rPr>
          <w:lang w:val="ru-UA"/>
        </w:rPr>
        <w:br w:type="page"/>
      </w:r>
    </w:p>
    <w:p w14:paraId="691B2E6B" w14:textId="4DEC63BE" w:rsidR="005C7183" w:rsidRDefault="005C7183" w:rsidP="005C7183">
      <w:pPr>
        <w:pStyle w:val="2"/>
        <w:rPr>
          <w:lang w:val="ru-UA"/>
        </w:rPr>
      </w:pPr>
      <w:r>
        <w:rPr>
          <w:lang w:val="ru-UA"/>
        </w:rPr>
        <w:lastRenderedPageBreak/>
        <w:t>Приложение 2. Визуализация биологических эр и их периодов</w:t>
      </w:r>
    </w:p>
    <w:p w14:paraId="74BAD476" w14:textId="282B7323" w:rsidR="005C7183" w:rsidRPr="005C7183" w:rsidRDefault="005C7183" w:rsidP="00ED42E7">
      <w:pPr>
        <w:spacing w:line="360" w:lineRule="auto"/>
        <w:ind w:left="-1560"/>
        <w:jc w:val="center"/>
        <w:rPr>
          <w:lang w:val="ru-UA"/>
        </w:rPr>
      </w:pPr>
      <w:r>
        <w:rPr>
          <w:noProof/>
          <w:lang w:val="ru-UA"/>
        </w:rPr>
        <w:drawing>
          <wp:inline distT="0" distB="0" distL="0" distR="0" wp14:anchorId="25ECC8C7" wp14:editId="2299A1C6">
            <wp:extent cx="7374104" cy="443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709" cy="445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7183" w:rsidRPr="005C7183" w:rsidSect="00C41D23">
      <w:headerReference w:type="default" r:id="rId15"/>
      <w:pgSz w:w="11906" w:h="16838"/>
      <w:pgMar w:top="1134" w:right="850" w:bottom="1134" w:left="1701" w:header="708" w:footer="708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4060C" w14:textId="77777777" w:rsidR="00F6154D" w:rsidRDefault="00F6154D" w:rsidP="00C41D23">
      <w:pPr>
        <w:spacing w:after="0" w:line="240" w:lineRule="auto"/>
      </w:pPr>
      <w:r>
        <w:separator/>
      </w:r>
    </w:p>
  </w:endnote>
  <w:endnote w:type="continuationSeparator" w:id="0">
    <w:p w14:paraId="5986A29B" w14:textId="77777777" w:rsidR="00F6154D" w:rsidRDefault="00F6154D" w:rsidP="00C41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D0810" w14:textId="77777777" w:rsidR="00F6154D" w:rsidRDefault="00F6154D" w:rsidP="00C41D23">
      <w:pPr>
        <w:spacing w:after="0" w:line="240" w:lineRule="auto"/>
      </w:pPr>
      <w:r>
        <w:separator/>
      </w:r>
    </w:p>
  </w:footnote>
  <w:footnote w:type="continuationSeparator" w:id="0">
    <w:p w14:paraId="503C915D" w14:textId="77777777" w:rsidR="00F6154D" w:rsidRDefault="00F6154D" w:rsidP="00C41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2106848"/>
      <w:docPartObj>
        <w:docPartGallery w:val="Page Numbers (Top of Page)"/>
        <w:docPartUnique/>
      </w:docPartObj>
    </w:sdtPr>
    <w:sdtEndPr/>
    <w:sdtContent>
      <w:p w14:paraId="3C7ECE3E" w14:textId="097186FD" w:rsidR="000C63B5" w:rsidRDefault="000C63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23F0651" w14:textId="77777777" w:rsidR="00C41D23" w:rsidRDefault="00C41D2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70533"/>
    <w:multiLevelType w:val="hybridMultilevel"/>
    <w:tmpl w:val="96E65E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6858"/>
    <w:multiLevelType w:val="hybridMultilevel"/>
    <w:tmpl w:val="5F4A25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3A82"/>
    <w:multiLevelType w:val="hybridMultilevel"/>
    <w:tmpl w:val="81D8A268"/>
    <w:lvl w:ilvl="0" w:tplc="095EAF5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E3648F"/>
    <w:multiLevelType w:val="hybridMultilevel"/>
    <w:tmpl w:val="E3D60CC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43028"/>
    <w:multiLevelType w:val="hybridMultilevel"/>
    <w:tmpl w:val="C13839F8"/>
    <w:lvl w:ilvl="0" w:tplc="095EA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6349BE"/>
    <w:multiLevelType w:val="hybridMultilevel"/>
    <w:tmpl w:val="F8848418"/>
    <w:lvl w:ilvl="0" w:tplc="D1CADD9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08002A"/>
    <w:multiLevelType w:val="hybridMultilevel"/>
    <w:tmpl w:val="D130D6DC"/>
    <w:lvl w:ilvl="0" w:tplc="0422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C4E61"/>
    <w:multiLevelType w:val="hybridMultilevel"/>
    <w:tmpl w:val="FA94B054"/>
    <w:lvl w:ilvl="0" w:tplc="E46E08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2E11F4"/>
    <w:multiLevelType w:val="hybridMultilevel"/>
    <w:tmpl w:val="DD128278"/>
    <w:lvl w:ilvl="0" w:tplc="1152BB2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40244"/>
    <w:multiLevelType w:val="hybridMultilevel"/>
    <w:tmpl w:val="627A58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67A68"/>
    <w:multiLevelType w:val="hybridMultilevel"/>
    <w:tmpl w:val="FA94B054"/>
    <w:lvl w:ilvl="0" w:tplc="E46E082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012160"/>
    <w:multiLevelType w:val="hybridMultilevel"/>
    <w:tmpl w:val="BDF2A092"/>
    <w:lvl w:ilvl="0" w:tplc="9B047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7"/>
  </w:num>
  <w:num w:numId="5">
    <w:abstractNumId w:val="10"/>
  </w:num>
  <w:num w:numId="6">
    <w:abstractNumId w:val="11"/>
  </w:num>
  <w:num w:numId="7">
    <w:abstractNumId w:val="1"/>
  </w:num>
  <w:num w:numId="8">
    <w:abstractNumId w:val="5"/>
  </w:num>
  <w:num w:numId="9">
    <w:abstractNumId w:val="0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52"/>
    <w:rsid w:val="00024F00"/>
    <w:rsid w:val="00056369"/>
    <w:rsid w:val="000840CA"/>
    <w:rsid w:val="000875D9"/>
    <w:rsid w:val="000B740E"/>
    <w:rsid w:val="000C63B5"/>
    <w:rsid w:val="000E13BB"/>
    <w:rsid w:val="0010006E"/>
    <w:rsid w:val="001648BB"/>
    <w:rsid w:val="001F1B3A"/>
    <w:rsid w:val="00203478"/>
    <w:rsid w:val="002526E6"/>
    <w:rsid w:val="00254077"/>
    <w:rsid w:val="00271030"/>
    <w:rsid w:val="00284572"/>
    <w:rsid w:val="002907CF"/>
    <w:rsid w:val="00291829"/>
    <w:rsid w:val="002B4F31"/>
    <w:rsid w:val="002C2D2F"/>
    <w:rsid w:val="00332C60"/>
    <w:rsid w:val="00357EEC"/>
    <w:rsid w:val="00375863"/>
    <w:rsid w:val="003761B5"/>
    <w:rsid w:val="00380AFA"/>
    <w:rsid w:val="00393276"/>
    <w:rsid w:val="003A18EC"/>
    <w:rsid w:val="003E35C7"/>
    <w:rsid w:val="0040217E"/>
    <w:rsid w:val="0040430F"/>
    <w:rsid w:val="00416031"/>
    <w:rsid w:val="00482EE3"/>
    <w:rsid w:val="00490041"/>
    <w:rsid w:val="0049725E"/>
    <w:rsid w:val="004A0A77"/>
    <w:rsid w:val="004A57D2"/>
    <w:rsid w:val="004B0394"/>
    <w:rsid w:val="004B04A4"/>
    <w:rsid w:val="004B2494"/>
    <w:rsid w:val="004D206B"/>
    <w:rsid w:val="00502B4C"/>
    <w:rsid w:val="00510F94"/>
    <w:rsid w:val="00520784"/>
    <w:rsid w:val="005C7183"/>
    <w:rsid w:val="005D2539"/>
    <w:rsid w:val="00642FCF"/>
    <w:rsid w:val="00667E0F"/>
    <w:rsid w:val="00681ABA"/>
    <w:rsid w:val="00684479"/>
    <w:rsid w:val="006D1B39"/>
    <w:rsid w:val="006E10AB"/>
    <w:rsid w:val="0073397E"/>
    <w:rsid w:val="0073586F"/>
    <w:rsid w:val="00740D5C"/>
    <w:rsid w:val="00741185"/>
    <w:rsid w:val="007411B6"/>
    <w:rsid w:val="00764CD7"/>
    <w:rsid w:val="007E409D"/>
    <w:rsid w:val="0081392F"/>
    <w:rsid w:val="00823928"/>
    <w:rsid w:val="008A2F57"/>
    <w:rsid w:val="008A5F3E"/>
    <w:rsid w:val="008B5302"/>
    <w:rsid w:val="008F4058"/>
    <w:rsid w:val="00913B10"/>
    <w:rsid w:val="009A7446"/>
    <w:rsid w:val="00A5631F"/>
    <w:rsid w:val="00A75D32"/>
    <w:rsid w:val="00A92B51"/>
    <w:rsid w:val="00AF1DCE"/>
    <w:rsid w:val="00B11837"/>
    <w:rsid w:val="00B20622"/>
    <w:rsid w:val="00B562B3"/>
    <w:rsid w:val="00B712B0"/>
    <w:rsid w:val="00B74865"/>
    <w:rsid w:val="00B80566"/>
    <w:rsid w:val="00BA6479"/>
    <w:rsid w:val="00BB7BF3"/>
    <w:rsid w:val="00BC7F01"/>
    <w:rsid w:val="00BD1C9D"/>
    <w:rsid w:val="00C41C50"/>
    <w:rsid w:val="00C41D23"/>
    <w:rsid w:val="00C623C2"/>
    <w:rsid w:val="00C675F1"/>
    <w:rsid w:val="00C769EF"/>
    <w:rsid w:val="00CA4D6A"/>
    <w:rsid w:val="00CA7EA7"/>
    <w:rsid w:val="00CF43FF"/>
    <w:rsid w:val="00CF5FCD"/>
    <w:rsid w:val="00D31752"/>
    <w:rsid w:val="00D826C0"/>
    <w:rsid w:val="00DA7B7D"/>
    <w:rsid w:val="00DB55FD"/>
    <w:rsid w:val="00DD36B1"/>
    <w:rsid w:val="00E03A95"/>
    <w:rsid w:val="00E05BEA"/>
    <w:rsid w:val="00E45116"/>
    <w:rsid w:val="00E4728A"/>
    <w:rsid w:val="00E57137"/>
    <w:rsid w:val="00E65F80"/>
    <w:rsid w:val="00ED1759"/>
    <w:rsid w:val="00ED42E7"/>
    <w:rsid w:val="00F00566"/>
    <w:rsid w:val="00F05CC9"/>
    <w:rsid w:val="00F27A49"/>
    <w:rsid w:val="00F41287"/>
    <w:rsid w:val="00F6154D"/>
    <w:rsid w:val="00F87F6E"/>
    <w:rsid w:val="00F92A94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304C4"/>
  <w15:chartTrackingRefBased/>
  <w15:docId w15:val="{006BAC40-B6D3-4B08-9476-732C22C2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4D6A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5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58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73586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75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1D2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C4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D23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87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75D9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416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4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52A09-E167-44F5-82AA-A6A7372E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25</Pages>
  <Words>19605</Words>
  <Characters>11176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</dc:creator>
  <cp:keywords/>
  <dc:description/>
  <cp:lastModifiedBy>Elena St</cp:lastModifiedBy>
  <cp:revision>24</cp:revision>
  <dcterms:created xsi:type="dcterms:W3CDTF">2019-05-28T10:46:00Z</dcterms:created>
  <dcterms:modified xsi:type="dcterms:W3CDTF">2019-05-28T17:28:00Z</dcterms:modified>
</cp:coreProperties>
</file>