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2BE" w:rsidRDefault="008F72BE" w:rsidP="008F72BE">
      <w:pPr>
        <w:spacing w:after="0"/>
        <w:rPr>
          <w:rFonts w:ascii="Times New Roman" w:hAnsi="Times New Roman" w:cs="Times New Roman"/>
          <w:color w:val="FF0000"/>
          <w:sz w:val="28"/>
          <w:szCs w:val="28"/>
        </w:rPr>
      </w:pPr>
      <w:r w:rsidRPr="00711DBB">
        <w:rPr>
          <w:rFonts w:ascii="Times New Roman" w:hAnsi="Times New Roman" w:cs="Times New Roman"/>
          <w:sz w:val="28"/>
          <w:szCs w:val="28"/>
        </w:rPr>
        <w:t xml:space="preserve">Рекомендации как комфортно обустроить частный дом </w:t>
      </w:r>
      <w:r w:rsidRPr="002F0C09">
        <w:rPr>
          <w:rFonts w:ascii="Times New Roman" w:hAnsi="Times New Roman" w:cs="Times New Roman"/>
          <w:color w:val="FF0000"/>
          <w:sz w:val="28"/>
          <w:szCs w:val="28"/>
        </w:rPr>
        <w:t xml:space="preserve"> </w:t>
      </w:r>
    </w:p>
    <w:p w:rsidR="008F72BE" w:rsidRPr="00C2020B"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Частный дом с просторными комнатами и уютным двориком – мечта многих обитателей квартир. Но, чтобы частные владения были не просто квадратными метрами, а уютным жильем, необходимо приложить массу усилий. Нужно продумать стиль оформления, нюансы цветового и текстильного сочетания. В дополнение к организации домашнего пространства, следует позаботиться и об обустройстве двора. Ведь прилегающий к дому ландшафт должен сочетаться со стилем оформления жилого строения. Учитывая, что работа по обустройству частного дома объемная, рекомендуется изучить советы дизайнеров, которые подскажут правила оформления интерьера и ландшафта.</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Выбор стиля</w:t>
      </w:r>
    </w:p>
    <w:p w:rsidR="008F72BE" w:rsidRDefault="008F72BE" w:rsidP="008F72BE">
      <w:pPr>
        <w:spacing w:after="0"/>
        <w:rPr>
          <w:rFonts w:ascii="Times New Roman" w:hAnsi="Times New Roman" w:cs="Times New Roman"/>
          <w:sz w:val="28"/>
          <w:szCs w:val="28"/>
        </w:rPr>
      </w:pPr>
    </w:p>
    <w:p w:rsidR="008F72BE" w:rsidRPr="00C2020B"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Чтобы приступить к обустройству жилого строения важно оснастить его необходимыми коммуникациями. Перед началом отделочных работ, нужно провести электроэнергию, водопровод, создать качественное отопление. Организовать ванную. После этого, можно выбирать стиль, в котором будет оформляться дом. По мнению дизайнеров, сегодня наибольшей популярностью пользуются три стилистических направления:   </w:t>
      </w:r>
    </w:p>
    <w:p w:rsidR="008F72BE" w:rsidRPr="00C2020B" w:rsidRDefault="008F72BE" w:rsidP="008F72BE">
      <w:pPr>
        <w:spacing w:after="0"/>
        <w:rPr>
          <w:rFonts w:ascii="Times New Roman" w:hAnsi="Times New Roman" w:cs="Times New Roman"/>
          <w:sz w:val="28"/>
          <w:szCs w:val="28"/>
        </w:rPr>
      </w:pPr>
    </w:p>
    <w:p w:rsidR="008F72BE" w:rsidRDefault="008F72BE" w:rsidP="008F72BE">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Классический.</w:t>
      </w:r>
    </w:p>
    <w:p w:rsidR="008F72BE" w:rsidRDefault="008F72BE" w:rsidP="008F72BE">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Деревенский.</w:t>
      </w:r>
    </w:p>
    <w:p w:rsidR="008F72BE" w:rsidRDefault="008F72BE" w:rsidP="008F72BE">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Современный хай-тек.</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Каждый из этих направлений выразителен по-своему. Чтобы понимать, какие материалы и прочие декоративные элементы потребуются в том или ином случае, необходимо изучить характеристики каждого стиля.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Подробнее о стилях</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Если решено оформлять дом в классическом стиле, необходимо приобрести традиционные отделочные материалы. Для обустройства потребуются:</w:t>
      </w:r>
    </w:p>
    <w:p w:rsidR="008F72BE" w:rsidRDefault="008F72BE" w:rsidP="008F72BE">
      <w:pPr>
        <w:spacing w:after="0"/>
        <w:rPr>
          <w:rFonts w:ascii="Times New Roman" w:hAnsi="Times New Roman" w:cs="Times New Roman"/>
          <w:sz w:val="28"/>
          <w:szCs w:val="28"/>
        </w:rPr>
      </w:pPr>
    </w:p>
    <w:p w:rsidR="008F72BE" w:rsidRDefault="008F72BE" w:rsidP="008F72BE">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Напольное покрытие из натурального дерева – паркет.</w:t>
      </w:r>
    </w:p>
    <w:p w:rsidR="008F72BE" w:rsidRDefault="008F72BE" w:rsidP="008F72BE">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Красивые портьеры, изготовленные из тяжелой ткани, украшенной вертикальной полоской в золотом тиснении.</w:t>
      </w:r>
    </w:p>
    <w:p w:rsidR="008F72BE" w:rsidRDefault="008F72BE" w:rsidP="008F72BE">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Пледы из натуральной ткани, подушки из шелка.</w:t>
      </w:r>
    </w:p>
    <w:p w:rsidR="008F72BE" w:rsidRPr="00B562C9" w:rsidRDefault="008F72BE" w:rsidP="008F72BE">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 xml:space="preserve">Зеркала в красивых массивных рамах, лепные детали для декорирования потолка.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Чтобы </w:t>
      </w:r>
      <w:r w:rsidRPr="00F71EBA">
        <w:rPr>
          <w:rFonts w:ascii="Times New Roman" w:hAnsi="Times New Roman" w:cs="Times New Roman"/>
          <w:sz w:val="28"/>
          <w:szCs w:val="28"/>
        </w:rPr>
        <w:t>обустроить частный дом на фото</w:t>
      </w:r>
      <w:r>
        <w:rPr>
          <w:rFonts w:ascii="Times New Roman" w:hAnsi="Times New Roman" w:cs="Times New Roman"/>
          <w:sz w:val="28"/>
          <w:szCs w:val="28"/>
        </w:rPr>
        <w:t xml:space="preserve"> в классической стилистике, рекомендуется соорудить камин в гостиной. А комнаты обставить тяжелой мебелью из натурального </w:t>
      </w:r>
      <w:r>
        <w:rPr>
          <w:rFonts w:ascii="Times New Roman" w:hAnsi="Times New Roman" w:cs="Times New Roman"/>
          <w:sz w:val="28"/>
          <w:szCs w:val="28"/>
        </w:rPr>
        <w:lastRenderedPageBreak/>
        <w:t>дерева в темном цвете. Дополнить уютный интерьер нужно декоративными статуэтками, часами в массивной оправе.</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Многие владельцы частных загородных домов отдают предпочтение деревенскому или кантри стилю. Если строение небольшое, выполненное из дерева, то лучшего варианта обустройства не найти. Для отделки помещений применяются натуральные материалы. Напольное покрытие выполняется из светлого, не окрашенного дерева. Стены украшают обоями в мелкий цветочный узор. Для окон хозяйка может своими руками связать льняные занавесочки, кухню и столовую украсить – самодельной скатертью. Чтобы обустройство частного дома в деревенском стиле было комфортным, рекомендуется приобрести мебель из ротанга в светлых тонах. </w:t>
      </w:r>
    </w:p>
    <w:p w:rsidR="008F72BE" w:rsidRDefault="008F72BE" w:rsidP="008F72BE">
      <w:pPr>
        <w:spacing w:after="0"/>
        <w:rPr>
          <w:rFonts w:ascii="Times New Roman" w:hAnsi="Times New Roman" w:cs="Times New Roman"/>
          <w:sz w:val="28"/>
          <w:szCs w:val="28"/>
        </w:rPr>
      </w:pPr>
    </w:p>
    <w:p w:rsidR="008F72BE" w:rsidRPr="00F71EBA"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Современный хай-тек возможно и не вписывается в обустройство загородного деревянного дома. Но для инновационных проектов, сооруженных из новомодных материалов, такой стиль, является незаменимым. Чтобы </w:t>
      </w:r>
      <w:r w:rsidRPr="008F6658">
        <w:rPr>
          <w:rFonts w:ascii="Times New Roman" w:hAnsi="Times New Roman" w:cs="Times New Roman"/>
          <w:sz w:val="28"/>
          <w:szCs w:val="28"/>
        </w:rPr>
        <w:t>обустроить</w:t>
      </w:r>
      <w:r>
        <w:rPr>
          <w:rFonts w:ascii="Times New Roman" w:hAnsi="Times New Roman" w:cs="Times New Roman"/>
          <w:sz w:val="28"/>
          <w:szCs w:val="28"/>
        </w:rPr>
        <w:t xml:space="preserve"> внутри </w:t>
      </w:r>
      <w:r w:rsidRPr="008F6658">
        <w:rPr>
          <w:rFonts w:ascii="Times New Roman" w:hAnsi="Times New Roman" w:cs="Times New Roman"/>
          <w:sz w:val="28"/>
          <w:szCs w:val="28"/>
        </w:rPr>
        <w:t>частный дом руками</w:t>
      </w:r>
      <w:r>
        <w:rPr>
          <w:rFonts w:ascii="Times New Roman" w:hAnsi="Times New Roman" w:cs="Times New Roman"/>
          <w:sz w:val="28"/>
          <w:szCs w:val="28"/>
        </w:rPr>
        <w:t xml:space="preserve"> в стилистике хай-тек на фото, рекомендуется использовать многофункциональную мебель. Всевозможные трансформирующиеся столики и шкафы, стеллажи и полочки наполнят дом функциональностью и уютом. Что касается отделочных материалов, лучшее решение – использование стекла и металла.    </w:t>
      </w:r>
      <w:r w:rsidRPr="008F665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Обустройство кухни</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Безусловно, каждый стиль накладывает свой отпечаток на оформление кухонного интерьера. Но общие черты соблюдаются в любом случае. Обязательным условием при создании кухонного интерьера, является удобство, функциональность и цветовая сочетаемость с остальными помещениями дома. На кухне следует создать две функциональные зоны:</w:t>
      </w:r>
    </w:p>
    <w:p w:rsidR="008F72BE" w:rsidRDefault="008F72BE" w:rsidP="008F72BE">
      <w:pPr>
        <w:spacing w:after="0"/>
        <w:rPr>
          <w:rFonts w:ascii="Times New Roman" w:hAnsi="Times New Roman" w:cs="Times New Roman"/>
          <w:sz w:val="28"/>
          <w:szCs w:val="28"/>
        </w:rPr>
      </w:pPr>
    </w:p>
    <w:p w:rsidR="008F72BE" w:rsidRDefault="008F72BE" w:rsidP="008F72BE">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Рабочую.</w:t>
      </w:r>
    </w:p>
    <w:p w:rsidR="008F72BE" w:rsidRDefault="008F72BE" w:rsidP="008F72BE">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Обеденную.</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В первой зоне расположить кухонный гарнитур и необходимую технику. А во второй – большой обеденный стол и стулья, либо диван. Не знаете, </w:t>
      </w:r>
      <w:r w:rsidRPr="00D135B6">
        <w:rPr>
          <w:rFonts w:ascii="Times New Roman" w:hAnsi="Times New Roman" w:cs="Times New Roman"/>
          <w:sz w:val="28"/>
          <w:szCs w:val="28"/>
        </w:rPr>
        <w:t>как обустроить частный дом своими руками на фото</w:t>
      </w:r>
      <w:r>
        <w:rPr>
          <w:rFonts w:ascii="Times New Roman" w:hAnsi="Times New Roman" w:cs="Times New Roman"/>
          <w:sz w:val="28"/>
          <w:szCs w:val="28"/>
        </w:rPr>
        <w:t xml:space="preserve"> показано, что большое значение имеет правильное освещение. На кухне, в ванной и в комнатах, данному фактору следует уделить максимум внимания. </w:t>
      </w:r>
      <w:r w:rsidRPr="00D135B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Обустройство двора</w:t>
      </w:r>
    </w:p>
    <w:p w:rsidR="008F72BE" w:rsidRDefault="008F72BE" w:rsidP="008F72BE">
      <w:pPr>
        <w:spacing w:after="0"/>
        <w:rPr>
          <w:rFonts w:ascii="Times New Roman" w:hAnsi="Times New Roman" w:cs="Times New Roman"/>
          <w:sz w:val="28"/>
          <w:szCs w:val="28"/>
        </w:rPr>
      </w:pPr>
    </w:p>
    <w:p w:rsidR="008F72BE" w:rsidRPr="00A02F17"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Частный дом невозможно представить без прилегающей территории. Чтобы иметь возможность комфортно отдыхать во дворе своего дома, рекомендуется разбить участок на зоны. Обязательно должна быть удобная входная зона, хозяйственная и семейная. Входная или парадная часть участка облагораживается качественным </w:t>
      </w:r>
      <w:r>
        <w:rPr>
          <w:rFonts w:ascii="Times New Roman" w:hAnsi="Times New Roman" w:cs="Times New Roman"/>
          <w:sz w:val="28"/>
          <w:szCs w:val="28"/>
        </w:rPr>
        <w:lastRenderedPageBreak/>
        <w:t xml:space="preserve">дорожным покрытием, декорируется низкорослыми растениями и надежной изгородью с воротами. </w:t>
      </w:r>
    </w:p>
    <w:p w:rsidR="008F72BE" w:rsidRPr="00A02F17"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К</w:t>
      </w:r>
      <w:r w:rsidRPr="004C0C6F">
        <w:rPr>
          <w:rFonts w:ascii="Times New Roman" w:hAnsi="Times New Roman" w:cs="Times New Roman"/>
          <w:sz w:val="28"/>
          <w:szCs w:val="28"/>
        </w:rPr>
        <w:t>ак обустроить двор частного дома</w:t>
      </w:r>
      <w:r>
        <w:rPr>
          <w:rFonts w:ascii="Times New Roman" w:hAnsi="Times New Roman" w:cs="Times New Roman"/>
          <w:sz w:val="28"/>
          <w:szCs w:val="28"/>
        </w:rPr>
        <w:t xml:space="preserve"> без хозяйственной зоны? Разумеется, это невозможно. В хозяйственной части располагают баню, огород, цветник, сарай, другие необходимые хозпостройки. Если позволяет площадь здесь же можно разбить ягодный сад. Хозяйственная территория обустраивается своими руками целиком и полностью по желанию хозяина.  </w:t>
      </w:r>
      <w:r w:rsidRPr="004C0C6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Самой интересной в процессе облагораживания территории, является семейная зона. Здесь можно разместить шатер со столиком и лавочками, соорудить детскую площадку, сделать водоем, повесить гамак для отдыха. Оформляя зону отдыха, рекомендуется изучить подробные советы дизайнеров, которые подскажут нюансы и профессиональные секреты.</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К</w:t>
      </w:r>
      <w:r w:rsidRPr="008003F7">
        <w:rPr>
          <w:rFonts w:ascii="Times New Roman" w:hAnsi="Times New Roman" w:cs="Times New Roman"/>
          <w:sz w:val="28"/>
          <w:szCs w:val="28"/>
        </w:rPr>
        <w:t>ак обустроить двор частного дома на фото</w:t>
      </w:r>
      <w:r>
        <w:rPr>
          <w:rFonts w:ascii="Times New Roman" w:hAnsi="Times New Roman" w:cs="Times New Roman"/>
          <w:sz w:val="28"/>
          <w:szCs w:val="28"/>
        </w:rPr>
        <w:t xml:space="preserve"> видно, что на территории сооружены садовые дорожки, позволяющие перемещаться по участку в любую погоду, не опасаясь запачкать обувь. Обязательным элементом обустройства двора, является грамотное освещение территории. Фонари и лампы должны быть достаточно яркими, но не слепящими.   </w:t>
      </w:r>
    </w:p>
    <w:p w:rsidR="008F72BE" w:rsidRDefault="008F72BE" w:rsidP="008F72BE">
      <w:pPr>
        <w:spacing w:after="0"/>
        <w:rPr>
          <w:rFonts w:ascii="Times New Roman" w:hAnsi="Times New Roman" w:cs="Times New Roman"/>
          <w:sz w:val="28"/>
          <w:szCs w:val="28"/>
        </w:rPr>
      </w:pPr>
    </w:p>
    <w:p w:rsidR="008F72BE"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В завершении</w:t>
      </w:r>
    </w:p>
    <w:p w:rsidR="008F72BE" w:rsidRDefault="008F72BE" w:rsidP="008F72BE">
      <w:pPr>
        <w:spacing w:after="0"/>
        <w:rPr>
          <w:rFonts w:ascii="Times New Roman" w:hAnsi="Times New Roman" w:cs="Times New Roman"/>
          <w:sz w:val="28"/>
          <w:szCs w:val="28"/>
        </w:rPr>
      </w:pPr>
    </w:p>
    <w:p w:rsidR="008F72BE" w:rsidRPr="00173830" w:rsidRDefault="008F72BE" w:rsidP="008F72BE">
      <w:pPr>
        <w:spacing w:after="0"/>
        <w:rPr>
          <w:rFonts w:ascii="Times New Roman" w:hAnsi="Times New Roman" w:cs="Times New Roman"/>
          <w:sz w:val="28"/>
          <w:szCs w:val="28"/>
        </w:rPr>
      </w:pPr>
      <w:r>
        <w:rPr>
          <w:rFonts w:ascii="Times New Roman" w:hAnsi="Times New Roman" w:cs="Times New Roman"/>
          <w:sz w:val="28"/>
          <w:szCs w:val="28"/>
        </w:rPr>
        <w:t xml:space="preserve">Чтобы обустроить частный дом, сделав его комфортным и уютным, необходимо приложить усилия. В процессе работы, рекомендуется воспользоваться советами дизайнеров, которые подскажут, с чего начинать обустройство, какие отделочные материалы подбирать, и как правильно располагать меблировку. Отметим, что процесс оформления дома своими руками длительный. Необходимо продумать какими будут комнаты, прилегающая территория, кухня, ванная. Но обустроив все помещения, каждый хозяин будет гордиться проделанной работой, и с удовольствием приглашать гостей в свой уютный дом.   </w:t>
      </w:r>
    </w:p>
    <w:p w:rsidR="00331DFA" w:rsidRPr="008F72BE" w:rsidRDefault="00331DFA" w:rsidP="008F72BE">
      <w:pPr>
        <w:spacing w:after="0"/>
        <w:rPr>
          <w:rFonts w:ascii="Times New Roman" w:hAnsi="Times New Roman" w:cs="Times New Roman"/>
          <w:sz w:val="28"/>
          <w:szCs w:val="28"/>
        </w:rPr>
      </w:pPr>
      <w:bookmarkStart w:id="0" w:name="_GoBack"/>
      <w:bookmarkEnd w:id="0"/>
    </w:p>
    <w:sectPr w:rsidR="00331DFA" w:rsidRPr="008F72BE" w:rsidSect="008F72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EF2"/>
    <w:multiLevelType w:val="hybridMultilevel"/>
    <w:tmpl w:val="CC009670"/>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 w15:restartNumberingAfterBreak="0">
    <w:nsid w:val="50226DD7"/>
    <w:multiLevelType w:val="hybridMultilevel"/>
    <w:tmpl w:val="60F29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CD65E0"/>
    <w:multiLevelType w:val="hybridMultilevel"/>
    <w:tmpl w:val="045EF892"/>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BE"/>
    <w:rsid w:val="00331DFA"/>
    <w:rsid w:val="008F7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1D3E9-52D6-4C41-85FC-1F5EB27D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2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4998</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2018-03-23T07:47:00Z</dcterms:created>
  <dcterms:modified xsi:type="dcterms:W3CDTF">2018-03-23T07:47:00Z</dcterms:modified>
</cp:coreProperties>
</file>