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664C" w:rsidRDefault="004F664C"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spacing w:line="360" w:lineRule="auto"/>
        <w:ind w:firstLine="709"/>
        <w:rPr>
          <w:rFonts w:ascii="Times New Roman" w:hAnsi="Times New Roman" w:cs="Times New Roman"/>
          <w:sz w:val="28"/>
        </w:rPr>
      </w:pPr>
    </w:p>
    <w:p w:rsidR="00E56846" w:rsidRDefault="00E56846" w:rsidP="004F664C">
      <w:pPr>
        <w:pStyle w:val="1"/>
        <w:ind w:firstLine="709"/>
        <w:jc w:val="center"/>
        <w:rPr>
          <w:rFonts w:ascii="Times New Roman" w:hAnsi="Times New Roman" w:cs="Times New Roman"/>
          <w:b/>
          <w:color w:val="auto"/>
          <w:sz w:val="28"/>
          <w:lang w:val="az-Cyrl-AZ"/>
        </w:rPr>
      </w:pPr>
      <w:bookmarkStart w:id="0" w:name="_Toc125234657"/>
      <w:r w:rsidRPr="004F664C">
        <w:rPr>
          <w:rFonts w:ascii="Times New Roman" w:hAnsi="Times New Roman" w:cs="Times New Roman"/>
          <w:b/>
          <w:color w:val="auto"/>
          <w:sz w:val="28"/>
          <w:lang w:val="az-Cyrl-AZ"/>
        </w:rPr>
        <w:lastRenderedPageBreak/>
        <w:t>ЗМІСТ</w:t>
      </w:r>
      <w:bookmarkEnd w:id="0"/>
    </w:p>
    <w:sdt>
      <w:sdtPr>
        <w:id w:val="766585875"/>
        <w:docPartObj>
          <w:docPartGallery w:val="Table of Contents"/>
          <w:docPartUnique/>
        </w:docPartObj>
      </w:sdtPr>
      <w:sdtEndPr>
        <w:rPr>
          <w:rFonts w:asciiTheme="minorHAnsi" w:eastAsiaTheme="minorHAnsi" w:hAnsiTheme="minorHAnsi" w:cstheme="minorBidi"/>
          <w:b/>
          <w:bCs/>
          <w:color w:val="auto"/>
          <w:sz w:val="22"/>
          <w:szCs w:val="22"/>
          <w:lang w:eastAsia="en-US"/>
        </w:rPr>
      </w:sdtEndPr>
      <w:sdtContent>
        <w:p w:rsidR="004F664C" w:rsidRDefault="004F664C" w:rsidP="004F664C">
          <w:pPr>
            <w:pStyle w:val="a7"/>
            <w:ind w:firstLine="709"/>
          </w:pPr>
        </w:p>
        <w:p w:rsidR="00D31B24" w:rsidRDefault="004F664C">
          <w:pPr>
            <w:pStyle w:val="11"/>
            <w:tabs>
              <w:tab w:val="right" w:leader="dot" w:pos="9912"/>
            </w:tabs>
            <w:rPr>
              <w:rFonts w:eastAsiaTheme="minorEastAsia"/>
              <w:noProof/>
              <w:lang w:eastAsia="ru-RU"/>
            </w:rPr>
          </w:pPr>
          <w:r>
            <w:fldChar w:fldCharType="begin"/>
          </w:r>
          <w:r>
            <w:instrText xml:space="preserve"> TOC \o "1-3" \h \z \u </w:instrText>
          </w:r>
          <w:r>
            <w:fldChar w:fldCharType="separate"/>
          </w:r>
          <w:hyperlink w:anchor="_Toc125234657" w:history="1">
            <w:r w:rsidR="00D31B24" w:rsidRPr="00D51A50">
              <w:rPr>
                <w:rStyle w:val="a8"/>
                <w:rFonts w:ascii="Times New Roman" w:hAnsi="Times New Roman" w:cs="Times New Roman"/>
                <w:b/>
                <w:noProof/>
                <w:lang w:val="az-Cyrl-AZ"/>
              </w:rPr>
              <w:t>ЗМІСТ</w:t>
            </w:r>
            <w:r w:rsidR="00D31B24">
              <w:rPr>
                <w:noProof/>
                <w:webHidden/>
              </w:rPr>
              <w:tab/>
            </w:r>
            <w:r w:rsidR="00D31B24">
              <w:rPr>
                <w:noProof/>
                <w:webHidden/>
              </w:rPr>
              <w:fldChar w:fldCharType="begin"/>
            </w:r>
            <w:r w:rsidR="00D31B24">
              <w:rPr>
                <w:noProof/>
                <w:webHidden/>
              </w:rPr>
              <w:instrText xml:space="preserve"> PAGEREF _Toc125234657 \h </w:instrText>
            </w:r>
            <w:r w:rsidR="00D31B24">
              <w:rPr>
                <w:noProof/>
                <w:webHidden/>
              </w:rPr>
            </w:r>
            <w:r w:rsidR="00D31B24">
              <w:rPr>
                <w:noProof/>
                <w:webHidden/>
              </w:rPr>
              <w:fldChar w:fldCharType="separate"/>
            </w:r>
            <w:r w:rsidR="00D31B24">
              <w:rPr>
                <w:noProof/>
                <w:webHidden/>
              </w:rPr>
              <w:t>2</w:t>
            </w:r>
            <w:r w:rsidR="00D31B24">
              <w:rPr>
                <w:noProof/>
                <w:webHidden/>
              </w:rPr>
              <w:fldChar w:fldCharType="end"/>
            </w:r>
          </w:hyperlink>
        </w:p>
        <w:p w:rsidR="00D31B24" w:rsidRDefault="00D31B24">
          <w:pPr>
            <w:pStyle w:val="11"/>
            <w:tabs>
              <w:tab w:val="right" w:leader="dot" w:pos="9912"/>
            </w:tabs>
            <w:rPr>
              <w:rFonts w:eastAsiaTheme="minorEastAsia"/>
              <w:noProof/>
              <w:lang w:eastAsia="ru-RU"/>
            </w:rPr>
          </w:pPr>
          <w:hyperlink w:anchor="_Toc125234658" w:history="1">
            <w:r w:rsidRPr="00D51A50">
              <w:rPr>
                <w:rStyle w:val="a8"/>
                <w:rFonts w:ascii="Times New Roman" w:hAnsi="Times New Roman" w:cs="Times New Roman"/>
                <w:b/>
                <w:noProof/>
                <w:lang w:val="az-Cyrl-AZ"/>
              </w:rPr>
              <w:t>ВСТУП</w:t>
            </w:r>
            <w:r>
              <w:rPr>
                <w:noProof/>
                <w:webHidden/>
              </w:rPr>
              <w:tab/>
            </w:r>
            <w:r>
              <w:rPr>
                <w:noProof/>
                <w:webHidden/>
              </w:rPr>
              <w:fldChar w:fldCharType="begin"/>
            </w:r>
            <w:r>
              <w:rPr>
                <w:noProof/>
                <w:webHidden/>
              </w:rPr>
              <w:instrText xml:space="preserve"> PAGEREF _Toc125234658 \h </w:instrText>
            </w:r>
            <w:r>
              <w:rPr>
                <w:noProof/>
                <w:webHidden/>
              </w:rPr>
            </w:r>
            <w:r>
              <w:rPr>
                <w:noProof/>
                <w:webHidden/>
              </w:rPr>
              <w:fldChar w:fldCharType="separate"/>
            </w:r>
            <w:r>
              <w:rPr>
                <w:noProof/>
                <w:webHidden/>
              </w:rPr>
              <w:t>3</w:t>
            </w:r>
            <w:r>
              <w:rPr>
                <w:noProof/>
                <w:webHidden/>
              </w:rPr>
              <w:fldChar w:fldCharType="end"/>
            </w:r>
          </w:hyperlink>
        </w:p>
        <w:p w:rsidR="00D31B24" w:rsidRDefault="00D31B24">
          <w:pPr>
            <w:pStyle w:val="11"/>
            <w:tabs>
              <w:tab w:val="right" w:leader="dot" w:pos="9912"/>
            </w:tabs>
            <w:rPr>
              <w:rFonts w:eastAsiaTheme="minorEastAsia"/>
              <w:noProof/>
              <w:lang w:eastAsia="ru-RU"/>
            </w:rPr>
          </w:pPr>
          <w:hyperlink w:anchor="_Toc125234659" w:history="1">
            <w:r w:rsidRPr="00D51A50">
              <w:rPr>
                <w:rStyle w:val="a8"/>
                <w:rFonts w:ascii="Times New Roman" w:hAnsi="Times New Roman" w:cs="Times New Roman"/>
                <w:b/>
                <w:noProof/>
                <w:lang w:val="az-Cyrl-AZ"/>
              </w:rPr>
              <w:t>РОЗДІЛ 1.</w:t>
            </w:r>
            <w:r w:rsidRPr="00D51A50">
              <w:rPr>
                <w:rStyle w:val="a8"/>
                <w:b/>
                <w:noProof/>
              </w:rPr>
              <w:t xml:space="preserve"> </w:t>
            </w:r>
            <w:r w:rsidRPr="00D51A50">
              <w:rPr>
                <w:rStyle w:val="a8"/>
                <w:rFonts w:ascii="Times New Roman" w:hAnsi="Times New Roman" w:cs="Times New Roman"/>
                <w:b/>
                <w:noProof/>
                <w:lang w:val="az-Cyrl-AZ"/>
              </w:rPr>
              <w:t>Dungeons &amp; Dragons</w:t>
            </w:r>
            <w:r>
              <w:rPr>
                <w:noProof/>
                <w:webHidden/>
              </w:rPr>
              <w:tab/>
            </w:r>
            <w:r>
              <w:rPr>
                <w:noProof/>
                <w:webHidden/>
              </w:rPr>
              <w:fldChar w:fldCharType="begin"/>
            </w:r>
            <w:r>
              <w:rPr>
                <w:noProof/>
                <w:webHidden/>
              </w:rPr>
              <w:instrText xml:space="preserve"> PAGEREF _Toc125234659 \h </w:instrText>
            </w:r>
            <w:r>
              <w:rPr>
                <w:noProof/>
                <w:webHidden/>
              </w:rPr>
            </w:r>
            <w:r>
              <w:rPr>
                <w:noProof/>
                <w:webHidden/>
              </w:rPr>
              <w:fldChar w:fldCharType="separate"/>
            </w:r>
            <w:r>
              <w:rPr>
                <w:noProof/>
                <w:webHidden/>
              </w:rPr>
              <w:t>4</w:t>
            </w:r>
            <w:r>
              <w:rPr>
                <w:noProof/>
                <w:webHidden/>
              </w:rPr>
              <w:fldChar w:fldCharType="end"/>
            </w:r>
          </w:hyperlink>
        </w:p>
        <w:p w:rsidR="00D31B24" w:rsidRDefault="00D31B24">
          <w:pPr>
            <w:pStyle w:val="21"/>
            <w:tabs>
              <w:tab w:val="right" w:leader="dot" w:pos="9912"/>
            </w:tabs>
            <w:rPr>
              <w:rFonts w:eastAsiaTheme="minorEastAsia"/>
              <w:noProof/>
              <w:lang w:eastAsia="ru-RU"/>
            </w:rPr>
          </w:pPr>
          <w:hyperlink w:anchor="_Toc125234660" w:history="1">
            <w:r w:rsidRPr="00D51A50">
              <w:rPr>
                <w:rStyle w:val="a8"/>
                <w:rFonts w:ascii="Times New Roman" w:hAnsi="Times New Roman" w:cs="Times New Roman"/>
                <w:b/>
                <w:noProof/>
                <w:lang w:val="az-Cyrl-AZ"/>
              </w:rPr>
              <w:t>1.1.Характеристика ігрового проекту</w:t>
            </w:r>
            <w:r>
              <w:rPr>
                <w:noProof/>
                <w:webHidden/>
              </w:rPr>
              <w:tab/>
            </w:r>
            <w:r>
              <w:rPr>
                <w:noProof/>
                <w:webHidden/>
              </w:rPr>
              <w:fldChar w:fldCharType="begin"/>
            </w:r>
            <w:r>
              <w:rPr>
                <w:noProof/>
                <w:webHidden/>
              </w:rPr>
              <w:instrText xml:space="preserve"> PAGEREF _Toc125234660 \h </w:instrText>
            </w:r>
            <w:r>
              <w:rPr>
                <w:noProof/>
                <w:webHidden/>
              </w:rPr>
            </w:r>
            <w:r>
              <w:rPr>
                <w:noProof/>
                <w:webHidden/>
              </w:rPr>
              <w:fldChar w:fldCharType="separate"/>
            </w:r>
            <w:r>
              <w:rPr>
                <w:noProof/>
                <w:webHidden/>
              </w:rPr>
              <w:t>4</w:t>
            </w:r>
            <w:r>
              <w:rPr>
                <w:noProof/>
                <w:webHidden/>
              </w:rPr>
              <w:fldChar w:fldCharType="end"/>
            </w:r>
          </w:hyperlink>
        </w:p>
        <w:p w:rsidR="00D31B24" w:rsidRDefault="00D31B24">
          <w:pPr>
            <w:pStyle w:val="31"/>
            <w:tabs>
              <w:tab w:val="right" w:leader="dot" w:pos="9912"/>
            </w:tabs>
            <w:rPr>
              <w:rFonts w:eastAsiaTheme="minorEastAsia"/>
              <w:noProof/>
              <w:lang w:eastAsia="ru-RU"/>
            </w:rPr>
          </w:pPr>
          <w:hyperlink w:anchor="_Toc125234661" w:history="1">
            <w:r w:rsidRPr="00D51A50">
              <w:rPr>
                <w:rStyle w:val="a8"/>
                <w:rFonts w:ascii="Times New Roman" w:hAnsi="Times New Roman" w:cs="Times New Roman"/>
                <w:b/>
                <w:noProof/>
                <w:lang w:val="az-Cyrl-AZ"/>
              </w:rPr>
              <w:t>1.1.1.</w:t>
            </w:r>
            <w:r w:rsidRPr="00D51A50">
              <w:rPr>
                <w:rStyle w:val="a8"/>
                <w:noProof/>
                <w:lang w:val="az-Cyrl-AZ"/>
              </w:rPr>
              <w:t xml:space="preserve"> </w:t>
            </w:r>
            <w:r w:rsidRPr="00D51A50">
              <w:rPr>
                <w:rStyle w:val="a8"/>
                <w:rFonts w:ascii="Times New Roman" w:hAnsi="Times New Roman" w:cs="Times New Roman"/>
                <w:b/>
                <w:noProof/>
                <w:lang w:val="az-Cyrl-AZ"/>
              </w:rPr>
              <w:t>Оригінальні "Підземелля і дракони" (1974)</w:t>
            </w:r>
            <w:r>
              <w:rPr>
                <w:noProof/>
                <w:webHidden/>
              </w:rPr>
              <w:tab/>
            </w:r>
            <w:r>
              <w:rPr>
                <w:noProof/>
                <w:webHidden/>
              </w:rPr>
              <w:fldChar w:fldCharType="begin"/>
            </w:r>
            <w:r>
              <w:rPr>
                <w:noProof/>
                <w:webHidden/>
              </w:rPr>
              <w:instrText xml:space="preserve"> PAGEREF _Toc125234661 \h </w:instrText>
            </w:r>
            <w:r>
              <w:rPr>
                <w:noProof/>
                <w:webHidden/>
              </w:rPr>
            </w:r>
            <w:r>
              <w:rPr>
                <w:noProof/>
                <w:webHidden/>
              </w:rPr>
              <w:fldChar w:fldCharType="separate"/>
            </w:r>
            <w:r>
              <w:rPr>
                <w:noProof/>
                <w:webHidden/>
              </w:rPr>
              <w:t>4</w:t>
            </w:r>
            <w:r>
              <w:rPr>
                <w:noProof/>
                <w:webHidden/>
              </w:rPr>
              <w:fldChar w:fldCharType="end"/>
            </w:r>
          </w:hyperlink>
        </w:p>
        <w:p w:rsidR="00D31B24" w:rsidRDefault="00D31B24">
          <w:pPr>
            <w:pStyle w:val="21"/>
            <w:tabs>
              <w:tab w:val="right" w:leader="dot" w:pos="9912"/>
            </w:tabs>
            <w:rPr>
              <w:rFonts w:eastAsiaTheme="minorEastAsia"/>
              <w:noProof/>
              <w:lang w:eastAsia="ru-RU"/>
            </w:rPr>
          </w:pPr>
          <w:hyperlink w:anchor="_Toc125234662" w:history="1">
            <w:r w:rsidRPr="00D51A50">
              <w:rPr>
                <w:rStyle w:val="a8"/>
                <w:rFonts w:ascii="Times New Roman" w:hAnsi="Times New Roman" w:cs="Times New Roman"/>
                <w:b/>
                <w:noProof/>
                <w:lang w:val="az-Cyrl-AZ"/>
              </w:rPr>
              <w:t>1.1.2.</w:t>
            </w:r>
            <w:r w:rsidRPr="00D51A50">
              <w:rPr>
                <w:rStyle w:val="a8"/>
                <w:b/>
                <w:noProof/>
              </w:rPr>
              <w:t xml:space="preserve"> </w:t>
            </w:r>
            <w:r w:rsidRPr="00D51A50">
              <w:rPr>
                <w:rStyle w:val="a8"/>
                <w:rFonts w:ascii="Times New Roman" w:hAnsi="Times New Roman" w:cs="Times New Roman"/>
                <w:b/>
                <w:noProof/>
                <w:lang w:val="az-Cyrl-AZ"/>
              </w:rPr>
              <w:t>Розширені підземелля і Дракони, Перше видання (1977)</w:t>
            </w:r>
            <w:r>
              <w:rPr>
                <w:noProof/>
                <w:webHidden/>
              </w:rPr>
              <w:tab/>
            </w:r>
            <w:r>
              <w:rPr>
                <w:noProof/>
                <w:webHidden/>
              </w:rPr>
              <w:fldChar w:fldCharType="begin"/>
            </w:r>
            <w:r>
              <w:rPr>
                <w:noProof/>
                <w:webHidden/>
              </w:rPr>
              <w:instrText xml:space="preserve"> PAGEREF _Toc125234662 \h </w:instrText>
            </w:r>
            <w:r>
              <w:rPr>
                <w:noProof/>
                <w:webHidden/>
              </w:rPr>
            </w:r>
            <w:r>
              <w:rPr>
                <w:noProof/>
                <w:webHidden/>
              </w:rPr>
              <w:fldChar w:fldCharType="separate"/>
            </w:r>
            <w:r>
              <w:rPr>
                <w:noProof/>
                <w:webHidden/>
              </w:rPr>
              <w:t>5</w:t>
            </w:r>
            <w:r>
              <w:rPr>
                <w:noProof/>
                <w:webHidden/>
              </w:rPr>
              <w:fldChar w:fldCharType="end"/>
            </w:r>
          </w:hyperlink>
        </w:p>
        <w:p w:rsidR="00D31B24" w:rsidRDefault="00D31B24">
          <w:pPr>
            <w:pStyle w:val="31"/>
            <w:tabs>
              <w:tab w:val="right" w:leader="dot" w:pos="9912"/>
            </w:tabs>
            <w:rPr>
              <w:rFonts w:eastAsiaTheme="minorEastAsia"/>
              <w:noProof/>
              <w:lang w:eastAsia="ru-RU"/>
            </w:rPr>
          </w:pPr>
          <w:hyperlink w:anchor="_Toc125234663" w:history="1">
            <w:r w:rsidRPr="00D51A50">
              <w:rPr>
                <w:rStyle w:val="a8"/>
                <w:rFonts w:ascii="Times New Roman" w:hAnsi="Times New Roman" w:cs="Times New Roman"/>
                <w:b/>
                <w:noProof/>
                <w:lang w:val="az-Cyrl-AZ"/>
              </w:rPr>
              <w:t>1.1.3.</w:t>
            </w:r>
            <w:r w:rsidRPr="00D51A50">
              <w:rPr>
                <w:rStyle w:val="a8"/>
                <w:b/>
                <w:noProof/>
              </w:rPr>
              <w:t xml:space="preserve"> </w:t>
            </w:r>
            <w:r w:rsidRPr="00D51A50">
              <w:rPr>
                <w:rStyle w:val="a8"/>
                <w:rFonts w:ascii="Times New Roman" w:hAnsi="Times New Roman" w:cs="Times New Roman"/>
                <w:b/>
                <w:noProof/>
                <w:lang w:val="az-Cyrl-AZ"/>
              </w:rPr>
              <w:t>Розширені підземелля і Дракони, Друге видання (1989)</w:t>
            </w:r>
            <w:r>
              <w:rPr>
                <w:noProof/>
                <w:webHidden/>
              </w:rPr>
              <w:tab/>
            </w:r>
            <w:r>
              <w:rPr>
                <w:noProof/>
                <w:webHidden/>
              </w:rPr>
              <w:fldChar w:fldCharType="begin"/>
            </w:r>
            <w:r>
              <w:rPr>
                <w:noProof/>
                <w:webHidden/>
              </w:rPr>
              <w:instrText xml:space="preserve"> PAGEREF _Toc125234663 \h </w:instrText>
            </w:r>
            <w:r>
              <w:rPr>
                <w:noProof/>
                <w:webHidden/>
              </w:rPr>
            </w:r>
            <w:r>
              <w:rPr>
                <w:noProof/>
                <w:webHidden/>
              </w:rPr>
              <w:fldChar w:fldCharType="separate"/>
            </w:r>
            <w:r>
              <w:rPr>
                <w:noProof/>
                <w:webHidden/>
              </w:rPr>
              <w:t>5</w:t>
            </w:r>
            <w:r>
              <w:rPr>
                <w:noProof/>
                <w:webHidden/>
              </w:rPr>
              <w:fldChar w:fldCharType="end"/>
            </w:r>
          </w:hyperlink>
        </w:p>
        <w:p w:rsidR="00D31B24" w:rsidRDefault="00D31B24">
          <w:pPr>
            <w:pStyle w:val="31"/>
            <w:tabs>
              <w:tab w:val="right" w:leader="dot" w:pos="9912"/>
            </w:tabs>
            <w:rPr>
              <w:rFonts w:eastAsiaTheme="minorEastAsia"/>
              <w:noProof/>
              <w:lang w:eastAsia="ru-RU"/>
            </w:rPr>
          </w:pPr>
          <w:hyperlink w:anchor="_Toc125234664" w:history="1">
            <w:r w:rsidRPr="00D51A50">
              <w:rPr>
                <w:rStyle w:val="a8"/>
                <w:rFonts w:ascii="Times New Roman" w:hAnsi="Times New Roman" w:cs="Times New Roman"/>
                <w:b/>
                <w:noProof/>
                <w:lang w:val="az-Cyrl-AZ"/>
              </w:rPr>
              <w:t>1.1.4.</w:t>
            </w:r>
            <w:r w:rsidRPr="00D51A50">
              <w:rPr>
                <w:rStyle w:val="a8"/>
                <w:b/>
                <w:noProof/>
              </w:rPr>
              <w:t xml:space="preserve"> </w:t>
            </w:r>
            <w:r w:rsidRPr="00D51A50">
              <w:rPr>
                <w:rStyle w:val="a8"/>
                <w:rFonts w:ascii="Times New Roman" w:hAnsi="Times New Roman" w:cs="Times New Roman"/>
                <w:b/>
                <w:noProof/>
                <w:lang w:val="az-Cyrl-AZ"/>
              </w:rPr>
              <w:t>Підземелля і Дракони, Третє видання (2000)</w:t>
            </w:r>
            <w:r>
              <w:rPr>
                <w:noProof/>
                <w:webHidden/>
              </w:rPr>
              <w:tab/>
            </w:r>
            <w:r>
              <w:rPr>
                <w:noProof/>
                <w:webHidden/>
              </w:rPr>
              <w:fldChar w:fldCharType="begin"/>
            </w:r>
            <w:r>
              <w:rPr>
                <w:noProof/>
                <w:webHidden/>
              </w:rPr>
              <w:instrText xml:space="preserve"> PAGEREF _Toc125234664 \h </w:instrText>
            </w:r>
            <w:r>
              <w:rPr>
                <w:noProof/>
                <w:webHidden/>
              </w:rPr>
            </w:r>
            <w:r>
              <w:rPr>
                <w:noProof/>
                <w:webHidden/>
              </w:rPr>
              <w:fldChar w:fldCharType="separate"/>
            </w:r>
            <w:r>
              <w:rPr>
                <w:noProof/>
                <w:webHidden/>
              </w:rPr>
              <w:t>6</w:t>
            </w:r>
            <w:r>
              <w:rPr>
                <w:noProof/>
                <w:webHidden/>
              </w:rPr>
              <w:fldChar w:fldCharType="end"/>
            </w:r>
          </w:hyperlink>
        </w:p>
        <w:p w:rsidR="00D31B24" w:rsidRDefault="00D31B24">
          <w:pPr>
            <w:pStyle w:val="31"/>
            <w:tabs>
              <w:tab w:val="right" w:leader="dot" w:pos="9912"/>
            </w:tabs>
            <w:rPr>
              <w:rFonts w:eastAsiaTheme="minorEastAsia"/>
              <w:noProof/>
              <w:lang w:eastAsia="ru-RU"/>
            </w:rPr>
          </w:pPr>
          <w:hyperlink w:anchor="_Toc125234665" w:history="1">
            <w:r w:rsidRPr="00D51A50">
              <w:rPr>
                <w:rStyle w:val="a8"/>
                <w:rFonts w:ascii="Times New Roman" w:hAnsi="Times New Roman" w:cs="Times New Roman"/>
                <w:b/>
                <w:noProof/>
                <w:lang w:val="az-Cyrl-AZ"/>
              </w:rPr>
              <w:t>1.1.5 Підземелля і Дракони, Четверте видання (2008)</w:t>
            </w:r>
            <w:r>
              <w:rPr>
                <w:noProof/>
                <w:webHidden/>
              </w:rPr>
              <w:tab/>
            </w:r>
            <w:r>
              <w:rPr>
                <w:noProof/>
                <w:webHidden/>
              </w:rPr>
              <w:fldChar w:fldCharType="begin"/>
            </w:r>
            <w:r>
              <w:rPr>
                <w:noProof/>
                <w:webHidden/>
              </w:rPr>
              <w:instrText xml:space="preserve"> PAGEREF _Toc125234665 \h </w:instrText>
            </w:r>
            <w:r>
              <w:rPr>
                <w:noProof/>
                <w:webHidden/>
              </w:rPr>
            </w:r>
            <w:r>
              <w:rPr>
                <w:noProof/>
                <w:webHidden/>
              </w:rPr>
              <w:fldChar w:fldCharType="separate"/>
            </w:r>
            <w:r>
              <w:rPr>
                <w:noProof/>
                <w:webHidden/>
              </w:rPr>
              <w:t>7</w:t>
            </w:r>
            <w:r>
              <w:rPr>
                <w:noProof/>
                <w:webHidden/>
              </w:rPr>
              <w:fldChar w:fldCharType="end"/>
            </w:r>
          </w:hyperlink>
        </w:p>
        <w:p w:rsidR="00D31B24" w:rsidRDefault="00D31B24">
          <w:pPr>
            <w:pStyle w:val="31"/>
            <w:tabs>
              <w:tab w:val="right" w:leader="dot" w:pos="9912"/>
            </w:tabs>
            <w:rPr>
              <w:rFonts w:eastAsiaTheme="minorEastAsia"/>
              <w:noProof/>
              <w:lang w:eastAsia="ru-RU"/>
            </w:rPr>
          </w:pPr>
          <w:hyperlink w:anchor="_Toc125234666" w:history="1">
            <w:r w:rsidRPr="00D51A50">
              <w:rPr>
                <w:rStyle w:val="a8"/>
                <w:rFonts w:ascii="Times New Roman" w:hAnsi="Times New Roman" w:cs="Times New Roman"/>
                <w:b/>
                <w:noProof/>
                <w:lang w:val="az-Cyrl-AZ"/>
              </w:rPr>
              <w:t>1.1.6.</w:t>
            </w:r>
            <w:r w:rsidRPr="00D51A50">
              <w:rPr>
                <w:rStyle w:val="a8"/>
                <w:b/>
                <w:noProof/>
              </w:rPr>
              <w:t xml:space="preserve"> </w:t>
            </w:r>
            <w:r w:rsidRPr="00D51A50">
              <w:rPr>
                <w:rStyle w:val="a8"/>
                <w:rFonts w:ascii="Times New Roman" w:hAnsi="Times New Roman" w:cs="Times New Roman"/>
                <w:b/>
                <w:noProof/>
                <w:lang w:val="az-Cyrl-AZ"/>
              </w:rPr>
              <w:t>Підземелля і Дракони, П'яте видання (2014)</w:t>
            </w:r>
            <w:r>
              <w:rPr>
                <w:noProof/>
                <w:webHidden/>
              </w:rPr>
              <w:tab/>
            </w:r>
            <w:r>
              <w:rPr>
                <w:noProof/>
                <w:webHidden/>
              </w:rPr>
              <w:fldChar w:fldCharType="begin"/>
            </w:r>
            <w:r>
              <w:rPr>
                <w:noProof/>
                <w:webHidden/>
              </w:rPr>
              <w:instrText xml:space="preserve"> PAGEREF _Toc125234666 \h </w:instrText>
            </w:r>
            <w:r>
              <w:rPr>
                <w:noProof/>
                <w:webHidden/>
              </w:rPr>
            </w:r>
            <w:r>
              <w:rPr>
                <w:noProof/>
                <w:webHidden/>
              </w:rPr>
              <w:fldChar w:fldCharType="separate"/>
            </w:r>
            <w:r>
              <w:rPr>
                <w:noProof/>
                <w:webHidden/>
              </w:rPr>
              <w:t>7</w:t>
            </w:r>
            <w:r>
              <w:rPr>
                <w:noProof/>
                <w:webHidden/>
              </w:rPr>
              <w:fldChar w:fldCharType="end"/>
            </w:r>
          </w:hyperlink>
        </w:p>
        <w:p w:rsidR="00D31B24" w:rsidRDefault="00D31B24">
          <w:pPr>
            <w:pStyle w:val="21"/>
            <w:tabs>
              <w:tab w:val="right" w:leader="dot" w:pos="9912"/>
            </w:tabs>
            <w:rPr>
              <w:rFonts w:eastAsiaTheme="minorEastAsia"/>
              <w:noProof/>
              <w:lang w:eastAsia="ru-RU"/>
            </w:rPr>
          </w:pPr>
          <w:hyperlink w:anchor="_Toc125234667" w:history="1">
            <w:r w:rsidRPr="00D51A50">
              <w:rPr>
                <w:rStyle w:val="a8"/>
                <w:rFonts w:ascii="Times New Roman" w:hAnsi="Times New Roman" w:cs="Times New Roman"/>
                <w:b/>
                <w:noProof/>
                <w:lang w:val="az-Cyrl-AZ"/>
              </w:rPr>
              <w:t>1.2.Процес розробки</w:t>
            </w:r>
            <w:r>
              <w:rPr>
                <w:noProof/>
                <w:webHidden/>
              </w:rPr>
              <w:tab/>
            </w:r>
            <w:r>
              <w:rPr>
                <w:noProof/>
                <w:webHidden/>
              </w:rPr>
              <w:fldChar w:fldCharType="begin"/>
            </w:r>
            <w:r>
              <w:rPr>
                <w:noProof/>
                <w:webHidden/>
              </w:rPr>
              <w:instrText xml:space="preserve"> PAGEREF _Toc125234667 \h </w:instrText>
            </w:r>
            <w:r>
              <w:rPr>
                <w:noProof/>
                <w:webHidden/>
              </w:rPr>
            </w:r>
            <w:r>
              <w:rPr>
                <w:noProof/>
                <w:webHidden/>
              </w:rPr>
              <w:fldChar w:fldCharType="separate"/>
            </w:r>
            <w:r>
              <w:rPr>
                <w:noProof/>
                <w:webHidden/>
              </w:rPr>
              <w:t>8</w:t>
            </w:r>
            <w:r>
              <w:rPr>
                <w:noProof/>
                <w:webHidden/>
              </w:rPr>
              <w:fldChar w:fldCharType="end"/>
            </w:r>
          </w:hyperlink>
        </w:p>
        <w:p w:rsidR="00D31B24" w:rsidRDefault="00D31B24">
          <w:pPr>
            <w:pStyle w:val="11"/>
            <w:tabs>
              <w:tab w:val="right" w:leader="dot" w:pos="9912"/>
            </w:tabs>
            <w:rPr>
              <w:rFonts w:eastAsiaTheme="minorEastAsia"/>
              <w:noProof/>
              <w:lang w:eastAsia="ru-RU"/>
            </w:rPr>
          </w:pPr>
          <w:hyperlink w:anchor="_Toc125234668" w:history="1">
            <w:r w:rsidRPr="00D51A50">
              <w:rPr>
                <w:rStyle w:val="a8"/>
                <w:rFonts w:ascii="Times New Roman" w:hAnsi="Times New Roman" w:cs="Times New Roman"/>
                <w:b/>
                <w:noProof/>
                <w:lang w:val="az-Cyrl-AZ"/>
              </w:rPr>
              <w:t>РОЗДІЛ 2.ПРОЦЕС РОЗРОБКИ ТА ТЕСТУВАННЯ ДОДАТКУ</w:t>
            </w:r>
            <w:r>
              <w:rPr>
                <w:noProof/>
                <w:webHidden/>
              </w:rPr>
              <w:tab/>
            </w:r>
            <w:r>
              <w:rPr>
                <w:noProof/>
                <w:webHidden/>
              </w:rPr>
              <w:fldChar w:fldCharType="begin"/>
            </w:r>
            <w:r>
              <w:rPr>
                <w:noProof/>
                <w:webHidden/>
              </w:rPr>
              <w:instrText xml:space="preserve"> PAGEREF _Toc125234668 \h </w:instrText>
            </w:r>
            <w:r>
              <w:rPr>
                <w:noProof/>
                <w:webHidden/>
              </w:rPr>
            </w:r>
            <w:r>
              <w:rPr>
                <w:noProof/>
                <w:webHidden/>
              </w:rPr>
              <w:fldChar w:fldCharType="separate"/>
            </w:r>
            <w:r>
              <w:rPr>
                <w:noProof/>
                <w:webHidden/>
              </w:rPr>
              <w:t>12</w:t>
            </w:r>
            <w:r>
              <w:rPr>
                <w:noProof/>
                <w:webHidden/>
              </w:rPr>
              <w:fldChar w:fldCharType="end"/>
            </w:r>
          </w:hyperlink>
        </w:p>
        <w:p w:rsidR="00D31B24" w:rsidRDefault="00D31B24">
          <w:pPr>
            <w:pStyle w:val="21"/>
            <w:tabs>
              <w:tab w:val="right" w:leader="dot" w:pos="9912"/>
            </w:tabs>
            <w:rPr>
              <w:rFonts w:eastAsiaTheme="minorEastAsia"/>
              <w:noProof/>
              <w:lang w:eastAsia="ru-RU"/>
            </w:rPr>
          </w:pPr>
          <w:hyperlink w:anchor="_Toc125234669" w:history="1">
            <w:r w:rsidRPr="00D51A50">
              <w:rPr>
                <w:rStyle w:val="a8"/>
                <w:rFonts w:ascii="Times New Roman" w:hAnsi="Times New Roman" w:cs="Times New Roman"/>
                <w:b/>
                <w:noProof/>
                <w:lang w:val="az-Cyrl-AZ"/>
              </w:rPr>
              <w:t>2.1.Процес розробки додатку</w:t>
            </w:r>
            <w:r>
              <w:rPr>
                <w:noProof/>
                <w:webHidden/>
              </w:rPr>
              <w:tab/>
            </w:r>
            <w:r>
              <w:rPr>
                <w:noProof/>
                <w:webHidden/>
              </w:rPr>
              <w:fldChar w:fldCharType="begin"/>
            </w:r>
            <w:r>
              <w:rPr>
                <w:noProof/>
                <w:webHidden/>
              </w:rPr>
              <w:instrText xml:space="preserve"> PAGEREF _Toc125234669 \h </w:instrText>
            </w:r>
            <w:r>
              <w:rPr>
                <w:noProof/>
                <w:webHidden/>
              </w:rPr>
            </w:r>
            <w:r>
              <w:rPr>
                <w:noProof/>
                <w:webHidden/>
              </w:rPr>
              <w:fldChar w:fldCharType="separate"/>
            </w:r>
            <w:r>
              <w:rPr>
                <w:noProof/>
                <w:webHidden/>
              </w:rPr>
              <w:t>12</w:t>
            </w:r>
            <w:r>
              <w:rPr>
                <w:noProof/>
                <w:webHidden/>
              </w:rPr>
              <w:fldChar w:fldCharType="end"/>
            </w:r>
          </w:hyperlink>
        </w:p>
        <w:p w:rsidR="00D31B24" w:rsidRDefault="00D31B24">
          <w:pPr>
            <w:pStyle w:val="21"/>
            <w:tabs>
              <w:tab w:val="right" w:leader="dot" w:pos="9912"/>
            </w:tabs>
            <w:rPr>
              <w:rFonts w:eastAsiaTheme="minorEastAsia"/>
              <w:noProof/>
              <w:lang w:eastAsia="ru-RU"/>
            </w:rPr>
          </w:pPr>
          <w:hyperlink w:anchor="_Toc125234670" w:history="1">
            <w:r w:rsidRPr="00D51A50">
              <w:rPr>
                <w:rStyle w:val="a8"/>
                <w:rFonts w:ascii="Times New Roman" w:hAnsi="Times New Roman" w:cs="Times New Roman"/>
                <w:b/>
                <w:noProof/>
                <w:lang w:val="az-Cyrl-AZ"/>
              </w:rPr>
              <w:t>2.2.Процес тестування готового додатку</w:t>
            </w:r>
            <w:r>
              <w:rPr>
                <w:noProof/>
                <w:webHidden/>
              </w:rPr>
              <w:tab/>
            </w:r>
            <w:r>
              <w:rPr>
                <w:noProof/>
                <w:webHidden/>
              </w:rPr>
              <w:fldChar w:fldCharType="begin"/>
            </w:r>
            <w:r>
              <w:rPr>
                <w:noProof/>
                <w:webHidden/>
              </w:rPr>
              <w:instrText xml:space="preserve"> PAGEREF _Toc125234670 \h </w:instrText>
            </w:r>
            <w:r>
              <w:rPr>
                <w:noProof/>
                <w:webHidden/>
              </w:rPr>
            </w:r>
            <w:r>
              <w:rPr>
                <w:noProof/>
                <w:webHidden/>
              </w:rPr>
              <w:fldChar w:fldCharType="separate"/>
            </w:r>
            <w:r>
              <w:rPr>
                <w:noProof/>
                <w:webHidden/>
              </w:rPr>
              <w:t>23</w:t>
            </w:r>
            <w:r>
              <w:rPr>
                <w:noProof/>
                <w:webHidden/>
              </w:rPr>
              <w:fldChar w:fldCharType="end"/>
            </w:r>
          </w:hyperlink>
        </w:p>
        <w:p w:rsidR="00D31B24" w:rsidRDefault="00D31B24">
          <w:pPr>
            <w:pStyle w:val="31"/>
            <w:tabs>
              <w:tab w:val="right" w:leader="dot" w:pos="9912"/>
            </w:tabs>
            <w:rPr>
              <w:rFonts w:eastAsiaTheme="minorEastAsia"/>
              <w:noProof/>
              <w:lang w:eastAsia="ru-RU"/>
            </w:rPr>
          </w:pPr>
          <w:hyperlink w:anchor="_Toc125234671" w:history="1">
            <w:r w:rsidRPr="00D51A50">
              <w:rPr>
                <w:rStyle w:val="a8"/>
                <w:rFonts w:ascii="Times New Roman" w:hAnsi="Times New Roman" w:cs="Times New Roman"/>
                <w:b/>
                <w:noProof/>
                <w:lang w:val="az-Cyrl-AZ"/>
              </w:rPr>
              <w:t xml:space="preserve">2.2.1.Тестування підпрограми </w:t>
            </w:r>
            <w:r w:rsidRPr="00D51A50">
              <w:rPr>
                <w:rStyle w:val="a8"/>
                <w:rFonts w:ascii="Times New Roman" w:hAnsi="Times New Roman" w:cs="Times New Roman"/>
                <w:b/>
                <w:noProof/>
                <w:lang w:val="en-US"/>
              </w:rPr>
              <w:t>class</w:t>
            </w:r>
            <w:r w:rsidRPr="00D51A50">
              <w:rPr>
                <w:rStyle w:val="a8"/>
                <w:rFonts w:ascii="Times New Roman" w:hAnsi="Times New Roman" w:cs="Times New Roman"/>
                <w:b/>
                <w:noProof/>
              </w:rPr>
              <w:t xml:space="preserve"> </w:t>
            </w:r>
            <w:r w:rsidRPr="00D51A50">
              <w:rPr>
                <w:rStyle w:val="a8"/>
                <w:rFonts w:ascii="Times New Roman" w:hAnsi="Times New Roman" w:cs="Times New Roman"/>
                <w:b/>
                <w:noProof/>
                <w:lang w:val="en-US"/>
              </w:rPr>
              <w:t>person</w:t>
            </w:r>
            <w:r>
              <w:rPr>
                <w:noProof/>
                <w:webHidden/>
              </w:rPr>
              <w:tab/>
            </w:r>
            <w:r>
              <w:rPr>
                <w:noProof/>
                <w:webHidden/>
              </w:rPr>
              <w:fldChar w:fldCharType="begin"/>
            </w:r>
            <w:r>
              <w:rPr>
                <w:noProof/>
                <w:webHidden/>
              </w:rPr>
              <w:instrText xml:space="preserve"> PAGEREF _Toc125234671 \h </w:instrText>
            </w:r>
            <w:r>
              <w:rPr>
                <w:noProof/>
                <w:webHidden/>
              </w:rPr>
            </w:r>
            <w:r>
              <w:rPr>
                <w:noProof/>
                <w:webHidden/>
              </w:rPr>
              <w:fldChar w:fldCharType="separate"/>
            </w:r>
            <w:r>
              <w:rPr>
                <w:noProof/>
                <w:webHidden/>
              </w:rPr>
              <w:t>23</w:t>
            </w:r>
            <w:r>
              <w:rPr>
                <w:noProof/>
                <w:webHidden/>
              </w:rPr>
              <w:fldChar w:fldCharType="end"/>
            </w:r>
          </w:hyperlink>
        </w:p>
        <w:p w:rsidR="00D31B24" w:rsidRDefault="00D31B24">
          <w:pPr>
            <w:pStyle w:val="31"/>
            <w:tabs>
              <w:tab w:val="right" w:leader="dot" w:pos="9912"/>
            </w:tabs>
            <w:rPr>
              <w:rFonts w:eastAsiaTheme="minorEastAsia"/>
              <w:noProof/>
              <w:lang w:eastAsia="ru-RU"/>
            </w:rPr>
          </w:pPr>
          <w:hyperlink w:anchor="_Toc125234672" w:history="1">
            <w:r w:rsidRPr="00D51A50">
              <w:rPr>
                <w:rStyle w:val="a8"/>
                <w:rFonts w:ascii="Times New Roman" w:hAnsi="Times New Roman" w:cs="Times New Roman"/>
                <w:b/>
                <w:noProof/>
                <w:lang w:val="az-Cyrl-AZ"/>
              </w:rPr>
              <w:t>2.1.2.Тестування підпрограми Experience Person</w:t>
            </w:r>
            <w:r>
              <w:rPr>
                <w:noProof/>
                <w:webHidden/>
              </w:rPr>
              <w:tab/>
            </w:r>
            <w:r>
              <w:rPr>
                <w:noProof/>
                <w:webHidden/>
              </w:rPr>
              <w:fldChar w:fldCharType="begin"/>
            </w:r>
            <w:r>
              <w:rPr>
                <w:noProof/>
                <w:webHidden/>
              </w:rPr>
              <w:instrText xml:space="preserve"> PAGEREF _Toc125234672 \h </w:instrText>
            </w:r>
            <w:r>
              <w:rPr>
                <w:noProof/>
                <w:webHidden/>
              </w:rPr>
            </w:r>
            <w:r>
              <w:rPr>
                <w:noProof/>
                <w:webHidden/>
              </w:rPr>
              <w:fldChar w:fldCharType="separate"/>
            </w:r>
            <w:r>
              <w:rPr>
                <w:noProof/>
                <w:webHidden/>
              </w:rPr>
              <w:t>23</w:t>
            </w:r>
            <w:r>
              <w:rPr>
                <w:noProof/>
                <w:webHidden/>
              </w:rPr>
              <w:fldChar w:fldCharType="end"/>
            </w:r>
          </w:hyperlink>
        </w:p>
        <w:p w:rsidR="00D31B24" w:rsidRDefault="00D31B24">
          <w:pPr>
            <w:pStyle w:val="31"/>
            <w:tabs>
              <w:tab w:val="right" w:leader="dot" w:pos="9912"/>
            </w:tabs>
            <w:rPr>
              <w:rFonts w:eastAsiaTheme="minorEastAsia"/>
              <w:noProof/>
              <w:lang w:eastAsia="ru-RU"/>
            </w:rPr>
          </w:pPr>
          <w:hyperlink w:anchor="_Toc125234673" w:history="1">
            <w:r w:rsidRPr="00D51A50">
              <w:rPr>
                <w:rStyle w:val="a8"/>
                <w:rFonts w:ascii="Times New Roman" w:hAnsi="Times New Roman" w:cs="Times New Roman"/>
                <w:b/>
                <w:noProof/>
                <w:lang w:val="az-Cyrl-AZ"/>
              </w:rPr>
              <w:t>2.2.3.Тестування підпрограми Attack Person</w:t>
            </w:r>
            <w:r>
              <w:rPr>
                <w:noProof/>
                <w:webHidden/>
              </w:rPr>
              <w:tab/>
            </w:r>
            <w:r>
              <w:rPr>
                <w:noProof/>
                <w:webHidden/>
              </w:rPr>
              <w:fldChar w:fldCharType="begin"/>
            </w:r>
            <w:r>
              <w:rPr>
                <w:noProof/>
                <w:webHidden/>
              </w:rPr>
              <w:instrText xml:space="preserve"> PAGEREF _Toc125234673 \h </w:instrText>
            </w:r>
            <w:r>
              <w:rPr>
                <w:noProof/>
                <w:webHidden/>
              </w:rPr>
            </w:r>
            <w:r>
              <w:rPr>
                <w:noProof/>
                <w:webHidden/>
              </w:rPr>
              <w:fldChar w:fldCharType="separate"/>
            </w:r>
            <w:r>
              <w:rPr>
                <w:noProof/>
                <w:webHidden/>
              </w:rPr>
              <w:t>24</w:t>
            </w:r>
            <w:r>
              <w:rPr>
                <w:noProof/>
                <w:webHidden/>
              </w:rPr>
              <w:fldChar w:fldCharType="end"/>
            </w:r>
          </w:hyperlink>
        </w:p>
        <w:p w:rsidR="00D31B24" w:rsidRDefault="00D31B24">
          <w:pPr>
            <w:pStyle w:val="31"/>
            <w:tabs>
              <w:tab w:val="right" w:leader="dot" w:pos="9912"/>
            </w:tabs>
            <w:rPr>
              <w:rFonts w:eastAsiaTheme="minorEastAsia"/>
              <w:noProof/>
              <w:lang w:eastAsia="ru-RU"/>
            </w:rPr>
          </w:pPr>
          <w:hyperlink w:anchor="_Toc125234674" w:history="1">
            <w:r w:rsidRPr="00D51A50">
              <w:rPr>
                <w:rStyle w:val="a8"/>
                <w:rFonts w:ascii="Times New Roman" w:hAnsi="Times New Roman" w:cs="Times New Roman"/>
                <w:b/>
                <w:noProof/>
                <w:lang w:val="az-Cyrl-AZ"/>
              </w:rPr>
              <w:t xml:space="preserve">2.2.4 Тестування підпрограми </w:t>
            </w:r>
            <w:r w:rsidRPr="00D51A50">
              <w:rPr>
                <w:rStyle w:val="a8"/>
                <w:rFonts w:ascii="Times New Roman" w:hAnsi="Times New Roman" w:cs="Times New Roman"/>
                <w:b/>
                <w:noProof/>
                <w:lang w:val="en-US"/>
              </w:rPr>
              <w:t>Quest</w:t>
            </w:r>
            <w:r>
              <w:rPr>
                <w:noProof/>
                <w:webHidden/>
              </w:rPr>
              <w:tab/>
            </w:r>
            <w:r>
              <w:rPr>
                <w:noProof/>
                <w:webHidden/>
              </w:rPr>
              <w:fldChar w:fldCharType="begin"/>
            </w:r>
            <w:r>
              <w:rPr>
                <w:noProof/>
                <w:webHidden/>
              </w:rPr>
              <w:instrText xml:space="preserve"> PAGEREF _Toc125234674 \h </w:instrText>
            </w:r>
            <w:r>
              <w:rPr>
                <w:noProof/>
                <w:webHidden/>
              </w:rPr>
            </w:r>
            <w:r>
              <w:rPr>
                <w:noProof/>
                <w:webHidden/>
              </w:rPr>
              <w:fldChar w:fldCharType="separate"/>
            </w:r>
            <w:r>
              <w:rPr>
                <w:noProof/>
                <w:webHidden/>
              </w:rPr>
              <w:t>24</w:t>
            </w:r>
            <w:r>
              <w:rPr>
                <w:noProof/>
                <w:webHidden/>
              </w:rPr>
              <w:fldChar w:fldCharType="end"/>
            </w:r>
          </w:hyperlink>
        </w:p>
        <w:p w:rsidR="00D31B24" w:rsidRDefault="00D31B24">
          <w:pPr>
            <w:pStyle w:val="11"/>
            <w:tabs>
              <w:tab w:val="right" w:leader="dot" w:pos="9912"/>
            </w:tabs>
            <w:rPr>
              <w:rFonts w:eastAsiaTheme="minorEastAsia"/>
              <w:noProof/>
              <w:lang w:eastAsia="ru-RU"/>
            </w:rPr>
          </w:pPr>
          <w:hyperlink w:anchor="_Toc125234675" w:history="1">
            <w:r w:rsidRPr="00D51A50">
              <w:rPr>
                <w:rStyle w:val="a8"/>
                <w:rFonts w:ascii="Times New Roman" w:hAnsi="Times New Roman" w:cs="Times New Roman"/>
                <w:b/>
                <w:noProof/>
                <w:lang w:val="az-Cyrl-AZ"/>
              </w:rPr>
              <w:t>ВИСНОВКИ</w:t>
            </w:r>
            <w:r>
              <w:rPr>
                <w:noProof/>
                <w:webHidden/>
              </w:rPr>
              <w:tab/>
            </w:r>
            <w:r>
              <w:rPr>
                <w:noProof/>
                <w:webHidden/>
              </w:rPr>
              <w:fldChar w:fldCharType="begin"/>
            </w:r>
            <w:r>
              <w:rPr>
                <w:noProof/>
                <w:webHidden/>
              </w:rPr>
              <w:instrText xml:space="preserve"> PAGEREF _Toc125234675 \h </w:instrText>
            </w:r>
            <w:r>
              <w:rPr>
                <w:noProof/>
                <w:webHidden/>
              </w:rPr>
            </w:r>
            <w:r>
              <w:rPr>
                <w:noProof/>
                <w:webHidden/>
              </w:rPr>
              <w:fldChar w:fldCharType="separate"/>
            </w:r>
            <w:r>
              <w:rPr>
                <w:noProof/>
                <w:webHidden/>
              </w:rPr>
              <w:t>25</w:t>
            </w:r>
            <w:r>
              <w:rPr>
                <w:noProof/>
                <w:webHidden/>
              </w:rPr>
              <w:fldChar w:fldCharType="end"/>
            </w:r>
          </w:hyperlink>
        </w:p>
        <w:p w:rsidR="00D31B24" w:rsidRDefault="00D31B24">
          <w:pPr>
            <w:pStyle w:val="11"/>
            <w:tabs>
              <w:tab w:val="right" w:leader="dot" w:pos="9912"/>
            </w:tabs>
            <w:rPr>
              <w:rFonts w:eastAsiaTheme="minorEastAsia"/>
              <w:noProof/>
              <w:lang w:eastAsia="ru-RU"/>
            </w:rPr>
          </w:pPr>
          <w:hyperlink w:anchor="_Toc125234676" w:history="1">
            <w:r w:rsidRPr="00D51A50">
              <w:rPr>
                <w:rStyle w:val="a8"/>
                <w:rFonts w:ascii="Times New Roman" w:hAnsi="Times New Roman" w:cs="Times New Roman"/>
                <w:b/>
                <w:noProof/>
                <w:lang w:val="az-Cyrl-AZ"/>
              </w:rPr>
              <w:t>ВИКОРИСТАНА ЛІТЕРАТУРА</w:t>
            </w:r>
            <w:r>
              <w:rPr>
                <w:noProof/>
                <w:webHidden/>
              </w:rPr>
              <w:tab/>
            </w:r>
            <w:r>
              <w:rPr>
                <w:noProof/>
                <w:webHidden/>
              </w:rPr>
              <w:fldChar w:fldCharType="begin"/>
            </w:r>
            <w:r>
              <w:rPr>
                <w:noProof/>
                <w:webHidden/>
              </w:rPr>
              <w:instrText xml:space="preserve"> PAGEREF _Toc125234676 \h </w:instrText>
            </w:r>
            <w:r>
              <w:rPr>
                <w:noProof/>
                <w:webHidden/>
              </w:rPr>
            </w:r>
            <w:r>
              <w:rPr>
                <w:noProof/>
                <w:webHidden/>
              </w:rPr>
              <w:fldChar w:fldCharType="separate"/>
            </w:r>
            <w:r>
              <w:rPr>
                <w:noProof/>
                <w:webHidden/>
              </w:rPr>
              <w:t>26</w:t>
            </w:r>
            <w:r>
              <w:rPr>
                <w:noProof/>
                <w:webHidden/>
              </w:rPr>
              <w:fldChar w:fldCharType="end"/>
            </w:r>
          </w:hyperlink>
        </w:p>
        <w:p w:rsidR="00D31B24" w:rsidRDefault="00D31B24">
          <w:pPr>
            <w:pStyle w:val="11"/>
            <w:tabs>
              <w:tab w:val="right" w:leader="dot" w:pos="9912"/>
            </w:tabs>
            <w:rPr>
              <w:rFonts w:eastAsiaTheme="minorEastAsia"/>
              <w:noProof/>
              <w:lang w:eastAsia="ru-RU"/>
            </w:rPr>
          </w:pPr>
          <w:hyperlink w:anchor="_Toc125234677" w:history="1">
            <w:r w:rsidRPr="00D51A50">
              <w:rPr>
                <w:rStyle w:val="a8"/>
                <w:rFonts w:ascii="Times New Roman" w:hAnsi="Times New Roman" w:cs="Times New Roman"/>
                <w:b/>
                <w:noProof/>
                <w:lang w:val="az-Cyrl-AZ"/>
              </w:rPr>
              <w:t>ДОДАТКИ</w:t>
            </w:r>
            <w:r>
              <w:rPr>
                <w:noProof/>
                <w:webHidden/>
              </w:rPr>
              <w:tab/>
            </w:r>
            <w:r>
              <w:rPr>
                <w:noProof/>
                <w:webHidden/>
              </w:rPr>
              <w:fldChar w:fldCharType="begin"/>
            </w:r>
            <w:r>
              <w:rPr>
                <w:noProof/>
                <w:webHidden/>
              </w:rPr>
              <w:instrText xml:space="preserve"> PAGEREF _Toc125234677 \h </w:instrText>
            </w:r>
            <w:r>
              <w:rPr>
                <w:noProof/>
                <w:webHidden/>
              </w:rPr>
            </w:r>
            <w:r>
              <w:rPr>
                <w:noProof/>
                <w:webHidden/>
              </w:rPr>
              <w:fldChar w:fldCharType="separate"/>
            </w:r>
            <w:r>
              <w:rPr>
                <w:noProof/>
                <w:webHidden/>
              </w:rPr>
              <w:t>27</w:t>
            </w:r>
            <w:r>
              <w:rPr>
                <w:noProof/>
                <w:webHidden/>
              </w:rPr>
              <w:fldChar w:fldCharType="end"/>
            </w:r>
          </w:hyperlink>
        </w:p>
        <w:p w:rsidR="00D31B24" w:rsidRDefault="00D31B24">
          <w:pPr>
            <w:pStyle w:val="11"/>
            <w:tabs>
              <w:tab w:val="right" w:leader="dot" w:pos="9912"/>
            </w:tabs>
            <w:rPr>
              <w:rFonts w:eastAsiaTheme="minorEastAsia"/>
              <w:noProof/>
              <w:lang w:eastAsia="ru-RU"/>
            </w:rPr>
          </w:pPr>
          <w:hyperlink w:anchor="_Toc125234678" w:history="1">
            <w:r w:rsidRPr="00D51A50">
              <w:rPr>
                <w:rStyle w:val="a8"/>
                <w:rFonts w:ascii="Times New Roman" w:hAnsi="Times New Roman" w:cs="Times New Roman"/>
                <w:b/>
                <w:noProof/>
                <w:lang w:val="az-Cyrl-AZ"/>
              </w:rPr>
              <w:t>ДОДАТОК А</w:t>
            </w:r>
            <w:r>
              <w:rPr>
                <w:noProof/>
                <w:webHidden/>
              </w:rPr>
              <w:tab/>
            </w:r>
            <w:r>
              <w:rPr>
                <w:noProof/>
                <w:webHidden/>
              </w:rPr>
              <w:fldChar w:fldCharType="begin"/>
            </w:r>
            <w:r>
              <w:rPr>
                <w:noProof/>
                <w:webHidden/>
              </w:rPr>
              <w:instrText xml:space="preserve"> PAGEREF _Toc125234678 \h </w:instrText>
            </w:r>
            <w:r>
              <w:rPr>
                <w:noProof/>
                <w:webHidden/>
              </w:rPr>
            </w:r>
            <w:r>
              <w:rPr>
                <w:noProof/>
                <w:webHidden/>
              </w:rPr>
              <w:fldChar w:fldCharType="separate"/>
            </w:r>
            <w:r>
              <w:rPr>
                <w:noProof/>
                <w:webHidden/>
              </w:rPr>
              <w:t>27</w:t>
            </w:r>
            <w:r>
              <w:rPr>
                <w:noProof/>
                <w:webHidden/>
              </w:rPr>
              <w:fldChar w:fldCharType="end"/>
            </w:r>
          </w:hyperlink>
        </w:p>
        <w:p w:rsidR="00D31B24" w:rsidRDefault="00D31B24">
          <w:pPr>
            <w:pStyle w:val="11"/>
            <w:tabs>
              <w:tab w:val="right" w:leader="dot" w:pos="9912"/>
            </w:tabs>
            <w:rPr>
              <w:rFonts w:eastAsiaTheme="minorEastAsia"/>
              <w:noProof/>
              <w:lang w:eastAsia="ru-RU"/>
            </w:rPr>
          </w:pPr>
          <w:hyperlink w:anchor="_Toc125234679" w:history="1">
            <w:r w:rsidRPr="00D51A50">
              <w:rPr>
                <w:rStyle w:val="a8"/>
                <w:rFonts w:ascii="Times New Roman" w:hAnsi="Times New Roman" w:cs="Times New Roman"/>
                <w:b/>
                <w:noProof/>
                <w:lang w:val="az-Cyrl-AZ"/>
              </w:rPr>
              <w:t>ЛІСТИНГ</w:t>
            </w:r>
            <w:r>
              <w:rPr>
                <w:noProof/>
                <w:webHidden/>
              </w:rPr>
              <w:tab/>
            </w:r>
            <w:r>
              <w:rPr>
                <w:noProof/>
                <w:webHidden/>
              </w:rPr>
              <w:fldChar w:fldCharType="begin"/>
            </w:r>
            <w:r>
              <w:rPr>
                <w:noProof/>
                <w:webHidden/>
              </w:rPr>
              <w:instrText xml:space="preserve"> PAGEREF _Toc125234679 \h </w:instrText>
            </w:r>
            <w:r>
              <w:rPr>
                <w:noProof/>
                <w:webHidden/>
              </w:rPr>
            </w:r>
            <w:r>
              <w:rPr>
                <w:noProof/>
                <w:webHidden/>
              </w:rPr>
              <w:fldChar w:fldCharType="separate"/>
            </w:r>
            <w:r>
              <w:rPr>
                <w:noProof/>
                <w:webHidden/>
              </w:rPr>
              <w:t>27</w:t>
            </w:r>
            <w:r>
              <w:rPr>
                <w:noProof/>
                <w:webHidden/>
              </w:rPr>
              <w:fldChar w:fldCharType="end"/>
            </w:r>
          </w:hyperlink>
        </w:p>
        <w:p w:rsidR="004F664C" w:rsidRDefault="004F664C" w:rsidP="004F664C">
          <w:pPr>
            <w:ind w:firstLine="709"/>
          </w:pPr>
          <w:r>
            <w:rPr>
              <w:b/>
              <w:bCs/>
            </w:rPr>
            <w:fldChar w:fldCharType="end"/>
          </w:r>
        </w:p>
      </w:sdtContent>
    </w:sdt>
    <w:p w:rsidR="004F664C" w:rsidRPr="004F664C" w:rsidRDefault="004F664C" w:rsidP="004F664C">
      <w:pPr>
        <w:ind w:firstLine="709"/>
        <w:rPr>
          <w:lang w:val="az-Cyrl-AZ"/>
        </w:rPr>
      </w:pPr>
    </w:p>
    <w:p w:rsidR="00E56846" w:rsidRDefault="00E56846" w:rsidP="004F664C">
      <w:pPr>
        <w:spacing w:line="360" w:lineRule="auto"/>
        <w:ind w:firstLine="709"/>
        <w:jc w:val="center"/>
        <w:rPr>
          <w:rFonts w:ascii="Times New Roman" w:hAnsi="Times New Roman" w:cs="Times New Roman"/>
          <w:sz w:val="28"/>
          <w:lang w:val="az-Cyrl-AZ"/>
        </w:rPr>
      </w:pPr>
    </w:p>
    <w:p w:rsidR="00E56846" w:rsidRDefault="00E56846" w:rsidP="004F664C">
      <w:pPr>
        <w:spacing w:line="360" w:lineRule="auto"/>
        <w:ind w:firstLine="709"/>
        <w:jc w:val="center"/>
        <w:rPr>
          <w:rFonts w:ascii="Times New Roman" w:hAnsi="Times New Roman" w:cs="Times New Roman"/>
          <w:sz w:val="28"/>
          <w:lang w:val="az-Cyrl-AZ"/>
        </w:rPr>
      </w:pPr>
    </w:p>
    <w:p w:rsidR="00E56846" w:rsidRDefault="00E56846" w:rsidP="004F664C">
      <w:pPr>
        <w:spacing w:line="360" w:lineRule="auto"/>
        <w:ind w:firstLine="709"/>
        <w:jc w:val="center"/>
        <w:rPr>
          <w:rFonts w:ascii="Times New Roman" w:hAnsi="Times New Roman" w:cs="Times New Roman"/>
          <w:sz w:val="28"/>
          <w:lang w:val="az-Cyrl-AZ"/>
        </w:rPr>
      </w:pPr>
    </w:p>
    <w:p w:rsidR="00E56846" w:rsidRDefault="00E56846" w:rsidP="004F664C">
      <w:pPr>
        <w:spacing w:line="360" w:lineRule="auto"/>
        <w:ind w:firstLine="709"/>
        <w:jc w:val="center"/>
        <w:rPr>
          <w:rFonts w:ascii="Times New Roman" w:hAnsi="Times New Roman" w:cs="Times New Roman"/>
          <w:sz w:val="28"/>
          <w:lang w:val="az-Cyrl-AZ"/>
        </w:rPr>
      </w:pPr>
    </w:p>
    <w:p w:rsidR="00E56846" w:rsidRDefault="00E56846" w:rsidP="004F664C">
      <w:pPr>
        <w:spacing w:line="360" w:lineRule="auto"/>
        <w:ind w:firstLine="709"/>
        <w:jc w:val="center"/>
        <w:rPr>
          <w:rFonts w:ascii="Times New Roman" w:hAnsi="Times New Roman" w:cs="Times New Roman"/>
          <w:sz w:val="28"/>
          <w:lang w:val="az-Cyrl-AZ"/>
        </w:rPr>
      </w:pPr>
    </w:p>
    <w:p w:rsidR="00E56846" w:rsidRDefault="00E56846" w:rsidP="00D31B24">
      <w:pPr>
        <w:spacing w:line="360" w:lineRule="auto"/>
        <w:rPr>
          <w:rFonts w:ascii="Times New Roman" w:hAnsi="Times New Roman" w:cs="Times New Roman"/>
          <w:sz w:val="28"/>
          <w:lang w:val="az-Cyrl-AZ"/>
        </w:rPr>
      </w:pPr>
      <w:bookmarkStart w:id="1" w:name="_GoBack"/>
      <w:bookmarkEnd w:id="1"/>
    </w:p>
    <w:p w:rsidR="00E56846" w:rsidRPr="004F664C" w:rsidRDefault="00E56846" w:rsidP="004F664C">
      <w:pPr>
        <w:pStyle w:val="1"/>
        <w:ind w:firstLine="709"/>
        <w:jc w:val="center"/>
        <w:rPr>
          <w:rFonts w:ascii="Times New Roman" w:hAnsi="Times New Roman" w:cs="Times New Roman"/>
          <w:b/>
          <w:color w:val="auto"/>
          <w:sz w:val="28"/>
          <w:lang w:val="az-Cyrl-AZ"/>
        </w:rPr>
      </w:pPr>
      <w:bookmarkStart w:id="2" w:name="_Toc125234658"/>
      <w:r w:rsidRPr="004F664C">
        <w:rPr>
          <w:rFonts w:ascii="Times New Roman" w:hAnsi="Times New Roman" w:cs="Times New Roman"/>
          <w:b/>
          <w:color w:val="auto"/>
          <w:sz w:val="28"/>
          <w:lang w:val="az-Cyrl-AZ"/>
        </w:rPr>
        <w:lastRenderedPageBreak/>
        <w:t>ВСТУП</w:t>
      </w:r>
      <w:bookmarkEnd w:id="2"/>
    </w:p>
    <w:p w:rsidR="007B4278" w:rsidRDefault="007B4278" w:rsidP="004F664C">
      <w:pPr>
        <w:spacing w:line="360" w:lineRule="auto"/>
        <w:ind w:firstLine="709"/>
        <w:jc w:val="both"/>
        <w:rPr>
          <w:rFonts w:ascii="Times New Roman" w:hAnsi="Times New Roman" w:cs="Times New Roman"/>
          <w:sz w:val="28"/>
          <w:lang w:val="az-Cyrl-AZ"/>
        </w:rPr>
      </w:pPr>
      <w:r w:rsidRPr="007B4278">
        <w:rPr>
          <w:rFonts w:ascii="Times New Roman" w:hAnsi="Times New Roman" w:cs="Times New Roman"/>
          <w:sz w:val="28"/>
          <w:lang w:val="az-Cyrl-AZ"/>
        </w:rPr>
        <w:t>Dungeons &amp; Dragons (D&amp;D, DnD; Підземелля і дракони) — настільна рольова гра в жанрі фентезі, розроблена Гері Гай</w:t>
      </w:r>
      <w:r>
        <w:rPr>
          <w:rFonts w:ascii="Times New Roman" w:hAnsi="Times New Roman" w:cs="Times New Roman"/>
          <w:sz w:val="28"/>
          <w:lang w:val="az-Cyrl-AZ"/>
        </w:rPr>
        <w:t>гэксом і Дейвом Арнесоном</w:t>
      </w:r>
      <w:r w:rsidRPr="007B4278">
        <w:rPr>
          <w:rFonts w:ascii="Times New Roman" w:hAnsi="Times New Roman" w:cs="Times New Roman"/>
          <w:sz w:val="28"/>
          <w:lang w:val="az-Cyrl-AZ"/>
        </w:rPr>
        <w:t>. Вперше була видана в 1974 році компанією «Tactical Studies Rules, Inc.» (TSR). З 1997 року видається компанією «Wizards of the Coast» (WotC).</w:t>
      </w:r>
    </w:p>
    <w:p w:rsidR="007B4278" w:rsidRPr="007B4278" w:rsidRDefault="007B4278" w:rsidP="004F664C">
      <w:pPr>
        <w:spacing w:line="360" w:lineRule="auto"/>
        <w:ind w:firstLine="709"/>
        <w:jc w:val="both"/>
        <w:rPr>
          <w:rFonts w:ascii="Times New Roman" w:hAnsi="Times New Roman" w:cs="Times New Roman"/>
          <w:sz w:val="28"/>
          <w:lang w:val="az-Cyrl-AZ"/>
        </w:rPr>
      </w:pPr>
      <w:r w:rsidRPr="007B4278">
        <w:rPr>
          <w:rFonts w:ascii="Times New Roman" w:hAnsi="Times New Roman" w:cs="Times New Roman"/>
          <w:sz w:val="28"/>
          <w:lang w:val="az-Cyrl-AZ"/>
        </w:rPr>
        <w:t>Спочатку Dungeons &amp; Dragons являла собою додаток до настільного варгейму «Chainmail». Основною відмінністю було введення в гру різних фантастичних істот і чарівних предметів. Згодом під управлінням гравців виявилися не військові загони, а окремі персонажі, дія ігор було перенесено в підземелля. Ведучий (Dungeon Master) є арбітром і оповідачем. Гравці створюють групу з кількох персонажів, яка взаємодіє з навколишнім світом, дозволяє різні конфлікти, бере учас</w:t>
      </w:r>
      <w:r>
        <w:rPr>
          <w:rFonts w:ascii="Times New Roman" w:hAnsi="Times New Roman" w:cs="Times New Roman"/>
          <w:sz w:val="28"/>
          <w:lang w:val="az-Cyrl-AZ"/>
        </w:rPr>
        <w:t>ть у битвах і отримує нагороди.</w:t>
      </w:r>
    </w:p>
    <w:p w:rsidR="007B4278" w:rsidRPr="007B4278" w:rsidRDefault="007B4278" w:rsidP="004F664C">
      <w:pPr>
        <w:spacing w:line="360" w:lineRule="auto"/>
        <w:ind w:firstLine="709"/>
        <w:jc w:val="both"/>
        <w:rPr>
          <w:rFonts w:ascii="Times New Roman" w:hAnsi="Times New Roman" w:cs="Times New Roman"/>
          <w:sz w:val="28"/>
          <w:lang w:val="az-Cyrl-AZ"/>
        </w:rPr>
      </w:pPr>
      <w:r w:rsidRPr="007B4278">
        <w:rPr>
          <w:rFonts w:ascii="Times New Roman" w:hAnsi="Times New Roman" w:cs="Times New Roman"/>
          <w:sz w:val="28"/>
          <w:lang w:val="az-Cyrl-AZ"/>
        </w:rPr>
        <w:t>Ранній успіх Dungeons &amp; Dragons привів до поширення схожих ігрових систем. У 1977 році система була розділена на дві гілки: більш проста в освоєнні Dungeons &amp; Dragons (D&amp;D) і більш структурована Advanced Dungeons &amp; Dragons (AD&amp;D). У 1989 році було опубліковано друге видання AD&amp;D. У 2000 році первісна серія ігор D&amp;D була перервана, видана третя редакція AD&amp;D з новою системою була перейменована в D&amp;D, яка лягла в основу d20 System. У 2008 році була опублікована четверта редакція, а в 2014 — п'ята. Крім того, з другої половини 2000-х років навколо гри виникло так зване «Відродження старої школи», яке стало в підсумку щодо значущим явищ</w:t>
      </w:r>
      <w:r>
        <w:rPr>
          <w:rFonts w:ascii="Times New Roman" w:hAnsi="Times New Roman" w:cs="Times New Roman"/>
          <w:sz w:val="28"/>
          <w:lang w:val="az-Cyrl-AZ"/>
        </w:rPr>
        <w:t>ем в настільних рольових іграх.</w:t>
      </w:r>
    </w:p>
    <w:p w:rsidR="007B4278" w:rsidRDefault="007B4278" w:rsidP="004F664C">
      <w:pPr>
        <w:spacing w:line="360" w:lineRule="auto"/>
        <w:ind w:firstLine="709"/>
        <w:jc w:val="both"/>
        <w:rPr>
          <w:rFonts w:ascii="Times New Roman" w:hAnsi="Times New Roman" w:cs="Times New Roman"/>
          <w:sz w:val="28"/>
          <w:lang w:val="az-Cyrl-AZ"/>
        </w:rPr>
      </w:pPr>
      <w:r w:rsidRPr="007B4278">
        <w:rPr>
          <w:rFonts w:ascii="Times New Roman" w:hAnsi="Times New Roman" w:cs="Times New Roman"/>
          <w:sz w:val="28"/>
          <w:lang w:val="az-Cyrl-AZ"/>
        </w:rPr>
        <w:t>Присутність різних фантастичних істот дозволяє порівнювати Dungeons &amp; Dragons з творчістю Дж. Р. Р. Толкіна, хоча Гайгэкс стверджував, що вплив роману «Володар кілець» було незначним, а використання його елементів — лише маркетинговим ходом. Згодом на D&amp;D вплинуло творчість інших письменників (наприклад, Роберта Говарда, Едгара Берроуза, Майкла Муркока, Роджера Желязни, Пола Андерсона).</w:t>
      </w:r>
    </w:p>
    <w:p w:rsidR="007B4278" w:rsidRDefault="007B4278" w:rsidP="004F664C">
      <w:pPr>
        <w:spacing w:line="360" w:lineRule="auto"/>
        <w:ind w:firstLine="709"/>
        <w:jc w:val="both"/>
        <w:rPr>
          <w:rFonts w:ascii="Times New Roman" w:hAnsi="Times New Roman" w:cs="Times New Roman"/>
          <w:sz w:val="28"/>
          <w:lang w:val="az-Cyrl-AZ"/>
        </w:rPr>
      </w:pPr>
      <w:r>
        <w:rPr>
          <w:rFonts w:ascii="Times New Roman" w:hAnsi="Times New Roman" w:cs="Times New Roman"/>
          <w:sz w:val="28"/>
          <w:lang w:val="az-Cyrl-AZ"/>
        </w:rPr>
        <w:t>Мета курсового проекту дослідити тему ігрових проектів типу квестів та розробити аналог гри.</w:t>
      </w:r>
    </w:p>
    <w:p w:rsidR="007B4278" w:rsidRPr="004F664C" w:rsidRDefault="007B4278" w:rsidP="004F664C">
      <w:pPr>
        <w:pStyle w:val="1"/>
        <w:ind w:firstLine="709"/>
        <w:jc w:val="center"/>
        <w:rPr>
          <w:rFonts w:ascii="Times New Roman" w:hAnsi="Times New Roman" w:cs="Times New Roman"/>
          <w:b/>
          <w:color w:val="auto"/>
          <w:sz w:val="28"/>
          <w:lang w:val="az-Cyrl-AZ"/>
        </w:rPr>
      </w:pPr>
      <w:bookmarkStart w:id="3" w:name="_Toc125234659"/>
      <w:r w:rsidRPr="004F664C">
        <w:rPr>
          <w:rFonts w:ascii="Times New Roman" w:hAnsi="Times New Roman" w:cs="Times New Roman"/>
          <w:b/>
          <w:color w:val="auto"/>
          <w:sz w:val="28"/>
          <w:lang w:val="az-Cyrl-AZ"/>
        </w:rPr>
        <w:lastRenderedPageBreak/>
        <w:t>РОЗДІЛ 1.</w:t>
      </w:r>
      <w:r w:rsidRPr="004F664C">
        <w:rPr>
          <w:b/>
          <w:color w:val="auto"/>
        </w:rPr>
        <w:t xml:space="preserve"> </w:t>
      </w:r>
      <w:r w:rsidRPr="004F664C">
        <w:rPr>
          <w:rFonts w:ascii="Times New Roman" w:hAnsi="Times New Roman" w:cs="Times New Roman"/>
          <w:b/>
          <w:color w:val="auto"/>
          <w:sz w:val="28"/>
          <w:lang w:val="az-Cyrl-AZ"/>
        </w:rPr>
        <w:t>Dungeons &amp; Dragons</w:t>
      </w:r>
      <w:bookmarkEnd w:id="3"/>
    </w:p>
    <w:p w:rsidR="007B4278" w:rsidRPr="004F664C" w:rsidRDefault="007B4278" w:rsidP="004F664C">
      <w:pPr>
        <w:pStyle w:val="2"/>
        <w:ind w:firstLine="709"/>
        <w:jc w:val="center"/>
        <w:rPr>
          <w:rFonts w:ascii="Times New Roman" w:hAnsi="Times New Roman" w:cs="Times New Roman"/>
          <w:b/>
          <w:color w:val="auto"/>
          <w:sz w:val="28"/>
          <w:lang w:val="az-Cyrl-AZ"/>
        </w:rPr>
      </w:pPr>
      <w:bookmarkStart w:id="4" w:name="_Toc125234660"/>
      <w:r w:rsidRPr="004F664C">
        <w:rPr>
          <w:rFonts w:ascii="Times New Roman" w:hAnsi="Times New Roman" w:cs="Times New Roman"/>
          <w:b/>
          <w:color w:val="auto"/>
          <w:sz w:val="28"/>
          <w:lang w:val="az-Cyrl-AZ"/>
        </w:rPr>
        <w:t>1.1.Характеристика ігрового проекту</w:t>
      </w:r>
      <w:bookmarkEnd w:id="4"/>
    </w:p>
    <w:p w:rsidR="00B86C4A" w:rsidRPr="004F664C" w:rsidRDefault="00B86C4A" w:rsidP="004F664C">
      <w:pPr>
        <w:pStyle w:val="3"/>
        <w:ind w:firstLine="709"/>
        <w:jc w:val="center"/>
        <w:rPr>
          <w:rFonts w:ascii="Times New Roman" w:hAnsi="Times New Roman" w:cs="Times New Roman"/>
          <w:b/>
          <w:color w:val="auto"/>
          <w:sz w:val="28"/>
          <w:lang w:val="az-Cyrl-AZ"/>
        </w:rPr>
      </w:pPr>
      <w:bookmarkStart w:id="5" w:name="_Toc125234661"/>
      <w:r w:rsidRPr="004F664C">
        <w:rPr>
          <w:rFonts w:ascii="Times New Roman" w:hAnsi="Times New Roman" w:cs="Times New Roman"/>
          <w:b/>
          <w:color w:val="auto"/>
          <w:sz w:val="28"/>
          <w:lang w:val="az-Cyrl-AZ"/>
        </w:rPr>
        <w:t>1.1.1.</w:t>
      </w:r>
      <w:r w:rsidRPr="004F664C">
        <w:rPr>
          <w:color w:val="auto"/>
          <w:lang w:val="az-Cyrl-AZ"/>
        </w:rPr>
        <w:t xml:space="preserve"> </w:t>
      </w:r>
      <w:r w:rsidRPr="004F664C">
        <w:rPr>
          <w:rFonts w:ascii="Times New Roman" w:hAnsi="Times New Roman" w:cs="Times New Roman"/>
          <w:b/>
          <w:color w:val="auto"/>
          <w:sz w:val="28"/>
          <w:lang w:val="az-Cyrl-AZ"/>
        </w:rPr>
        <w:t>Оригінальні "Підземелля і дракони" (1974)</w:t>
      </w:r>
      <w:bookmarkEnd w:id="5"/>
    </w:p>
    <w:p w:rsidR="00B86C4A" w:rsidRDefault="00B86C4A" w:rsidP="004F664C">
      <w:pPr>
        <w:spacing w:line="360" w:lineRule="auto"/>
        <w:ind w:firstLine="709"/>
        <w:jc w:val="both"/>
        <w:rPr>
          <w:rFonts w:ascii="Times New Roman" w:hAnsi="Times New Roman" w:cs="Times New Roman"/>
          <w:sz w:val="28"/>
          <w:lang w:val="az-Cyrl-AZ"/>
        </w:rPr>
      </w:pPr>
      <w:r w:rsidRPr="00B86C4A">
        <w:rPr>
          <w:rFonts w:ascii="Times New Roman" w:hAnsi="Times New Roman" w:cs="Times New Roman"/>
          <w:sz w:val="28"/>
          <w:lang w:val="az-Cyrl-AZ"/>
        </w:rPr>
        <w:t>Виданий просто як Dungeons &amp; Dragons, перший набір D &amp; D тепер відомий як Original Dungeons &amp; Dragons точно так само, як Star Trek: Оригінальна серія відрізняється від своїх наступників. OD&amp;D був порівняно простим набором правил, але знайомив гравців з оцінками здібностей і рівнями досвіду. У грі було чотири іграбельні раси: люди, гноми, ельфи і хоббіти. Останнім змінили імена на халфлингов після того, як Маєток Толкіна пригрозив судовим позовом. Було тільки три ігрових класу: боєць (тепер відомий як боєць), користувач магії (пізніше чарівник) і жрець. Четвертий ігровий клас, злодій, буде доданий на додаток до Greyhawk і перейменований в rogue з Third Edition forward. Друїд був доданий у третьому додатку, Eldritch Wizardry.</w:t>
      </w:r>
    </w:p>
    <w:p w:rsidR="00B86C4A" w:rsidRPr="00B86C4A" w:rsidRDefault="00B86C4A" w:rsidP="004F664C">
      <w:pPr>
        <w:spacing w:line="360" w:lineRule="auto"/>
        <w:ind w:firstLine="709"/>
        <w:jc w:val="both"/>
        <w:rPr>
          <w:rFonts w:ascii="Times New Roman" w:hAnsi="Times New Roman" w:cs="Times New Roman"/>
          <w:sz w:val="28"/>
          <w:lang w:val="az-Cyrl-AZ"/>
        </w:rPr>
      </w:pPr>
      <w:r w:rsidRPr="00B86C4A">
        <w:rPr>
          <w:rFonts w:ascii="Times New Roman" w:hAnsi="Times New Roman" w:cs="Times New Roman"/>
          <w:sz w:val="28"/>
          <w:lang w:val="az-Cyrl-AZ"/>
        </w:rPr>
        <w:t>ригінальної гри Dungeons &amp; Dragons також була введена система вирівнювання, хоча і в більш простій формі. Персонажі гравців просто вважалися Хорошими - що, озираючись назад, показує приголомшливу віру в людей з боку TSR - і їм залишалося тільки вирішити, чи були вони Законними, нейтральними</w:t>
      </w:r>
      <w:r>
        <w:rPr>
          <w:rFonts w:ascii="Times New Roman" w:hAnsi="Times New Roman" w:cs="Times New Roman"/>
          <w:sz w:val="28"/>
          <w:lang w:val="az-Cyrl-AZ"/>
        </w:rPr>
        <w:t xml:space="preserve"> або Хаотичними.</w:t>
      </w:r>
    </w:p>
    <w:p w:rsidR="00B86C4A" w:rsidRPr="00B86C4A" w:rsidRDefault="00B86C4A" w:rsidP="004F664C">
      <w:pPr>
        <w:spacing w:line="360" w:lineRule="auto"/>
        <w:ind w:firstLine="709"/>
        <w:jc w:val="both"/>
        <w:rPr>
          <w:rFonts w:ascii="Times New Roman" w:hAnsi="Times New Roman" w:cs="Times New Roman"/>
          <w:sz w:val="28"/>
          <w:lang w:val="az-Cyrl-AZ"/>
        </w:rPr>
      </w:pPr>
      <w:r w:rsidRPr="00B86C4A">
        <w:rPr>
          <w:rFonts w:ascii="Times New Roman" w:hAnsi="Times New Roman" w:cs="Times New Roman"/>
          <w:sz w:val="28"/>
          <w:lang w:val="az-Cyrl-AZ"/>
        </w:rPr>
        <w:t>Ця версія гри продавалася у вигляді коробкового набору, який включав в себе три збірки правил, але не ті, про які ви думаєте. Men &amp; Magic були зосереджені на створенні персонажів, The Underworld &amp; Wilderness Adventure надавали правила для досліджень і битв, а Monsters &amp; T</w:t>
      </w:r>
      <w:r>
        <w:rPr>
          <w:rFonts w:ascii="Times New Roman" w:hAnsi="Times New Roman" w:cs="Times New Roman"/>
          <w:sz w:val="28"/>
          <w:lang w:val="az-Cyrl-AZ"/>
        </w:rPr>
        <w:t>reasure служили бестиарием гри.</w:t>
      </w:r>
    </w:p>
    <w:p w:rsidR="00B86C4A" w:rsidRDefault="00B86C4A" w:rsidP="004F664C">
      <w:pPr>
        <w:spacing w:line="360" w:lineRule="auto"/>
        <w:ind w:firstLine="709"/>
        <w:jc w:val="both"/>
        <w:rPr>
          <w:rFonts w:ascii="Times New Roman" w:hAnsi="Times New Roman" w:cs="Times New Roman"/>
          <w:sz w:val="28"/>
          <w:lang w:val="az-Cyrl-AZ"/>
        </w:rPr>
      </w:pPr>
      <w:r w:rsidRPr="00B86C4A">
        <w:rPr>
          <w:rFonts w:ascii="Times New Roman" w:hAnsi="Times New Roman" w:cs="Times New Roman"/>
          <w:sz w:val="28"/>
          <w:lang w:val="az-Cyrl-AZ"/>
        </w:rPr>
        <w:t>Битви в оригінальній D &amp; D були зовсім іншою справою, ніж сьогодні. Кидки до попадання і шкоди визначалися класом атакуючого, а не втратою, пов'язаних з його зброєю, і більш низький клас броні був краще - в ідеалі нульовий або від'ємний.</w:t>
      </w:r>
    </w:p>
    <w:p w:rsidR="00B86C4A" w:rsidRPr="004F664C" w:rsidRDefault="00B86C4A" w:rsidP="004F664C">
      <w:pPr>
        <w:pStyle w:val="2"/>
        <w:ind w:firstLine="709"/>
        <w:jc w:val="center"/>
        <w:rPr>
          <w:rFonts w:ascii="Times New Roman" w:hAnsi="Times New Roman" w:cs="Times New Roman"/>
          <w:b/>
          <w:color w:val="auto"/>
          <w:sz w:val="28"/>
          <w:lang w:val="az-Cyrl-AZ"/>
        </w:rPr>
      </w:pPr>
      <w:bookmarkStart w:id="6" w:name="_Toc125234662"/>
      <w:r w:rsidRPr="004F664C">
        <w:rPr>
          <w:rFonts w:ascii="Times New Roman" w:hAnsi="Times New Roman" w:cs="Times New Roman"/>
          <w:b/>
          <w:color w:val="auto"/>
          <w:sz w:val="28"/>
          <w:lang w:val="az-Cyrl-AZ"/>
        </w:rPr>
        <w:t>1.1.2.</w:t>
      </w:r>
      <w:r w:rsidRPr="004F664C">
        <w:rPr>
          <w:b/>
          <w:color w:val="auto"/>
        </w:rPr>
        <w:t xml:space="preserve"> </w:t>
      </w:r>
      <w:r w:rsidRPr="004F664C">
        <w:rPr>
          <w:rFonts w:ascii="Times New Roman" w:hAnsi="Times New Roman" w:cs="Times New Roman"/>
          <w:b/>
          <w:color w:val="auto"/>
          <w:sz w:val="28"/>
          <w:lang w:val="az-Cyrl-AZ"/>
        </w:rPr>
        <w:t>Розширені підземелля і Дракони, Перше видання (1977)</w:t>
      </w:r>
      <w:bookmarkEnd w:id="6"/>
    </w:p>
    <w:p w:rsidR="00B86C4A" w:rsidRDefault="00B86C4A" w:rsidP="004F664C">
      <w:pPr>
        <w:spacing w:line="360" w:lineRule="auto"/>
        <w:ind w:firstLine="709"/>
        <w:jc w:val="both"/>
        <w:rPr>
          <w:rFonts w:ascii="Times New Roman" w:hAnsi="Times New Roman" w:cs="Times New Roman"/>
          <w:sz w:val="28"/>
          <w:lang w:val="az-Cyrl-AZ"/>
        </w:rPr>
      </w:pPr>
      <w:r w:rsidRPr="00B86C4A">
        <w:rPr>
          <w:rFonts w:ascii="Times New Roman" w:hAnsi="Times New Roman" w:cs="Times New Roman"/>
          <w:sz w:val="28"/>
          <w:lang w:val="az-Cyrl-AZ"/>
        </w:rPr>
        <w:t xml:space="preserve">Популярність D &amp; D швидко переросла простоту її правил, і коли прийшов час переробляти гру, TSR створила Advanced Dungeons &amp; Dragons. Це сама рання </w:t>
      </w:r>
      <w:r w:rsidRPr="00B86C4A">
        <w:rPr>
          <w:rFonts w:ascii="Times New Roman" w:hAnsi="Times New Roman" w:cs="Times New Roman"/>
          <w:sz w:val="28"/>
          <w:lang w:val="az-Cyrl-AZ"/>
        </w:rPr>
        <w:lastRenderedPageBreak/>
        <w:t>версія D &amp; D, яка, імовірно, знайома більшості гравців сьогодні. Він ввів широкий спектр нових класів персонажів і додав вісь Добра і Зла Вирівнювання. На цей раз гра була видана у вигляді трьох повнокольорових збірників правил у твердій палітурці - "Керівництво гравця", "Керівництво майстра підземель" і "Керівництво монстра".</w:t>
      </w:r>
    </w:p>
    <w:p w:rsidR="00B86C4A" w:rsidRDefault="00B86C4A" w:rsidP="004F664C">
      <w:pPr>
        <w:spacing w:line="360" w:lineRule="auto"/>
        <w:ind w:firstLine="709"/>
        <w:jc w:val="both"/>
        <w:rPr>
          <w:rFonts w:ascii="Times New Roman" w:hAnsi="Times New Roman" w:cs="Times New Roman"/>
          <w:sz w:val="28"/>
          <w:lang w:val="az-Cyrl-AZ"/>
        </w:rPr>
      </w:pPr>
      <w:r w:rsidRPr="00B86C4A">
        <w:rPr>
          <w:rFonts w:ascii="Times New Roman" w:hAnsi="Times New Roman" w:cs="Times New Roman"/>
          <w:sz w:val="28"/>
          <w:lang w:val="az-Cyrl-AZ"/>
        </w:rPr>
        <w:t>Протягом решти 1970-х і аж до 1990-х років TSR видавала Базовий набір Dungeons &amp; Dragons разом з AD &amp;D. Цей коробковий набір, схожий за форматом на оригінальний Dungeons &amp; Dragons, призначався для знайомства з грою нових гравців і активно продавався в магазинах іграшок. Діти, у яких, можливо, немає місцевого магазину хобі або які не знають про його існування, можуть потрапити в гру таким чином. Оскільки очікувалося, що гравці почнуть з базового набору і перейдуть на AD &amp; D, керівництво по монстрам було першим з основних зводів правил, опублікованих у 1977 році, щоб DMS могли додати в свою гру більше мерзенних ворогів. У 1978 році було Керівництво гравця, а в 1979 році - Керівництво майстра підземель.</w:t>
      </w:r>
    </w:p>
    <w:p w:rsidR="00B86C4A" w:rsidRPr="004F664C" w:rsidRDefault="00B86C4A" w:rsidP="004F664C">
      <w:pPr>
        <w:pStyle w:val="3"/>
        <w:ind w:firstLine="709"/>
        <w:jc w:val="center"/>
        <w:rPr>
          <w:rFonts w:ascii="Times New Roman" w:hAnsi="Times New Roman" w:cs="Times New Roman"/>
          <w:b/>
          <w:color w:val="auto"/>
          <w:sz w:val="28"/>
          <w:lang w:val="az-Cyrl-AZ"/>
        </w:rPr>
      </w:pPr>
      <w:bookmarkStart w:id="7" w:name="_Toc125234663"/>
      <w:r w:rsidRPr="004F664C">
        <w:rPr>
          <w:rFonts w:ascii="Times New Roman" w:hAnsi="Times New Roman" w:cs="Times New Roman"/>
          <w:b/>
          <w:color w:val="auto"/>
          <w:sz w:val="28"/>
          <w:lang w:val="az-Cyrl-AZ"/>
        </w:rPr>
        <w:t>1.1.3.</w:t>
      </w:r>
      <w:r w:rsidRPr="004F664C">
        <w:rPr>
          <w:b/>
          <w:color w:val="auto"/>
        </w:rPr>
        <w:t xml:space="preserve"> </w:t>
      </w:r>
      <w:r w:rsidRPr="004F664C">
        <w:rPr>
          <w:rFonts w:ascii="Times New Roman" w:hAnsi="Times New Roman" w:cs="Times New Roman"/>
          <w:b/>
          <w:color w:val="auto"/>
          <w:sz w:val="28"/>
          <w:lang w:val="az-Cyrl-AZ"/>
        </w:rPr>
        <w:t>Розширені підземелля і Дракони, Друге видання (1989)</w:t>
      </w:r>
      <w:bookmarkEnd w:id="7"/>
    </w:p>
    <w:p w:rsidR="00B86C4A" w:rsidRDefault="00B86C4A" w:rsidP="004F664C">
      <w:pPr>
        <w:spacing w:line="360" w:lineRule="auto"/>
        <w:ind w:firstLine="709"/>
        <w:jc w:val="both"/>
        <w:rPr>
          <w:rFonts w:ascii="Times New Roman" w:hAnsi="Times New Roman" w:cs="Times New Roman"/>
          <w:sz w:val="28"/>
          <w:lang w:val="az-Cyrl-AZ"/>
        </w:rPr>
      </w:pPr>
      <w:r w:rsidRPr="00B86C4A">
        <w:rPr>
          <w:rFonts w:ascii="Times New Roman" w:hAnsi="Times New Roman" w:cs="Times New Roman"/>
          <w:sz w:val="28"/>
          <w:lang w:val="az-Cyrl-AZ"/>
        </w:rPr>
        <w:t>До кінця 1980-х років настав час для чергової зміни правил. Команда розробників TSR перекодировала основні зведення правил, прибравши непопулярні або громіздкі правила і зробивши популярні додаткові правила з доповнень частиною основної гри. Вони також прагнули зробити гру більш доступною для підлітків. У другому виданні AD&amp;D також з'явилося саме сумно відоме правило гри - THAC0. У кожного персонажа і монстра був показник THAC0, що було скороченням від To Hit Клас броні 0. Результат кидка атаки вираховувався з THAC0 персонажа, і якщо різниця була дорівнює або менше, ніж клас броні цілі (так, більш низький AC був все ще краще на даний момент), атака потрапляла.</w:t>
      </w:r>
    </w:p>
    <w:p w:rsidR="00B86C4A" w:rsidRDefault="00B86C4A" w:rsidP="004F664C">
      <w:pPr>
        <w:spacing w:line="360" w:lineRule="auto"/>
        <w:ind w:firstLine="709"/>
        <w:jc w:val="both"/>
        <w:rPr>
          <w:rFonts w:ascii="Times New Roman" w:hAnsi="Times New Roman" w:cs="Times New Roman"/>
          <w:sz w:val="28"/>
          <w:lang w:val="az-Cyrl-AZ"/>
        </w:rPr>
      </w:pPr>
      <w:r w:rsidRPr="00B86C4A">
        <w:rPr>
          <w:rFonts w:ascii="Times New Roman" w:hAnsi="Times New Roman" w:cs="Times New Roman"/>
          <w:sz w:val="28"/>
          <w:lang w:val="az-Cyrl-AZ"/>
        </w:rPr>
        <w:t>В той час як Друге видання виявилося популярним, фінансові проблеми TSR привели до необхідності продажу компанії. Видавець Magic: The Gathering Wizards Of The Coast купив TSR в 1997 році і приступив до створення новітньої версії D &amp; D.</w:t>
      </w:r>
    </w:p>
    <w:p w:rsidR="00B86C4A" w:rsidRPr="004F664C" w:rsidRDefault="00B86C4A" w:rsidP="004F664C">
      <w:pPr>
        <w:pStyle w:val="3"/>
        <w:ind w:firstLine="709"/>
        <w:jc w:val="center"/>
        <w:rPr>
          <w:rFonts w:ascii="Times New Roman" w:hAnsi="Times New Roman" w:cs="Times New Roman"/>
          <w:b/>
          <w:color w:val="auto"/>
          <w:sz w:val="28"/>
          <w:lang w:val="az-Cyrl-AZ"/>
        </w:rPr>
      </w:pPr>
      <w:bookmarkStart w:id="8" w:name="_Toc125234664"/>
      <w:r w:rsidRPr="004F664C">
        <w:rPr>
          <w:rFonts w:ascii="Times New Roman" w:hAnsi="Times New Roman" w:cs="Times New Roman"/>
          <w:b/>
          <w:color w:val="auto"/>
          <w:sz w:val="28"/>
          <w:lang w:val="az-Cyrl-AZ"/>
        </w:rPr>
        <w:lastRenderedPageBreak/>
        <w:t>1.1.4.</w:t>
      </w:r>
      <w:r w:rsidRPr="004F664C">
        <w:rPr>
          <w:b/>
          <w:color w:val="auto"/>
        </w:rPr>
        <w:t xml:space="preserve"> </w:t>
      </w:r>
      <w:r w:rsidRPr="004F664C">
        <w:rPr>
          <w:rFonts w:ascii="Times New Roman" w:hAnsi="Times New Roman" w:cs="Times New Roman"/>
          <w:b/>
          <w:color w:val="auto"/>
          <w:sz w:val="28"/>
          <w:lang w:val="az-Cyrl-AZ"/>
        </w:rPr>
        <w:t>Підземелля і Дракони, Третє видання (2000)</w:t>
      </w:r>
      <w:bookmarkEnd w:id="8"/>
    </w:p>
    <w:p w:rsidR="00B86C4A" w:rsidRDefault="00B86C4A" w:rsidP="004F664C">
      <w:pPr>
        <w:spacing w:line="360" w:lineRule="auto"/>
        <w:ind w:firstLine="709"/>
        <w:jc w:val="both"/>
        <w:rPr>
          <w:rFonts w:ascii="Times New Roman" w:hAnsi="Times New Roman" w:cs="Times New Roman"/>
          <w:sz w:val="28"/>
          <w:lang w:val="az-Cyrl-AZ"/>
        </w:rPr>
      </w:pPr>
      <w:r w:rsidRPr="00B86C4A">
        <w:rPr>
          <w:rFonts w:ascii="Times New Roman" w:hAnsi="Times New Roman" w:cs="Times New Roman"/>
          <w:sz w:val="28"/>
          <w:lang w:val="az-Cyrl-AZ"/>
        </w:rPr>
        <w:t>Після періоду розробки, протягом якого D &amp; D був перероблений з нуля, було випущено третє видання. Він зберіг систему з трьох зводів правил, але відмовився від незграбної системи THAC0. Клас броні тепер підвищився, що спростило гру для нових гравців, які, природно, були б схильні зв'язувати більше з кращими характеристиками. У той час як вихідні оцінки здібностей і метод їх отримання були в основному недоторканими, необроблені оцінки рідко, якщо взагалі коли-небудь використовувалися для визначення результату дії. Замість цього кожна оцінка Здатності малаМодифікатор оцінки здібностей, отриманий з нього, який був доданий або віднімати для отримання результатів. Версія гри Wizards також вводила Навички, які визначали, наскільки гарні персонажі у фундаментальних аспектах пригод. Раніше вони були в основному отримані на основі оцінок здібностей або просто розігрувалися за ролями.</w:t>
      </w:r>
    </w:p>
    <w:p w:rsidR="00B86C4A" w:rsidRDefault="00B86C4A" w:rsidP="004F664C">
      <w:pPr>
        <w:spacing w:line="360" w:lineRule="auto"/>
        <w:ind w:firstLine="709"/>
        <w:jc w:val="both"/>
        <w:rPr>
          <w:rFonts w:ascii="Times New Roman" w:hAnsi="Times New Roman" w:cs="Times New Roman"/>
          <w:sz w:val="28"/>
          <w:lang w:val="az-Cyrl-AZ"/>
        </w:rPr>
      </w:pPr>
      <w:r w:rsidRPr="00B86C4A">
        <w:rPr>
          <w:rFonts w:ascii="Times New Roman" w:hAnsi="Times New Roman" w:cs="Times New Roman"/>
          <w:sz w:val="28"/>
          <w:lang w:val="az-Cyrl-AZ"/>
        </w:rPr>
        <w:t>Нова система, що отримала назву "Система D20" в честь культового двадцатигранного кубика, який тепер використовувався для більшості кидків, була опублікована під Відкритою ігровий ліцензією, що дозволяє третім особам вільно створювати контент, якщо вони іншим чином не порушують авторські права Wizards. Наприклад, автор міг опублікувати пригода, використовуючи основні правила D20, за умови, що вони не містили жодних персонажів або локацій, належать комусь іншому. Більш просунуті, власні правила також були заборонені. Тим не менш, це призвело до швидкого розширення індустрії RPG, оскільки видавці поспішили створити контент, сумісний з найпопулярнішою в світі рольовою грою.</w:t>
      </w:r>
    </w:p>
    <w:p w:rsidR="001936CC" w:rsidRPr="004F664C" w:rsidRDefault="001936CC" w:rsidP="004F664C">
      <w:pPr>
        <w:pStyle w:val="3"/>
        <w:ind w:firstLine="709"/>
        <w:jc w:val="center"/>
        <w:rPr>
          <w:rFonts w:ascii="Times New Roman" w:hAnsi="Times New Roman" w:cs="Times New Roman"/>
          <w:b/>
          <w:color w:val="auto"/>
          <w:sz w:val="28"/>
          <w:lang w:val="az-Cyrl-AZ"/>
        </w:rPr>
      </w:pPr>
      <w:bookmarkStart w:id="9" w:name="_Toc125234665"/>
      <w:r w:rsidRPr="004F664C">
        <w:rPr>
          <w:rFonts w:ascii="Times New Roman" w:hAnsi="Times New Roman" w:cs="Times New Roman"/>
          <w:b/>
          <w:color w:val="auto"/>
          <w:sz w:val="28"/>
          <w:lang w:val="az-Cyrl-AZ"/>
        </w:rPr>
        <w:t>1.1.5 Підземелля і Дракони, Четверте видання (2008)</w:t>
      </w:r>
      <w:bookmarkEnd w:id="9"/>
    </w:p>
    <w:p w:rsidR="001936CC" w:rsidRPr="001936CC" w:rsidRDefault="001936CC" w:rsidP="004F664C">
      <w:pPr>
        <w:spacing w:line="360" w:lineRule="auto"/>
        <w:ind w:firstLine="709"/>
        <w:jc w:val="both"/>
        <w:rPr>
          <w:rFonts w:ascii="Times New Roman" w:hAnsi="Times New Roman" w:cs="Times New Roman"/>
          <w:sz w:val="28"/>
          <w:lang w:val="az-Cyrl-AZ"/>
        </w:rPr>
      </w:pPr>
      <w:r w:rsidRPr="001936CC">
        <w:rPr>
          <w:rFonts w:ascii="Times New Roman" w:hAnsi="Times New Roman" w:cs="Times New Roman"/>
          <w:sz w:val="28"/>
          <w:lang w:val="az-Cyrl-AZ"/>
        </w:rPr>
        <w:t xml:space="preserve">Володіючи величезною бібліотекою офіційних і сторонніх додатків, D &amp; D Third Edition в кінцевому підсумку загрузла в опціях і повзучості потужності. Wizards Of The Coast анонсували нове доповнення в 2007 році і витратили наступний рік на розкрутку наступного втілення D &amp; D. Четверте видання прагнуло зробити гру більш збалансованою, ніж коли-небудь, з окремими ролями для кожного класу персонажів, натхненними трійцею танк / ДПС / цілитель, яка </w:t>
      </w:r>
      <w:r w:rsidRPr="001936CC">
        <w:rPr>
          <w:rFonts w:ascii="Times New Roman" w:hAnsi="Times New Roman" w:cs="Times New Roman"/>
          <w:sz w:val="28"/>
          <w:lang w:val="az-Cyrl-AZ"/>
        </w:rPr>
        <w:lastRenderedPageBreak/>
        <w:t>розвивалася в ММО за останнє десятиліття. Кожен клас мав унікальним набором спеціальних здібностей, від заклинань і молитов для заклинателів до сміливих подвигів для бойових класів. Крім того, ці здібності оцінювалися за їх загальної потужності, причому самі базові можна було використовувати за бажанням, а більш потужні ефекти були доступні тільки один раз за зіткнення або н</w:t>
      </w:r>
      <w:r>
        <w:rPr>
          <w:rFonts w:ascii="Times New Roman" w:hAnsi="Times New Roman" w:cs="Times New Roman"/>
          <w:sz w:val="28"/>
          <w:lang w:val="az-Cyrl-AZ"/>
        </w:rPr>
        <w:t>авіть один раз за ігровий день.</w:t>
      </w:r>
    </w:p>
    <w:p w:rsidR="001936CC" w:rsidRDefault="001936CC" w:rsidP="004F664C">
      <w:pPr>
        <w:spacing w:line="360" w:lineRule="auto"/>
        <w:ind w:firstLine="709"/>
        <w:jc w:val="both"/>
        <w:rPr>
          <w:rFonts w:ascii="Times New Roman" w:hAnsi="Times New Roman" w:cs="Times New Roman"/>
          <w:sz w:val="28"/>
          <w:lang w:val="az-Cyrl-AZ"/>
        </w:rPr>
      </w:pPr>
      <w:r w:rsidRPr="001936CC">
        <w:rPr>
          <w:rFonts w:ascii="Times New Roman" w:hAnsi="Times New Roman" w:cs="Times New Roman"/>
          <w:sz w:val="28"/>
          <w:lang w:val="az-Cyrl-AZ"/>
        </w:rPr>
        <w:t>У четвертому виданні також була представлена Дракон</w:t>
      </w:r>
      <w:r>
        <w:rPr>
          <w:rFonts w:ascii="Times New Roman" w:hAnsi="Times New Roman" w:cs="Times New Roman"/>
          <w:sz w:val="28"/>
          <w:lang w:val="az-Cyrl-AZ"/>
        </w:rPr>
        <w:t>онароджена</w:t>
      </w:r>
      <w:r w:rsidRPr="001936CC">
        <w:rPr>
          <w:rFonts w:ascii="Times New Roman" w:hAnsi="Times New Roman" w:cs="Times New Roman"/>
          <w:sz w:val="28"/>
          <w:lang w:val="az-Cyrl-AZ"/>
        </w:rPr>
        <w:t>, яка стала однією з найбільш популярних ігрових рас гри.</w:t>
      </w:r>
    </w:p>
    <w:p w:rsidR="001936CC" w:rsidRDefault="001936CC" w:rsidP="004F664C">
      <w:pPr>
        <w:spacing w:line="360" w:lineRule="auto"/>
        <w:ind w:firstLine="709"/>
        <w:jc w:val="both"/>
        <w:rPr>
          <w:rFonts w:ascii="Times New Roman" w:hAnsi="Times New Roman" w:cs="Times New Roman"/>
          <w:sz w:val="28"/>
          <w:lang w:val="az-Cyrl-AZ"/>
        </w:rPr>
      </w:pPr>
      <w:r w:rsidRPr="001936CC">
        <w:rPr>
          <w:rFonts w:ascii="Times New Roman" w:hAnsi="Times New Roman" w:cs="Times New Roman"/>
          <w:sz w:val="28"/>
          <w:lang w:val="az-Cyrl-AZ"/>
        </w:rPr>
        <w:t>Незважаючи на солідну систему, четверта версія настільки відрізнялася від попередніх версій, що багато гравців не думали, що це схоже на D &amp; D. Часто повторюваним рефреном серед скептиків було те, що це надто схоже на відеогру. Крім того, гравці, які вклали значні кошти в обширну бібліографію Third Edition, відчували, що вони залишилися в стороні, оскільки ця версія гри більше не підтримувалася. Багато з цих незадоволених геймерів перейшли у видавництво Paizo Publishing.Pathfinder system, яка починалася як ліцензійна гра з відкритою ліцензією і була випущена як повний набір правил в 2009 році, щоб безпосередньо отримати вигоду з невдоволення Четвертої редакцією.</w:t>
      </w:r>
    </w:p>
    <w:p w:rsidR="001936CC" w:rsidRPr="004F664C" w:rsidRDefault="001936CC" w:rsidP="004F664C">
      <w:pPr>
        <w:pStyle w:val="3"/>
        <w:ind w:firstLine="709"/>
        <w:jc w:val="center"/>
        <w:rPr>
          <w:rFonts w:ascii="Times New Roman" w:hAnsi="Times New Roman" w:cs="Times New Roman"/>
          <w:b/>
          <w:color w:val="auto"/>
          <w:sz w:val="28"/>
          <w:lang w:val="az-Cyrl-AZ"/>
        </w:rPr>
      </w:pPr>
      <w:bookmarkStart w:id="10" w:name="_Toc125234666"/>
      <w:r w:rsidRPr="004F664C">
        <w:rPr>
          <w:rFonts w:ascii="Times New Roman" w:hAnsi="Times New Roman" w:cs="Times New Roman"/>
          <w:b/>
          <w:color w:val="auto"/>
          <w:sz w:val="28"/>
          <w:lang w:val="az-Cyrl-AZ"/>
        </w:rPr>
        <w:t>1.1.6.</w:t>
      </w:r>
      <w:r w:rsidRPr="004F664C">
        <w:rPr>
          <w:b/>
          <w:color w:val="auto"/>
        </w:rPr>
        <w:t xml:space="preserve"> </w:t>
      </w:r>
      <w:r w:rsidRPr="004F664C">
        <w:rPr>
          <w:rFonts w:ascii="Times New Roman" w:hAnsi="Times New Roman" w:cs="Times New Roman"/>
          <w:b/>
          <w:color w:val="auto"/>
          <w:sz w:val="28"/>
          <w:lang w:val="az-Cyrl-AZ"/>
        </w:rPr>
        <w:t>Підземелля і Дракони, П'яте видання (2014)</w:t>
      </w:r>
      <w:bookmarkEnd w:id="10"/>
    </w:p>
    <w:p w:rsidR="00AF515F" w:rsidRDefault="00AF515F" w:rsidP="004F664C">
      <w:pPr>
        <w:spacing w:line="360" w:lineRule="auto"/>
        <w:ind w:firstLine="709"/>
        <w:jc w:val="both"/>
        <w:rPr>
          <w:rFonts w:ascii="Times New Roman" w:hAnsi="Times New Roman" w:cs="Times New Roman"/>
          <w:sz w:val="28"/>
          <w:lang w:val="az-Cyrl-AZ"/>
        </w:rPr>
      </w:pPr>
      <w:r w:rsidRPr="00AF515F">
        <w:rPr>
          <w:rFonts w:ascii="Times New Roman" w:hAnsi="Times New Roman" w:cs="Times New Roman"/>
          <w:sz w:val="28"/>
          <w:lang w:val="az-Cyrl-AZ"/>
        </w:rPr>
        <w:t xml:space="preserve">Хоча Wizards Of The Coast намагалися добитися успіху Четвертого видання (і це була хороша система, незважаючи на ненависть), вони швидко зрозуміли, що повинні скорегувати свій курс. У 2012 році вони оголосили про безпрецедентний спільному ігровому тестуванні D &amp; D Next для п'ятого випуску. Враховуючи відгуки гравців і інтенсивну внутрішню розробку, вони створили Dungeons &amp; Dragons Fifth Edition, що стало поверненням франшизи до колишньої форми. Мета полягала в тому, щоб створити видання Dungeons &amp; Dragons, яке об'єднало кращі елементи кожної попередньої версії. Улюблені механіки були спрощені; наприклад, AD &amp; D включили бонуси за майстерність, які давали персонажам кращі результати з їх улюбленими типами зброї. П'яте видання дає кожному </w:t>
      </w:r>
      <w:r w:rsidRPr="00AF515F">
        <w:rPr>
          <w:rFonts w:ascii="Times New Roman" w:hAnsi="Times New Roman" w:cs="Times New Roman"/>
          <w:sz w:val="28"/>
          <w:lang w:val="az-Cyrl-AZ"/>
        </w:rPr>
        <w:lastRenderedPageBreak/>
        <w:t>персонажеві єдиний бонус за майстерність, яка застосовується до всього, в чому він вважається хорошим, будь то конкретну зброю, навик або вдалий набір відмичок.</w:t>
      </w:r>
    </w:p>
    <w:p w:rsidR="00AF515F" w:rsidRPr="00AF515F" w:rsidRDefault="00AF515F" w:rsidP="004F664C">
      <w:pPr>
        <w:spacing w:line="360" w:lineRule="auto"/>
        <w:ind w:firstLine="709"/>
        <w:jc w:val="both"/>
        <w:rPr>
          <w:rFonts w:ascii="Times New Roman" w:hAnsi="Times New Roman" w:cs="Times New Roman"/>
          <w:sz w:val="28"/>
          <w:lang w:val="az-Cyrl-AZ"/>
        </w:rPr>
      </w:pPr>
      <w:r w:rsidRPr="00AF515F">
        <w:rPr>
          <w:rFonts w:ascii="Times New Roman" w:hAnsi="Times New Roman" w:cs="Times New Roman"/>
          <w:sz w:val="28"/>
          <w:lang w:val="az-Cyrl-AZ"/>
        </w:rPr>
        <w:t>П'яте видання також усунуло модифікатори кидків кісток. У більш ранніх версіях рейнджер, який сподівається пустити стрілу, міг здійснити далеку атаку, отримавши бонус від свого чарівного цибулі, ще один бонус від висоти і штраф від несприятливого вітру. У П'ятому виданні ситуація може бути вигідною, так і невигідною, дозволяючи гравцям зробити подвійний кидок і зберегти кращий результат ... або, у разі невигідного становищ</w:t>
      </w:r>
      <w:r>
        <w:rPr>
          <w:rFonts w:ascii="Times New Roman" w:hAnsi="Times New Roman" w:cs="Times New Roman"/>
          <w:sz w:val="28"/>
          <w:lang w:val="az-Cyrl-AZ"/>
        </w:rPr>
        <w:t>а, змушуючи їх взяти найгірший.</w:t>
      </w:r>
    </w:p>
    <w:p w:rsidR="00AF515F" w:rsidRDefault="00AF515F" w:rsidP="004F664C">
      <w:pPr>
        <w:spacing w:line="360" w:lineRule="auto"/>
        <w:ind w:firstLine="709"/>
        <w:jc w:val="both"/>
        <w:rPr>
          <w:rFonts w:ascii="Times New Roman" w:hAnsi="Times New Roman" w:cs="Times New Roman"/>
          <w:sz w:val="28"/>
          <w:lang w:val="az-Cyrl-AZ"/>
        </w:rPr>
      </w:pPr>
      <w:r w:rsidRPr="00AF515F">
        <w:rPr>
          <w:rFonts w:ascii="Times New Roman" w:hAnsi="Times New Roman" w:cs="Times New Roman"/>
          <w:sz w:val="28"/>
          <w:lang w:val="az-Cyrl-AZ"/>
        </w:rPr>
        <w:t>П'яте видання D&amp;D виявилося надзвичайно популярним, і заблудші гравці масово поверталися до гри. Гра також придбала широку популярність, чого раніше ніколи не було. З наближенням п'ятдесятиріччя D &amp; D в 2024 році майбутнє виглядає світлим для шукачів пригод з усіх верств суспільства.</w:t>
      </w:r>
    </w:p>
    <w:p w:rsidR="002262A8" w:rsidRPr="004F664C" w:rsidRDefault="002262A8" w:rsidP="004F664C">
      <w:pPr>
        <w:pStyle w:val="2"/>
        <w:ind w:firstLine="709"/>
        <w:jc w:val="center"/>
        <w:rPr>
          <w:rFonts w:ascii="Times New Roman" w:hAnsi="Times New Roman" w:cs="Times New Roman"/>
          <w:b/>
          <w:color w:val="auto"/>
          <w:sz w:val="28"/>
          <w:lang w:val="az-Cyrl-AZ"/>
        </w:rPr>
      </w:pPr>
      <w:bookmarkStart w:id="11" w:name="_Toc125234667"/>
      <w:r w:rsidRPr="004F664C">
        <w:rPr>
          <w:rFonts w:ascii="Times New Roman" w:hAnsi="Times New Roman" w:cs="Times New Roman"/>
          <w:b/>
          <w:color w:val="auto"/>
          <w:sz w:val="28"/>
          <w:lang w:val="az-Cyrl-AZ"/>
        </w:rPr>
        <w:t>1.2.Процес розробки</w:t>
      </w:r>
      <w:bookmarkEnd w:id="11"/>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 xml:space="preserve">Розробка гри - це процес розробки відеоігри, від первісної </w:t>
      </w:r>
      <w:r>
        <w:rPr>
          <w:rFonts w:ascii="Times New Roman" w:hAnsi="Times New Roman" w:cs="Times New Roman"/>
          <w:sz w:val="28"/>
          <w:lang w:val="az-Cyrl-AZ"/>
        </w:rPr>
        <w:t>концепції до готового продукту.</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 xml:space="preserve">В залежності від гри і студії, що займається проектом, цей процес може зайняти від декількох тижнів до більш ніж десятиліття. У ньому можуть брати участь тисячі дизайнерів, художників, програмістів, письменників і тестувальників або його може </w:t>
      </w:r>
      <w:r>
        <w:rPr>
          <w:rFonts w:ascii="Times New Roman" w:hAnsi="Times New Roman" w:cs="Times New Roman"/>
          <w:sz w:val="28"/>
          <w:lang w:val="az-Cyrl-AZ"/>
        </w:rPr>
        <w:t>виконувати один інді-розробник.</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Ігровий дизайн проти розробки ігор</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Розробка ігор і дизайн ігор - це два різних терміна, хоча вони часто вик</w:t>
      </w:r>
      <w:r>
        <w:rPr>
          <w:rFonts w:ascii="Times New Roman" w:hAnsi="Times New Roman" w:cs="Times New Roman"/>
          <w:sz w:val="28"/>
          <w:lang w:val="az-Cyrl-AZ"/>
        </w:rPr>
        <w:t>ористовуються як взаємозамінні:</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Дизайн гри відноситься до концептуальної стороні речей: початкового баченню, механіки, історії, п</w:t>
      </w:r>
      <w:r>
        <w:rPr>
          <w:rFonts w:ascii="Times New Roman" w:hAnsi="Times New Roman" w:cs="Times New Roman"/>
          <w:sz w:val="28"/>
          <w:lang w:val="az-Cyrl-AZ"/>
        </w:rPr>
        <w:t>ерсонажам, локаціях і так далі.</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Розробка ігор - це більш широкий термін, який охоплює ігровий дизайн і додатково включає технічну реалізацію ігрових концепцій</w:t>
      </w:r>
      <w:r>
        <w:rPr>
          <w:rFonts w:ascii="Times New Roman" w:hAnsi="Times New Roman" w:cs="Times New Roman"/>
          <w:sz w:val="28"/>
          <w:lang w:val="az-Cyrl-AZ"/>
        </w:rPr>
        <w:t>.</w:t>
      </w:r>
    </w:p>
    <w:p w:rsid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lastRenderedPageBreak/>
        <w:t>У багатьох невеликих студіях розробки ігор одні і ті ж члени команди мають різні капелюхи і відповідають за обидві області. Однак у більш великих компаніях проектування і розробка часто виконуються окремо.</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Етапи процесу розробки гри</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Процес розробки гри можна</w:t>
      </w:r>
      <w:r>
        <w:rPr>
          <w:rFonts w:ascii="Times New Roman" w:hAnsi="Times New Roman" w:cs="Times New Roman"/>
          <w:sz w:val="28"/>
          <w:lang w:val="az-Cyrl-AZ"/>
        </w:rPr>
        <w:t xml:space="preserve"> розбити на три основних етапи.</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Підготовка до виробництва</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Підготовка виробництва - це етап планування. У вас може бути приголомшлива ідея для гри, але щоб успішно втілити її в реальність, в</w:t>
      </w:r>
      <w:r>
        <w:rPr>
          <w:rFonts w:ascii="Times New Roman" w:hAnsi="Times New Roman" w:cs="Times New Roman"/>
          <w:sz w:val="28"/>
          <w:lang w:val="az-Cyrl-AZ"/>
        </w:rPr>
        <w:t>ам потрібен докладний план дій.</w:t>
      </w:r>
    </w:p>
    <w:p w:rsid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Першим кроком є створення документа ігрового дизайну (GDD). Це послужить основою, на якій буде будуватися ваша гра. Ось приклад документа ігрового дизайну, створеного в Nuclino, єдиному робочому просторі, де команди можуть об'єднати всі свої знання, документи і проекти. Nuclino може служити полегшеним інструментом документації ігор, планувальником розробки ігор, внутрішньої вікі або платформою для управління цифровими активами для студій ігрового мистецтва. Ви можете створювати документи для спільної роботи в режимі реального часу, що дозволяє вам документувати, ділитися і співпрацювати над чим завгодно, від ігрових пропозицій і розкадровок до профілів персонажів і концепт-артів.</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Попередня підготовка - це етап, на якому сценаристи, художники, дизайнери і розробники співпрацюють, щоб визначити рамки гри. Це включає в себе розробку ідей про те, як буде функціонувати гра, її персонажів, зовнішньому вигляді і сюжеті. Основні питання, н</w:t>
      </w:r>
      <w:r>
        <w:rPr>
          <w:rFonts w:ascii="Times New Roman" w:hAnsi="Times New Roman" w:cs="Times New Roman"/>
          <w:sz w:val="28"/>
          <w:lang w:val="az-Cyrl-AZ"/>
        </w:rPr>
        <w:t>а які необхідно відповісти, це:</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Яка основна ідея, що лежить в основі гри? Як це можна підсумовуват</w:t>
      </w:r>
      <w:r>
        <w:rPr>
          <w:rFonts w:ascii="Times New Roman" w:hAnsi="Times New Roman" w:cs="Times New Roman"/>
          <w:sz w:val="28"/>
          <w:lang w:val="az-Cyrl-AZ"/>
        </w:rPr>
        <w:t>и в переконливій ігровій формі?</w:t>
      </w:r>
    </w:p>
    <w:p w:rsidR="002262A8" w:rsidRPr="002262A8" w:rsidRDefault="002262A8" w:rsidP="004F664C">
      <w:pPr>
        <w:spacing w:line="360" w:lineRule="auto"/>
        <w:ind w:firstLine="709"/>
        <w:jc w:val="both"/>
        <w:rPr>
          <w:rFonts w:ascii="Times New Roman" w:hAnsi="Times New Roman" w:cs="Times New Roman"/>
          <w:sz w:val="28"/>
          <w:lang w:val="az-Cyrl-AZ"/>
        </w:rPr>
      </w:pPr>
      <w:r>
        <w:rPr>
          <w:rFonts w:ascii="Times New Roman" w:hAnsi="Times New Roman" w:cs="Times New Roman"/>
          <w:sz w:val="28"/>
          <w:lang w:val="az-Cyrl-AZ"/>
        </w:rPr>
        <w:t>Який жанр гри?</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Хто є цільовою аудитор</w:t>
      </w:r>
      <w:r>
        <w:rPr>
          <w:rFonts w:ascii="Times New Roman" w:hAnsi="Times New Roman" w:cs="Times New Roman"/>
          <w:sz w:val="28"/>
          <w:lang w:val="az-Cyrl-AZ"/>
        </w:rPr>
        <w:t>ією?</w:t>
      </w:r>
    </w:p>
    <w:p w:rsidR="002262A8" w:rsidRPr="002262A8" w:rsidRDefault="002262A8" w:rsidP="004F664C">
      <w:pPr>
        <w:spacing w:line="360" w:lineRule="auto"/>
        <w:ind w:firstLine="709"/>
        <w:jc w:val="both"/>
        <w:rPr>
          <w:rFonts w:ascii="Times New Roman" w:hAnsi="Times New Roman" w:cs="Times New Roman"/>
          <w:sz w:val="28"/>
          <w:lang w:val="az-Cyrl-AZ"/>
        </w:rPr>
      </w:pPr>
      <w:r>
        <w:rPr>
          <w:rFonts w:ascii="Times New Roman" w:hAnsi="Times New Roman" w:cs="Times New Roman"/>
          <w:sz w:val="28"/>
          <w:lang w:val="az-Cyrl-AZ"/>
        </w:rPr>
        <w:lastRenderedPageBreak/>
        <w:t>Коли і де проходить гра?</w:t>
      </w:r>
    </w:p>
    <w:p w:rsidR="002262A8" w:rsidRPr="002262A8" w:rsidRDefault="002262A8" w:rsidP="004F664C">
      <w:pPr>
        <w:spacing w:line="360" w:lineRule="auto"/>
        <w:ind w:firstLine="709"/>
        <w:jc w:val="both"/>
        <w:rPr>
          <w:rFonts w:ascii="Times New Roman" w:hAnsi="Times New Roman" w:cs="Times New Roman"/>
          <w:sz w:val="28"/>
          <w:lang w:val="az-Cyrl-AZ"/>
        </w:rPr>
      </w:pPr>
      <w:r>
        <w:rPr>
          <w:rFonts w:ascii="Times New Roman" w:hAnsi="Times New Roman" w:cs="Times New Roman"/>
          <w:sz w:val="28"/>
          <w:lang w:val="az-Cyrl-AZ"/>
        </w:rPr>
        <w:t>Хто ці персонажі?</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Які наші передбачуван</w:t>
      </w:r>
      <w:r>
        <w:rPr>
          <w:rFonts w:ascii="Times New Roman" w:hAnsi="Times New Roman" w:cs="Times New Roman"/>
          <w:sz w:val="28"/>
          <w:lang w:val="az-Cyrl-AZ"/>
        </w:rPr>
        <w:t>і витрати на розробку цієї гри?</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Чи нам потрібно буде най</w:t>
      </w:r>
      <w:r>
        <w:rPr>
          <w:rFonts w:ascii="Times New Roman" w:hAnsi="Times New Roman" w:cs="Times New Roman"/>
          <w:sz w:val="28"/>
          <w:lang w:val="az-Cyrl-AZ"/>
        </w:rPr>
        <w:t>мати додаткових членів команди?</w:t>
      </w:r>
    </w:p>
    <w:p w:rsidR="002262A8" w:rsidRPr="002262A8" w:rsidRDefault="002262A8" w:rsidP="004F664C">
      <w:pPr>
        <w:spacing w:line="360" w:lineRule="auto"/>
        <w:ind w:firstLine="709"/>
        <w:jc w:val="both"/>
        <w:rPr>
          <w:rFonts w:ascii="Times New Roman" w:hAnsi="Times New Roman" w:cs="Times New Roman"/>
          <w:sz w:val="28"/>
          <w:lang w:val="az-Cyrl-AZ"/>
        </w:rPr>
      </w:pPr>
      <w:r>
        <w:rPr>
          <w:rFonts w:ascii="Times New Roman" w:hAnsi="Times New Roman" w:cs="Times New Roman"/>
          <w:sz w:val="28"/>
          <w:lang w:val="az-Cyrl-AZ"/>
        </w:rPr>
        <w:t>Як ми будемо монетизувати гру?</w:t>
      </w:r>
    </w:p>
    <w:p w:rsid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Які наші передбачувані терміни запуску?</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На стадії підготовки до виробництва також прийнято створювати прототипи оточення, персонажів, схем управління і інших ігрових елементів. В побудову світу вкладається багато зусиль. Ідеї втілюються у вигляді розкадровок, концепт-артов, макетів інтерфейсу і так далі, щоб побачити, як вони виглядають, відчувают</w:t>
      </w:r>
      <w:r>
        <w:rPr>
          <w:rFonts w:ascii="Times New Roman" w:hAnsi="Times New Roman" w:cs="Times New Roman"/>
          <w:sz w:val="28"/>
          <w:lang w:val="az-Cyrl-AZ"/>
        </w:rPr>
        <w:t>ься і взаємодіють один з одним.</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Виробництво</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 xml:space="preserve">Виробнича стадія розробки гри - це коли ваша студія бере концепції, створені під час підготовки до виробництва, і перетворює їх у вихідний код і різні ресурси. Саме на це йде основна частина </w:t>
      </w:r>
      <w:r>
        <w:rPr>
          <w:rFonts w:ascii="Times New Roman" w:hAnsi="Times New Roman" w:cs="Times New Roman"/>
          <w:sz w:val="28"/>
          <w:lang w:val="az-Cyrl-AZ"/>
        </w:rPr>
        <w:t>вашого часу, зусиль і ресурсів.</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На цьому етапі кіл</w:t>
      </w:r>
      <w:r>
        <w:rPr>
          <w:rFonts w:ascii="Times New Roman" w:hAnsi="Times New Roman" w:cs="Times New Roman"/>
          <w:sz w:val="28"/>
          <w:lang w:val="az-Cyrl-AZ"/>
        </w:rPr>
        <w:t>ька команд працюють паралельно:</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Дизайн. Команда дизайнерів продовжує свою роботу, починаючи зі стадії підготовки виробництва. Працюючи разом з художниками, вони візуалізують моделі персонажів, створюють динамічний і захоплюючий дизайн рівнів і оточення, повторюють інтерфейси і так далі. Проекти стають більш деталізованими і деталізованими, деякі ідеї уточнюються, в той час як інші відкидаються.</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 xml:space="preserve">Програмування. Навіть якщо ви вирішите використовувати існуюче програмне забезпечення для розробки ігор або ігровий движок, у програмістів буде багато роботи щодо створення прототипів, впровадженню нових функцій і виправлення помилок, що виникли на цьому шляху. Якщо ви також плануєте випустити API для своєї гри, вашій команді розробників потрібно виділити </w:t>
      </w:r>
      <w:r w:rsidRPr="002262A8">
        <w:rPr>
          <w:rFonts w:ascii="Times New Roman" w:hAnsi="Times New Roman" w:cs="Times New Roman"/>
          <w:sz w:val="28"/>
          <w:lang w:val="az-Cyrl-AZ"/>
        </w:rPr>
        <w:lastRenderedPageBreak/>
        <w:t>достатньо додаткових ресурсів для роботи над відповідними технічними завданнями.</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Мистецтво, графіка і аудіо. Більшість ігор потребують великої кількості творчих здібностей. Художники, композитори і актори озвучування повинні працювати разом з дизайнерами і розробниками, щоб переконатися, що всі елементи поєднуються один з одним.</w:t>
      </w:r>
    </w:p>
    <w:p w:rsidR="001936CC"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Тестування. Дуже важливо переконатися, що гра працює так, як задумано. Тестувальники не чекають, поки гра буде закінчена, вони починають свою роботу, як тільки щось стає доступним для відтворення. На початковому етапі тестування гри займає відносно невелику кількість часу, але по мірі того, як розробка підходить до кінця, потрібно, щоб кілька людей працювали повний робочий день, часто покладаючись на послуги аутсорсингу контролю якості.</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Пост-продакшн</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 xml:space="preserve">Після виходу фінальної версії гри вона вступає у завершальну стадію процесу розробки гри – постпродакшн. Основною метою цього етапу є обслуговування ігри, </w:t>
      </w:r>
      <w:r>
        <w:rPr>
          <w:rFonts w:ascii="Times New Roman" w:hAnsi="Times New Roman" w:cs="Times New Roman"/>
          <w:sz w:val="28"/>
          <w:lang w:val="az-Cyrl-AZ"/>
        </w:rPr>
        <w:t>яка в основному включає в себе:</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Виправлення помилок. Незважаючи на зусилля тестувальників, більшість ігор все ще містять незначні помилки на момент їх запуску. Перші кілька місяців на стадії постпродакшну зазвичай витрачаються на ви</w:t>
      </w:r>
      <w:r>
        <w:rPr>
          <w:rFonts w:ascii="Times New Roman" w:hAnsi="Times New Roman" w:cs="Times New Roman"/>
          <w:sz w:val="28"/>
          <w:lang w:val="az-Cyrl-AZ"/>
        </w:rPr>
        <w:t>явлення і усунення цих помилок.</w:t>
      </w:r>
    </w:p>
    <w:p w:rsidR="002262A8" w:rsidRP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Новий контент. Постпродакшн також включає регулярні оновлення програмного забезпечення для гри, починаючи від виправлень для балансуван</w:t>
      </w:r>
      <w:r>
        <w:rPr>
          <w:rFonts w:ascii="Times New Roman" w:hAnsi="Times New Roman" w:cs="Times New Roman"/>
          <w:sz w:val="28"/>
          <w:lang w:val="az-Cyrl-AZ"/>
        </w:rPr>
        <w:t>ня гри і закінчуючи новими DLC.</w:t>
      </w:r>
    </w:p>
    <w:p w:rsidR="002262A8" w:rsidRDefault="002262A8"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 xml:space="preserve">Немає двох однакових ігор, і навіть досвідчені студії розробки ігор з сотнями ігор за плечима часто стикаються із змінами в останні хвилини, стислими термінами, творчими розбіжностями та іншими проблемами. Така природа галузі. Є багато речей, які сприяють успіху ігри, які не знаходяться під безпосереднім </w:t>
      </w:r>
      <w:r w:rsidRPr="002262A8">
        <w:rPr>
          <w:rFonts w:ascii="Times New Roman" w:hAnsi="Times New Roman" w:cs="Times New Roman"/>
          <w:sz w:val="28"/>
          <w:lang w:val="az-Cyrl-AZ"/>
        </w:rPr>
        <w:lastRenderedPageBreak/>
        <w:t>контролем розробника. Що є ще однією причиною для того, щоб переконатися, що ви піклуєтеся про те, що є. І структурований процес розробки гри з чіткими термінами і виробничими цілями - найпростіший спосіб зробити це.</w:t>
      </w:r>
    </w:p>
    <w:p w:rsidR="00E352D8" w:rsidRDefault="00E352D8" w:rsidP="004F664C">
      <w:pPr>
        <w:spacing w:line="360" w:lineRule="auto"/>
        <w:ind w:firstLine="709"/>
        <w:jc w:val="both"/>
        <w:rPr>
          <w:rFonts w:ascii="Times New Roman" w:hAnsi="Times New Roman" w:cs="Times New Roman"/>
          <w:sz w:val="28"/>
          <w:lang w:val="az-Cyrl-AZ"/>
        </w:rPr>
      </w:pPr>
    </w:p>
    <w:p w:rsidR="00E352D8" w:rsidRPr="004F664C" w:rsidRDefault="00E352D8" w:rsidP="004F664C">
      <w:pPr>
        <w:pStyle w:val="1"/>
        <w:ind w:firstLine="709"/>
        <w:jc w:val="center"/>
        <w:rPr>
          <w:rFonts w:ascii="Times New Roman" w:hAnsi="Times New Roman" w:cs="Times New Roman"/>
          <w:b/>
          <w:color w:val="auto"/>
          <w:sz w:val="28"/>
          <w:lang w:val="az-Cyrl-AZ"/>
        </w:rPr>
      </w:pPr>
      <w:bookmarkStart w:id="12" w:name="_Toc125234668"/>
      <w:r w:rsidRPr="004F664C">
        <w:rPr>
          <w:rFonts w:ascii="Times New Roman" w:hAnsi="Times New Roman" w:cs="Times New Roman"/>
          <w:b/>
          <w:color w:val="auto"/>
          <w:sz w:val="28"/>
          <w:lang w:val="az-Cyrl-AZ"/>
        </w:rPr>
        <w:t>РОЗДІЛ 2.ПРОЦЕС РОЗРОБКИ ТА ТЕСТУВАННЯ ДОДАТКУ</w:t>
      </w:r>
      <w:bookmarkEnd w:id="12"/>
    </w:p>
    <w:p w:rsidR="00C750C9" w:rsidRPr="004F664C" w:rsidRDefault="00C750C9" w:rsidP="004F664C">
      <w:pPr>
        <w:pStyle w:val="2"/>
        <w:ind w:firstLine="709"/>
        <w:jc w:val="center"/>
        <w:rPr>
          <w:rFonts w:ascii="Times New Roman" w:hAnsi="Times New Roman" w:cs="Times New Roman"/>
          <w:b/>
          <w:color w:val="auto"/>
          <w:sz w:val="28"/>
          <w:lang w:val="az-Cyrl-AZ"/>
        </w:rPr>
      </w:pPr>
      <w:bookmarkStart w:id="13" w:name="_Toc125234669"/>
      <w:r w:rsidRPr="004F664C">
        <w:rPr>
          <w:rFonts w:ascii="Times New Roman" w:hAnsi="Times New Roman" w:cs="Times New Roman"/>
          <w:b/>
          <w:color w:val="auto"/>
          <w:sz w:val="28"/>
          <w:lang w:val="az-Cyrl-AZ"/>
        </w:rPr>
        <w:t>2.1.Процес розробки додатку</w:t>
      </w:r>
      <w:bookmarkEnd w:id="13"/>
    </w:p>
    <w:p w:rsidR="000652E6" w:rsidRDefault="000652E6" w:rsidP="004F664C">
      <w:pPr>
        <w:spacing w:line="360" w:lineRule="auto"/>
        <w:ind w:firstLine="709"/>
        <w:jc w:val="both"/>
        <w:rPr>
          <w:rFonts w:ascii="Times New Roman" w:hAnsi="Times New Roman" w:cs="Times New Roman"/>
          <w:sz w:val="28"/>
        </w:rPr>
      </w:pPr>
      <w:r>
        <w:rPr>
          <w:rFonts w:ascii="Times New Roman" w:hAnsi="Times New Roman" w:cs="Times New Roman"/>
          <w:sz w:val="28"/>
          <w:lang w:val="az-Cyrl-AZ"/>
        </w:rPr>
        <w:t xml:space="preserve">Для виконання курсового завдання було обрано мову програмування </w:t>
      </w:r>
      <w:r>
        <w:rPr>
          <w:rFonts w:ascii="Times New Roman" w:hAnsi="Times New Roman" w:cs="Times New Roman"/>
          <w:sz w:val="28"/>
          <w:lang w:val="en-US"/>
        </w:rPr>
        <w:t>C</w:t>
      </w:r>
      <w:r w:rsidRPr="000652E6">
        <w:rPr>
          <w:rFonts w:ascii="Times New Roman" w:hAnsi="Times New Roman" w:cs="Times New Roman"/>
          <w:sz w:val="28"/>
        </w:rPr>
        <w:t xml:space="preserve"># </w:t>
      </w:r>
      <w:r>
        <w:rPr>
          <w:rFonts w:ascii="Times New Roman" w:hAnsi="Times New Roman" w:cs="Times New Roman"/>
          <w:sz w:val="28"/>
          <w:lang w:val="az-Cyrl-AZ"/>
        </w:rPr>
        <w:t xml:space="preserve">та середовище </w:t>
      </w:r>
      <w:r>
        <w:rPr>
          <w:rFonts w:ascii="Times New Roman" w:hAnsi="Times New Roman" w:cs="Times New Roman"/>
          <w:sz w:val="28"/>
          <w:lang w:val="en-US"/>
        </w:rPr>
        <w:t>visual</w:t>
      </w:r>
      <w:r w:rsidRPr="000652E6">
        <w:rPr>
          <w:rFonts w:ascii="Times New Roman" w:hAnsi="Times New Roman" w:cs="Times New Roman"/>
          <w:sz w:val="28"/>
        </w:rPr>
        <w:t xml:space="preserve"> </w:t>
      </w:r>
      <w:r>
        <w:rPr>
          <w:rFonts w:ascii="Times New Roman" w:hAnsi="Times New Roman" w:cs="Times New Roman"/>
          <w:sz w:val="28"/>
          <w:lang w:val="en-US"/>
        </w:rPr>
        <w:t>studio</w:t>
      </w:r>
      <w:r>
        <w:rPr>
          <w:rFonts w:ascii="Times New Roman" w:hAnsi="Times New Roman" w:cs="Times New Roman"/>
          <w:sz w:val="28"/>
        </w:rPr>
        <w:t xml:space="preserve"> 2022.</w:t>
      </w:r>
    </w:p>
    <w:p w:rsidR="00BC6AB4" w:rsidRPr="00BC6AB4" w:rsidRDefault="004F664C" w:rsidP="004F664C">
      <w:pPr>
        <w:spacing w:line="360" w:lineRule="auto"/>
        <w:ind w:firstLine="709"/>
        <w:jc w:val="both"/>
        <w:rPr>
          <w:rFonts w:ascii="Times New Roman" w:hAnsi="Times New Roman" w:cs="Times New Roman"/>
          <w:sz w:val="28"/>
        </w:rPr>
      </w:pPr>
      <w:r w:rsidRPr="004F664C">
        <w:rPr>
          <w:rFonts w:ascii="Times New Roman" w:hAnsi="Times New Roman" w:cs="Times New Roman"/>
          <w:sz w:val="28"/>
        </w:rPr>
        <w:t xml:space="preserve"> </w:t>
      </w:r>
      <w:r>
        <w:rPr>
          <w:rFonts w:ascii="Times New Roman" w:hAnsi="Times New Roman" w:cs="Times New Roman"/>
          <w:sz w:val="28"/>
          <w:lang w:val="en-US"/>
        </w:rPr>
        <w:t>C</w:t>
      </w:r>
      <w:r w:rsidRPr="004F664C">
        <w:rPr>
          <w:rFonts w:ascii="Times New Roman" w:hAnsi="Times New Roman" w:cs="Times New Roman"/>
          <w:sz w:val="28"/>
        </w:rPr>
        <w:t>#-</w:t>
      </w:r>
      <w:r w:rsidR="00BC6AB4" w:rsidRPr="00BC6AB4">
        <w:rPr>
          <w:rFonts w:ascii="Times New Roman" w:hAnsi="Times New Roman" w:cs="Times New Roman"/>
          <w:sz w:val="28"/>
        </w:rPr>
        <w:t>це універсальна мова програмування високого рівня , що підтримує декілька парадигм. C # охоплює статичну типізацію, строгу типізацію, лексично обмежені, імперативні, декларативні, функціональні, загальні, об'єктно-орієнтовані (засновані на класах) та компонентно-орієнтован</w:t>
      </w:r>
      <w:r w:rsidR="00BC6AB4">
        <w:rPr>
          <w:rFonts w:ascii="Times New Roman" w:hAnsi="Times New Roman" w:cs="Times New Roman"/>
          <w:sz w:val="28"/>
        </w:rPr>
        <w:t>і дисципліни програмування.[16]</w:t>
      </w:r>
    </w:p>
    <w:p w:rsidR="00BC6AB4" w:rsidRPr="00BC6AB4" w:rsidRDefault="00BC6AB4" w:rsidP="004F664C">
      <w:pPr>
        <w:spacing w:line="360" w:lineRule="auto"/>
        <w:ind w:firstLine="709"/>
        <w:jc w:val="both"/>
        <w:rPr>
          <w:rFonts w:ascii="Times New Roman" w:hAnsi="Times New Roman" w:cs="Times New Roman"/>
          <w:sz w:val="28"/>
        </w:rPr>
      </w:pPr>
      <w:r w:rsidRPr="00BC6AB4">
        <w:rPr>
          <w:rFonts w:ascii="Times New Roman" w:hAnsi="Times New Roman" w:cs="Times New Roman"/>
          <w:sz w:val="28"/>
        </w:rPr>
        <w:t>Мова програмування C # був розроблений Андерсом Хейлсбергом з Microsoft в 2000 році і пізніше був затверджений в якості міжнародного стандарту Ecma (ECMA-334) у 2002 році і ISO / IEC (ISO / IEC 23270) у 2003 році. Microsoft представила C # разом із .NET Framework і Visual Studio, обидва з яких були з закритим вихідним кодом. В той час у Microsoft не було продуктів з відкритим вихідним кодом. Чотири роки опісля, в 2004 році, почався безкоштовний проект з відкритим вихідним кодом Mono, що надає багатоплатформовий компілятор і середовище виконання для мови програмування C #. Десять років потому Microsoft випустила Visual Studio Code (редактор коду),Roslyn (компілятор) та уніфікована платформа .NET (програмна платформа), всі з яких підтримують C # і є безкоштовними, з відкритим вихідним кодом і кросплатформним. Mono також приєднався до Microsoft</w:t>
      </w:r>
      <w:r>
        <w:rPr>
          <w:rFonts w:ascii="Times New Roman" w:hAnsi="Times New Roman" w:cs="Times New Roman"/>
          <w:sz w:val="28"/>
        </w:rPr>
        <w:t>, але не був об'єднаний з .NET.</w:t>
      </w:r>
    </w:p>
    <w:p w:rsidR="000652E6" w:rsidRDefault="00BC6AB4" w:rsidP="004F664C">
      <w:pPr>
        <w:spacing w:line="360" w:lineRule="auto"/>
        <w:ind w:firstLine="709"/>
        <w:jc w:val="both"/>
        <w:rPr>
          <w:rFonts w:ascii="Times New Roman" w:hAnsi="Times New Roman" w:cs="Times New Roman"/>
          <w:sz w:val="28"/>
        </w:rPr>
      </w:pPr>
      <w:r w:rsidRPr="00BC6AB4">
        <w:rPr>
          <w:rFonts w:ascii="Times New Roman" w:hAnsi="Times New Roman" w:cs="Times New Roman"/>
          <w:sz w:val="28"/>
        </w:rPr>
        <w:t>Станом на листопад 2022 року останньою стабільною версією мови є C # 11.0, який був випущений в 2022 році .NET 7.0.</w:t>
      </w:r>
    </w:p>
    <w:p w:rsidR="00BC6AB4" w:rsidRPr="00BC6AB4" w:rsidRDefault="00BC6AB4" w:rsidP="004F664C">
      <w:pPr>
        <w:spacing w:line="360" w:lineRule="auto"/>
        <w:ind w:firstLine="709"/>
        <w:jc w:val="both"/>
        <w:rPr>
          <w:rFonts w:ascii="Times New Roman" w:hAnsi="Times New Roman" w:cs="Times New Roman"/>
          <w:sz w:val="28"/>
        </w:rPr>
      </w:pPr>
      <w:r w:rsidRPr="00BC6AB4">
        <w:rPr>
          <w:rFonts w:ascii="Times New Roman" w:hAnsi="Times New Roman" w:cs="Times New Roman"/>
          <w:sz w:val="28"/>
        </w:rPr>
        <w:t>Visual Studio - це інтегроване середовище розробки (IDE) від Microsoft. Він використовується для розробки комп'ютерних програм, включаючи веб-сайти, веб-</w:t>
      </w:r>
      <w:r w:rsidRPr="00BC6AB4">
        <w:rPr>
          <w:rFonts w:ascii="Times New Roman" w:hAnsi="Times New Roman" w:cs="Times New Roman"/>
          <w:sz w:val="28"/>
        </w:rPr>
        <w:lastRenderedPageBreak/>
        <w:t>додатки, веб-сервіси і мобільні додатки. Visual Studio використовує платформи розробки програмного забезпечення Microsoft, такі як Windows API, Windows Forms, Windows Presentation Foundation, Windows Store і Microsoft Silverlight. Він може створювати як машинний код, так і керований код.</w:t>
      </w:r>
    </w:p>
    <w:p w:rsidR="00BC6AB4" w:rsidRPr="00BC6AB4" w:rsidRDefault="00BC6AB4" w:rsidP="004F664C">
      <w:pPr>
        <w:spacing w:line="360" w:lineRule="auto"/>
        <w:ind w:firstLine="709"/>
        <w:jc w:val="both"/>
        <w:rPr>
          <w:rFonts w:ascii="Times New Roman" w:hAnsi="Times New Roman" w:cs="Times New Roman"/>
          <w:sz w:val="28"/>
        </w:rPr>
      </w:pPr>
    </w:p>
    <w:p w:rsidR="00BC6AB4" w:rsidRPr="00BC6AB4" w:rsidRDefault="00BC6AB4" w:rsidP="004F664C">
      <w:pPr>
        <w:spacing w:line="360" w:lineRule="auto"/>
        <w:ind w:firstLine="709"/>
        <w:jc w:val="both"/>
        <w:rPr>
          <w:rFonts w:ascii="Times New Roman" w:hAnsi="Times New Roman" w:cs="Times New Roman"/>
          <w:sz w:val="28"/>
        </w:rPr>
      </w:pPr>
      <w:r w:rsidRPr="00BC6AB4">
        <w:rPr>
          <w:rFonts w:ascii="Times New Roman" w:hAnsi="Times New Roman" w:cs="Times New Roman"/>
          <w:sz w:val="28"/>
        </w:rPr>
        <w:t>Visual Studio включає в себе редактор коду, що підтримує IntelliSense (компонент завершення коду), а також рефакторинг коду. Інтегрований відладчик працює як відладчик вихідного коду, так і відладчик машинного рівня. Інші вбудовані інструменти включають профілювальник коду, конструктор для створення додатків з графічним інтерфейсом, веб-дизайнер, конструктор класів і конструктор схем баз даних. Він приймає плагіни, що розширюють функціональність практично на всіх рівнях, включаючи додавання підтримки систем управління версіями (таких як Subversion і Git) і додавання нових наборів інструментів, таких як редактори та візуальні дизайнери дляспецифічні для домену мови або набори інструментів для інших аспектів життєвого циклу розробки програмного забезпечення (наприклад, клієн</w:t>
      </w:r>
      <w:r>
        <w:rPr>
          <w:rFonts w:ascii="Times New Roman" w:hAnsi="Times New Roman" w:cs="Times New Roman"/>
          <w:sz w:val="28"/>
        </w:rPr>
        <w:t>т Azure DevOps: Team Explorer).</w:t>
      </w:r>
    </w:p>
    <w:p w:rsidR="00BC6AB4" w:rsidRPr="00BC6AB4" w:rsidRDefault="00BC6AB4" w:rsidP="004F664C">
      <w:pPr>
        <w:spacing w:line="360" w:lineRule="auto"/>
        <w:ind w:firstLine="709"/>
        <w:jc w:val="both"/>
        <w:rPr>
          <w:rFonts w:ascii="Times New Roman" w:hAnsi="Times New Roman" w:cs="Times New Roman"/>
          <w:sz w:val="28"/>
        </w:rPr>
      </w:pPr>
      <w:r w:rsidRPr="00BC6AB4">
        <w:rPr>
          <w:rFonts w:ascii="Times New Roman" w:hAnsi="Times New Roman" w:cs="Times New Roman"/>
          <w:sz w:val="28"/>
        </w:rPr>
        <w:t>Visual Studio підтримує 36 різних мов програмування і дає змогу редакторові коду і налагоджувача підтримувати (у різному ступені) практично будь-яку мову програмування за умови наявності мовної служби. Вбудовані мови включають C,[6] C++, C++/CLI,</w:t>
      </w:r>
      <w:r>
        <w:rPr>
          <w:rFonts w:ascii="Times New Roman" w:hAnsi="Times New Roman" w:cs="Times New Roman"/>
          <w:sz w:val="28"/>
        </w:rPr>
        <w:t xml:space="preserve"> Visual Basic .NET, C #, F #,</w:t>
      </w:r>
      <w:r w:rsidRPr="00BC6AB4">
        <w:rPr>
          <w:rFonts w:ascii="Times New Roman" w:hAnsi="Times New Roman" w:cs="Times New Roman"/>
          <w:sz w:val="28"/>
        </w:rPr>
        <w:t xml:space="preserve"> JavaScript, TypeScript, XML, XSLT, HTML і CSS. Підтримк</w:t>
      </w:r>
      <w:r>
        <w:rPr>
          <w:rFonts w:ascii="Times New Roman" w:hAnsi="Times New Roman" w:cs="Times New Roman"/>
          <w:sz w:val="28"/>
        </w:rPr>
        <w:t>а інших мов, таких як Python,</w:t>
      </w:r>
      <w:r w:rsidRPr="00BC6AB4">
        <w:rPr>
          <w:rFonts w:ascii="Times New Roman" w:hAnsi="Times New Roman" w:cs="Times New Roman"/>
          <w:sz w:val="28"/>
        </w:rPr>
        <w:t xml:space="preserve"> Ruby, Node.js і M серед інших доступний через плагіни. Java (і J #) під</w:t>
      </w:r>
      <w:r>
        <w:rPr>
          <w:rFonts w:ascii="Times New Roman" w:hAnsi="Times New Roman" w:cs="Times New Roman"/>
          <w:sz w:val="28"/>
        </w:rPr>
        <w:t>тримувалися в минулому.</w:t>
      </w:r>
    </w:p>
    <w:p w:rsidR="00BC6AB4" w:rsidRPr="00BC6AB4" w:rsidRDefault="00BC6AB4" w:rsidP="004F664C">
      <w:pPr>
        <w:spacing w:line="360" w:lineRule="auto"/>
        <w:ind w:firstLine="709"/>
        <w:jc w:val="both"/>
        <w:rPr>
          <w:rFonts w:ascii="Times New Roman" w:hAnsi="Times New Roman" w:cs="Times New Roman"/>
          <w:sz w:val="28"/>
        </w:rPr>
      </w:pPr>
      <w:r w:rsidRPr="00BC6AB4">
        <w:rPr>
          <w:rFonts w:ascii="Times New Roman" w:hAnsi="Times New Roman" w:cs="Times New Roman"/>
          <w:sz w:val="28"/>
        </w:rPr>
        <w:t>Сама базова версія Visual Studio, Community edition, доступна безкоштовно. Девіз Visual Studio Community edition - Безкоштовна повнофункціональна середовище розробки для студентів, розробників з відкритим вихідним кодом і індивідуа</w:t>
      </w:r>
      <w:r>
        <w:rPr>
          <w:rFonts w:ascii="Times New Roman" w:hAnsi="Times New Roman" w:cs="Times New Roman"/>
          <w:sz w:val="28"/>
        </w:rPr>
        <w:t>льних розробників".</w:t>
      </w:r>
    </w:p>
    <w:p w:rsidR="00BC6AB4" w:rsidRPr="00F27C20" w:rsidRDefault="00BC6AB4" w:rsidP="004F664C">
      <w:pPr>
        <w:spacing w:line="360" w:lineRule="auto"/>
        <w:ind w:firstLine="709"/>
        <w:jc w:val="both"/>
        <w:rPr>
          <w:rFonts w:ascii="Times New Roman" w:hAnsi="Times New Roman" w:cs="Times New Roman"/>
          <w:sz w:val="28"/>
        </w:rPr>
      </w:pPr>
      <w:r w:rsidRPr="00BC6AB4">
        <w:rPr>
          <w:rFonts w:ascii="Times New Roman" w:hAnsi="Times New Roman" w:cs="Times New Roman"/>
          <w:sz w:val="28"/>
        </w:rPr>
        <w:lastRenderedPageBreak/>
        <w:t>За станом на 10 січня 2023 року Visual Studio 2022 є поточною версією, готової до виробництва. Visual Studio 2013, 2015 та 2017 знаходяться на розширеній підтримці, в той час як 2019 рік знаходиться на основній підтримки</w:t>
      </w:r>
      <w:r w:rsidR="00F27C20" w:rsidRPr="00F27C20">
        <w:rPr>
          <w:rFonts w:ascii="Times New Roman" w:hAnsi="Times New Roman" w:cs="Times New Roman"/>
          <w:sz w:val="28"/>
        </w:rPr>
        <w:t>.</w:t>
      </w:r>
    </w:p>
    <w:p w:rsidR="00F27C20" w:rsidRDefault="004F664C" w:rsidP="004F664C">
      <w:pPr>
        <w:spacing w:line="360" w:lineRule="auto"/>
        <w:ind w:firstLine="709"/>
        <w:jc w:val="both"/>
        <w:rPr>
          <w:rFonts w:ascii="Times New Roman" w:hAnsi="Times New Roman" w:cs="Times New Roman"/>
          <w:sz w:val="28"/>
        </w:rPr>
      </w:pPr>
      <w:r>
        <w:rPr>
          <w:rFonts w:ascii="Times New Roman" w:hAnsi="Times New Roman" w:cs="Times New Roman"/>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3" type="#_x0000_t75" style="width:495pt;height:270pt">
            <v:imagedata r:id="rId7" o:title="Screenshot_3"/>
          </v:shape>
        </w:pict>
      </w:r>
    </w:p>
    <w:p w:rsidR="00F27C20" w:rsidRDefault="00F27C20" w:rsidP="004F664C">
      <w:pPr>
        <w:ind w:firstLine="709"/>
        <w:jc w:val="center"/>
        <w:rPr>
          <w:rFonts w:ascii="Times New Roman" w:hAnsi="Times New Roman" w:cs="Times New Roman"/>
          <w:sz w:val="28"/>
          <w:lang w:val="az-Cyrl-AZ"/>
        </w:rPr>
      </w:pPr>
      <w:r>
        <w:rPr>
          <w:rFonts w:ascii="Times New Roman" w:hAnsi="Times New Roman" w:cs="Times New Roman"/>
          <w:sz w:val="28"/>
          <w:lang w:val="az-Cyrl-AZ"/>
        </w:rPr>
        <w:t>Рисунок 1.Процес написання коду гри</w:t>
      </w:r>
    </w:p>
    <w:p w:rsidR="00F27C20" w:rsidRDefault="004F664C" w:rsidP="004F664C">
      <w:pPr>
        <w:ind w:firstLine="709"/>
        <w:jc w:val="center"/>
        <w:rPr>
          <w:rFonts w:ascii="Times New Roman" w:hAnsi="Times New Roman" w:cs="Times New Roman"/>
          <w:sz w:val="28"/>
          <w:lang w:val="az-Cyrl-AZ"/>
        </w:rPr>
      </w:pPr>
      <w:r>
        <w:rPr>
          <w:rFonts w:ascii="Times New Roman" w:hAnsi="Times New Roman" w:cs="Times New Roman"/>
          <w:sz w:val="28"/>
          <w:lang w:val="az-Cyrl-AZ"/>
        </w:rPr>
        <w:pict>
          <v:shape id="_x0000_i1344" type="#_x0000_t75" style="width:248.25pt;height:229.5pt">
            <v:imagedata r:id="rId8" o:title="Screenshot_4"/>
          </v:shape>
        </w:pict>
      </w:r>
    </w:p>
    <w:p w:rsidR="00F27C20" w:rsidRDefault="00F27C20" w:rsidP="004F664C">
      <w:pPr>
        <w:ind w:firstLine="709"/>
        <w:jc w:val="center"/>
        <w:rPr>
          <w:rFonts w:ascii="Times New Roman" w:hAnsi="Times New Roman" w:cs="Times New Roman"/>
          <w:sz w:val="28"/>
          <w:lang w:val="az-Cyrl-AZ"/>
        </w:rPr>
      </w:pPr>
      <w:r>
        <w:rPr>
          <w:rFonts w:ascii="Times New Roman" w:hAnsi="Times New Roman" w:cs="Times New Roman"/>
          <w:sz w:val="28"/>
          <w:lang w:val="az-Cyrl-AZ"/>
        </w:rPr>
        <w:t>Рисунок 2.Використані пакети</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class Character</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public string Name { get; set; }</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lastRenderedPageBreak/>
        <w:t xml:space="preserve">    public int HitPoints { get; set; }</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public int ArmorClass { get; set; }</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public int Strength { get; set; }</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public int Dexterity { get; set; }</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public int Intelligence { get; set; }</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public int Wisdom { get; set; }</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public int Charisma { get; set; }</w:t>
      </w:r>
    </w:p>
    <w:p w:rsidR="00F27C20" w:rsidRPr="00F27C20" w:rsidRDefault="00F27C20" w:rsidP="004F664C">
      <w:pPr>
        <w:ind w:firstLine="709"/>
        <w:jc w:val="both"/>
        <w:rPr>
          <w:rFonts w:ascii="Times New Roman" w:hAnsi="Times New Roman" w:cs="Times New Roman"/>
          <w:sz w:val="28"/>
          <w:lang w:val="az-Cyrl-AZ"/>
        </w:rPr>
      </w:pP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public void Attack(Character target)</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 Roll a 20-sided die to determine the attack roll</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int attackRoll = RollDice(20);</w:t>
      </w:r>
    </w:p>
    <w:p w:rsidR="00F27C20" w:rsidRPr="00F27C20" w:rsidRDefault="00F27C20" w:rsidP="004F664C">
      <w:pPr>
        <w:ind w:firstLine="709"/>
        <w:jc w:val="both"/>
        <w:rPr>
          <w:rFonts w:ascii="Times New Roman" w:hAnsi="Times New Roman" w:cs="Times New Roman"/>
          <w:sz w:val="28"/>
          <w:lang w:val="az-Cyrl-AZ"/>
        </w:rPr>
      </w:pP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 Check if the attack roll is greater than the target's armor class</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if (attackRoll &gt; target.ArmorClass)</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 Calculate the damage dealt by rolling a 6-sided die</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int damage = RollDice(6);</w:t>
      </w:r>
    </w:p>
    <w:p w:rsidR="00F27C20" w:rsidRPr="00F27C20" w:rsidRDefault="00F27C20" w:rsidP="004F664C">
      <w:pPr>
        <w:ind w:firstLine="709"/>
        <w:jc w:val="both"/>
        <w:rPr>
          <w:rFonts w:ascii="Times New Roman" w:hAnsi="Times New Roman" w:cs="Times New Roman"/>
          <w:sz w:val="28"/>
          <w:lang w:val="az-Cyrl-AZ"/>
        </w:rPr>
      </w:pP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 Subtract the damage from the target's hit points</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target.HitPoints -= damage;</w:t>
      </w:r>
    </w:p>
    <w:p w:rsidR="00F27C20" w:rsidRPr="00F27C20" w:rsidRDefault="00F27C20" w:rsidP="004F664C">
      <w:pPr>
        <w:ind w:firstLine="709"/>
        <w:jc w:val="both"/>
        <w:rPr>
          <w:rFonts w:ascii="Times New Roman" w:hAnsi="Times New Roman" w:cs="Times New Roman"/>
          <w:sz w:val="28"/>
          <w:lang w:val="az-Cyrl-AZ"/>
        </w:rPr>
      </w:pP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Console.WriteLine($"{Name} hits {target.Name} for {damage} damage!");</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else</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Console.WriteLine($"{Name} misses {target.Name}!");</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lastRenderedPageBreak/>
        <w:t xml:space="preserve">    }</w:t>
      </w:r>
    </w:p>
    <w:p w:rsidR="00F27C20" w:rsidRPr="00F27C20" w:rsidRDefault="00F27C20" w:rsidP="004F664C">
      <w:pPr>
        <w:ind w:firstLine="709"/>
        <w:jc w:val="both"/>
        <w:rPr>
          <w:rFonts w:ascii="Times New Roman" w:hAnsi="Times New Roman" w:cs="Times New Roman"/>
          <w:sz w:val="28"/>
          <w:lang w:val="az-Cyrl-AZ"/>
        </w:rPr>
      </w:pP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private int RollDice(int sides)</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 Generate a random number between 1 and the number of sides</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Random random = new Random();</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return random.Next(1, sides + 1);</w:t>
      </w:r>
    </w:p>
    <w:p w:rsidR="00F27C20" w:rsidRP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 xml:space="preserve">    }</w:t>
      </w:r>
    </w:p>
    <w:p w:rsid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w:t>
      </w:r>
    </w:p>
    <w:p w:rsidR="00F27C20" w:rsidRDefault="00F27C20" w:rsidP="004F664C">
      <w:pPr>
        <w:ind w:firstLine="709"/>
        <w:jc w:val="both"/>
        <w:rPr>
          <w:rFonts w:ascii="Times New Roman" w:hAnsi="Times New Roman" w:cs="Times New Roman"/>
          <w:sz w:val="28"/>
          <w:lang w:val="az-Cyrl-AZ"/>
        </w:rPr>
      </w:pPr>
      <w:r w:rsidRPr="00F27C20">
        <w:rPr>
          <w:rFonts w:ascii="Times New Roman" w:hAnsi="Times New Roman" w:cs="Times New Roman"/>
          <w:sz w:val="28"/>
          <w:lang w:val="az-Cyrl-AZ"/>
        </w:rPr>
        <w:t>Цей код визначає клас персонажа з властивостями для імені персонажа, життєвих очок, класу броні та результатів здібностей. Він також включає метод Attack, який імітує атаку проти іншого персонажа. Цей метод використовує метод RollDice для імітації кидання 20-гранного кубика для визначення кидка атаки та 6-стороннього кубика для визначення завданої шкоди.</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class Character</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public string Name { get; set;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public int Level { get; set;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public int Experience { get; set;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public int Strength { get; set;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public int Dexterity { get; set;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public int Intelligence { get; set;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public int Wisdom { get; set;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public int Charisma { get; set; }</w:t>
      </w:r>
    </w:p>
    <w:p w:rsidR="00B004FA" w:rsidRPr="00B004FA" w:rsidRDefault="00B004FA" w:rsidP="004F664C">
      <w:pPr>
        <w:ind w:firstLine="709"/>
        <w:jc w:val="both"/>
        <w:rPr>
          <w:rFonts w:ascii="Times New Roman" w:hAnsi="Times New Roman" w:cs="Times New Roman"/>
          <w:sz w:val="28"/>
          <w:lang w:val="az-Cyrl-AZ"/>
        </w:rPr>
      </w:pP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public void GainExperience(int experiencePoints)</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Experience += experiencePoints;</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CheckForLevelUp();</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w:t>
      </w:r>
    </w:p>
    <w:p w:rsidR="00B004FA" w:rsidRPr="00B004FA" w:rsidRDefault="00B004FA" w:rsidP="004F664C">
      <w:pPr>
        <w:ind w:firstLine="709"/>
        <w:jc w:val="both"/>
        <w:rPr>
          <w:rFonts w:ascii="Times New Roman" w:hAnsi="Times New Roman" w:cs="Times New Roman"/>
          <w:sz w:val="28"/>
          <w:lang w:val="az-Cyrl-AZ"/>
        </w:rPr>
      </w:pP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private void CheckForLevelUp()</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 The amount of experience required to reach the next level</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 could be based on a formula or a lookup table</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int experienceToNextLevel = Level * 1000;</w:t>
      </w:r>
    </w:p>
    <w:p w:rsidR="00B004FA" w:rsidRPr="00B004FA" w:rsidRDefault="00B004FA" w:rsidP="004F664C">
      <w:pPr>
        <w:ind w:firstLine="709"/>
        <w:jc w:val="both"/>
        <w:rPr>
          <w:rFonts w:ascii="Times New Roman" w:hAnsi="Times New Roman" w:cs="Times New Roman"/>
          <w:sz w:val="28"/>
          <w:lang w:val="az-Cyrl-AZ"/>
        </w:rPr>
      </w:pP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if (Experience &gt;= experienceToNextLevel)</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Level++;</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Experience -= experienceToNextLevel;</w:t>
      </w:r>
    </w:p>
    <w:p w:rsidR="00B004FA" w:rsidRPr="00B004FA" w:rsidRDefault="00B004FA" w:rsidP="004F664C">
      <w:pPr>
        <w:ind w:firstLine="709"/>
        <w:jc w:val="both"/>
        <w:rPr>
          <w:rFonts w:ascii="Times New Roman" w:hAnsi="Times New Roman" w:cs="Times New Roman"/>
          <w:sz w:val="28"/>
          <w:lang w:val="az-Cyrl-AZ"/>
        </w:rPr>
      </w:pP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Console.WriteLine($"{Name} has reached level {Level}!");</w:t>
      </w:r>
    </w:p>
    <w:p w:rsidR="00B004FA" w:rsidRPr="00B004FA" w:rsidRDefault="00B004FA" w:rsidP="004F664C">
      <w:pPr>
        <w:ind w:firstLine="709"/>
        <w:jc w:val="both"/>
        <w:rPr>
          <w:rFonts w:ascii="Times New Roman" w:hAnsi="Times New Roman" w:cs="Times New Roman"/>
          <w:sz w:val="28"/>
          <w:lang w:val="az-Cyrl-AZ"/>
        </w:rPr>
      </w:pP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 Increase the character's stats</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Strength += 2;</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Dexterity += 2;</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Intelligence += 2;</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Wisdom += 2;</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Charisma += 2;</w:t>
      </w:r>
    </w:p>
    <w:p w:rsidR="00B004FA" w:rsidRPr="00B004FA" w:rsidRDefault="00B004FA" w:rsidP="004F664C">
      <w:pPr>
        <w:ind w:firstLine="709"/>
        <w:jc w:val="both"/>
        <w:rPr>
          <w:rFonts w:ascii="Times New Roman" w:hAnsi="Times New Roman" w:cs="Times New Roman"/>
          <w:sz w:val="28"/>
          <w:lang w:val="az-Cyrl-AZ"/>
        </w:rPr>
      </w:pP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Console.WriteLine($"{Name}'s stats have increased: Strength: {Strength}, Dexterity: {Dexterity}, Intelligence: {Intelligence}, Wisdom: {Wisdom}, Charisma: {Charisma}");</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w:t>
      </w:r>
    </w:p>
    <w:p w:rsid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Цей код визначає клас персонажа з властивостями для імені персонажа, рівня, досвіду та результатів здібностей. Він також включає метод GainExperience, який </w:t>
      </w:r>
      <w:r w:rsidRPr="00B004FA">
        <w:rPr>
          <w:rFonts w:ascii="Times New Roman" w:hAnsi="Times New Roman" w:cs="Times New Roman"/>
          <w:sz w:val="28"/>
          <w:lang w:val="az-Cyrl-AZ"/>
        </w:rPr>
        <w:lastRenderedPageBreak/>
        <w:t>дозволяє персонажу отримувати очки досвіду, і метод CheckForLevelUp, який перевіряє, чи має персонаж достатнь</w:t>
      </w:r>
      <w:r>
        <w:rPr>
          <w:rFonts w:ascii="Times New Roman" w:hAnsi="Times New Roman" w:cs="Times New Roman"/>
          <w:sz w:val="28"/>
          <w:lang w:val="az-Cyrl-AZ"/>
        </w:rPr>
        <w:t>о досвіду для підвищення рівня.</w:t>
      </w:r>
    </w:p>
    <w:p w:rsid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Приклад простий, і ви можете налаштувати його відповідно до правил гри, яку ви хочете створити. Наприклад, ви можете включити таблицю рівнів, досвід, необхідний для підвищення рівня, і здібності, які ви хочете розблокувати під час підвищення рівня.</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class Quest</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public string Title { get; set;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public string Description { get; set;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public bool IsCompleted { get; set; }</w:t>
      </w:r>
    </w:p>
    <w:p w:rsidR="00B004FA" w:rsidRPr="00B004FA" w:rsidRDefault="00B004FA" w:rsidP="004F664C">
      <w:pPr>
        <w:ind w:firstLine="709"/>
        <w:jc w:val="both"/>
        <w:rPr>
          <w:rFonts w:ascii="Times New Roman" w:hAnsi="Times New Roman" w:cs="Times New Roman"/>
          <w:sz w:val="28"/>
          <w:lang w:val="az-Cyrl-AZ"/>
        </w:rPr>
      </w:pP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public void Complete()</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IsCompleted = true;</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Console.WriteLine($"Quest {Title} has been completed!");</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w:t>
      </w:r>
    </w:p>
    <w:p w:rsidR="00B004FA" w:rsidRPr="00B004FA" w:rsidRDefault="00B004FA" w:rsidP="004F664C">
      <w:pPr>
        <w:ind w:firstLine="709"/>
        <w:jc w:val="both"/>
        <w:rPr>
          <w:rFonts w:ascii="Times New Roman" w:hAnsi="Times New Roman" w:cs="Times New Roman"/>
          <w:sz w:val="28"/>
          <w:lang w:val="az-Cyrl-AZ"/>
        </w:rPr>
      </w:pP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class NPC</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public string Name { get; set;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public string Dialogue { get; set;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public Quest Quest { get; set; }</w:t>
      </w:r>
    </w:p>
    <w:p w:rsidR="00B004FA" w:rsidRPr="00B004FA" w:rsidRDefault="00B004FA" w:rsidP="004F664C">
      <w:pPr>
        <w:ind w:firstLine="709"/>
        <w:jc w:val="both"/>
        <w:rPr>
          <w:rFonts w:ascii="Times New Roman" w:hAnsi="Times New Roman" w:cs="Times New Roman"/>
          <w:sz w:val="28"/>
          <w:lang w:val="az-Cyrl-AZ"/>
        </w:rPr>
      </w:pP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public void Interact()</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Console.WriteLine($"You approach {Name} and they say: {Dialogue}");</w:t>
      </w:r>
    </w:p>
    <w:p w:rsidR="00B004FA" w:rsidRPr="00B004FA" w:rsidRDefault="00B004FA" w:rsidP="004F664C">
      <w:pPr>
        <w:ind w:firstLine="709"/>
        <w:jc w:val="both"/>
        <w:rPr>
          <w:rFonts w:ascii="Times New Roman" w:hAnsi="Times New Roman" w:cs="Times New Roman"/>
          <w:sz w:val="28"/>
          <w:lang w:val="az-Cyrl-AZ"/>
        </w:rPr>
      </w:pP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if (Quest != null &amp;&amp; !Quest.IsCompleted)</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lastRenderedPageBreak/>
        <w:t xml:space="preserve">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Console.WriteLine($"{Name} has a quest for you: {Quest.Title} - {Quest.Description}");</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Console.WriteLine("Do you accept the quest? (y/n)");</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string input = Console.ReadLine();</w:t>
      </w:r>
    </w:p>
    <w:p w:rsidR="00B004FA" w:rsidRPr="00B004FA" w:rsidRDefault="00B004FA" w:rsidP="004F664C">
      <w:pPr>
        <w:ind w:firstLine="709"/>
        <w:jc w:val="both"/>
        <w:rPr>
          <w:rFonts w:ascii="Times New Roman" w:hAnsi="Times New Roman" w:cs="Times New Roman"/>
          <w:sz w:val="28"/>
          <w:lang w:val="az-Cyrl-AZ"/>
        </w:rPr>
      </w:pP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if (input == "y")</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Quest.IsCompleted = false;</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Console.WriteLine("Quest accepted!");</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w:t>
      </w:r>
    </w:p>
    <w:p w:rsidR="00B004FA" w:rsidRP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 xml:space="preserve">    }</w:t>
      </w:r>
    </w:p>
    <w:p w:rsid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w:t>
      </w:r>
    </w:p>
    <w:p w:rsidR="00B004FA" w:rsidRDefault="00B004FA" w:rsidP="004F664C">
      <w:pPr>
        <w:ind w:firstLine="709"/>
        <w:jc w:val="both"/>
        <w:rPr>
          <w:rFonts w:ascii="Times New Roman" w:hAnsi="Times New Roman" w:cs="Times New Roman"/>
          <w:sz w:val="28"/>
          <w:lang w:val="az-Cyrl-AZ"/>
        </w:rPr>
      </w:pPr>
      <w:r w:rsidRPr="00B004FA">
        <w:rPr>
          <w:rFonts w:ascii="Times New Roman" w:hAnsi="Times New Roman" w:cs="Times New Roman"/>
          <w:sz w:val="28"/>
          <w:lang w:val="az-Cyrl-AZ"/>
        </w:rPr>
        <w:t>Цей код визначає клас квесту з властивостями для назви, опису та статусу завершення квесту, а також клас NPC із властивостями для імені, діалогу та пов’язаного квесту NPC. Клас NPC має метод взаємодії, який дозволяє гравцеві взаємодіяти з NPC, і якщо NPC має пов’язаний квест, гравцеві буде запропоновано прийняти квест.</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class Character</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public string Name { get; set;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public int HitPoints { get; set;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public int ArmorClass { get; set;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public int Strength { get; set;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public int Dexterity { get; set;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public int Intelligence { get; set;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public int Wisdom { get; set;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public int Charisma { get; set;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public int DamageResistance { get; set; }</w:t>
      </w:r>
    </w:p>
    <w:p w:rsidR="00650B2D" w:rsidRPr="00650B2D" w:rsidRDefault="00650B2D" w:rsidP="004F664C">
      <w:pPr>
        <w:ind w:firstLine="709"/>
        <w:jc w:val="both"/>
        <w:rPr>
          <w:rFonts w:ascii="Times New Roman" w:hAnsi="Times New Roman" w:cs="Times New Roman"/>
          <w:sz w:val="28"/>
          <w:lang w:val="az-Cyrl-AZ"/>
        </w:rPr>
      </w:pP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public void Attack(Character target, AttackType attackType)</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int attackModifier = 0;</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int damageModifier = 0;</w:t>
      </w:r>
    </w:p>
    <w:p w:rsidR="00650B2D" w:rsidRPr="00650B2D" w:rsidRDefault="00650B2D" w:rsidP="004F664C">
      <w:pPr>
        <w:ind w:firstLine="709"/>
        <w:jc w:val="both"/>
        <w:rPr>
          <w:rFonts w:ascii="Times New Roman" w:hAnsi="Times New Roman" w:cs="Times New Roman"/>
          <w:sz w:val="28"/>
          <w:lang w:val="az-Cyrl-AZ"/>
        </w:rPr>
      </w:pP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switch (attackType)</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case AttackType.Melee:</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attackModifier = Strength;</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damageModifier = Strength;</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break;</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case AttackType.Ranged:</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attackModifier = Dexterity;</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damageModifier = Dexterity;</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break;</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case AttackType.Spell:</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attackModifier = Intelligence;</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damageModifier = Wisdom;</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break;</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w:t>
      </w:r>
    </w:p>
    <w:p w:rsidR="00650B2D" w:rsidRPr="00650B2D" w:rsidRDefault="00650B2D" w:rsidP="004F664C">
      <w:pPr>
        <w:ind w:firstLine="709"/>
        <w:jc w:val="both"/>
        <w:rPr>
          <w:rFonts w:ascii="Times New Roman" w:hAnsi="Times New Roman" w:cs="Times New Roman"/>
          <w:sz w:val="28"/>
          <w:lang w:val="az-Cyrl-AZ"/>
        </w:rPr>
      </w:pP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 Roll a 20-sided die to determine the attack roll</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int attackRoll = RollDice(20) + attackModifier;</w:t>
      </w:r>
    </w:p>
    <w:p w:rsidR="00650B2D" w:rsidRPr="00650B2D" w:rsidRDefault="00650B2D" w:rsidP="004F664C">
      <w:pPr>
        <w:ind w:firstLine="709"/>
        <w:jc w:val="both"/>
        <w:rPr>
          <w:rFonts w:ascii="Times New Roman" w:hAnsi="Times New Roman" w:cs="Times New Roman"/>
          <w:sz w:val="28"/>
          <w:lang w:val="az-Cyrl-AZ"/>
        </w:rPr>
      </w:pP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 Check if the attack roll is greater than the target's armor class</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if (attackRoll &gt; target.ArmorClass)</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lastRenderedPageBreak/>
        <w:t xml:space="preserve">            // Calculate the damage dealt by rolling a 6-sided die</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int damage = RollDice(6) + damageModifier;</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damage -= target.DamageResistance;</w:t>
      </w:r>
    </w:p>
    <w:p w:rsidR="00650B2D" w:rsidRPr="00650B2D" w:rsidRDefault="00650B2D" w:rsidP="004F664C">
      <w:pPr>
        <w:ind w:firstLine="709"/>
        <w:jc w:val="both"/>
        <w:rPr>
          <w:rFonts w:ascii="Times New Roman" w:hAnsi="Times New Roman" w:cs="Times New Roman"/>
          <w:sz w:val="28"/>
          <w:lang w:val="az-Cyrl-AZ"/>
        </w:rPr>
      </w:pPr>
    </w:p>
    <w:p w:rsid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 Subtract the damage from the target's hit points</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target.HitPoints -= damage;</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Console.WriteLine($"{Name} deals {damage} damage to {target.Name}!");</w:t>
      </w:r>
    </w:p>
    <w:p w:rsidR="00650B2D" w:rsidRPr="00650B2D" w:rsidRDefault="00650B2D" w:rsidP="004F664C">
      <w:pPr>
        <w:ind w:firstLine="709"/>
        <w:jc w:val="both"/>
        <w:rPr>
          <w:rFonts w:ascii="Times New Roman" w:hAnsi="Times New Roman" w:cs="Times New Roman"/>
          <w:sz w:val="28"/>
          <w:lang w:val="az-Cyrl-AZ"/>
        </w:rPr>
      </w:pP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if (target.HitPoints &lt;= 0)</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Console.WriteLine($"{target.Name} has been defeated!");</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else</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Console.WriteLine($"{Name}'s attack misses {target.Name}!");</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w:t>
      </w:r>
    </w:p>
    <w:p w:rsidR="00650B2D" w:rsidRPr="00650B2D" w:rsidRDefault="00650B2D" w:rsidP="004F664C">
      <w:pPr>
        <w:ind w:firstLine="709"/>
        <w:jc w:val="both"/>
        <w:rPr>
          <w:rFonts w:ascii="Times New Roman" w:hAnsi="Times New Roman" w:cs="Times New Roman"/>
          <w:sz w:val="28"/>
          <w:lang w:val="az-Cyrl-AZ"/>
        </w:rPr>
      </w:pP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private int RollDice(int sides)</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Random rng = new Random();</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return rng.Next(1, sides + 1);</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w:t>
      </w:r>
    </w:p>
    <w:p w:rsidR="00650B2D" w:rsidRPr="00650B2D" w:rsidRDefault="00650B2D" w:rsidP="004F664C">
      <w:pPr>
        <w:ind w:firstLine="709"/>
        <w:jc w:val="both"/>
        <w:rPr>
          <w:rFonts w:ascii="Times New Roman" w:hAnsi="Times New Roman" w:cs="Times New Roman"/>
          <w:sz w:val="28"/>
          <w:lang w:val="az-Cyrl-AZ"/>
        </w:rPr>
      </w:pP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enum AttackType</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lastRenderedPageBreak/>
        <w:t xml:space="preserve">    Melee,</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Ranged,</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 xml:space="preserve">    Spell</w:t>
      </w:r>
    </w:p>
    <w:p w:rsid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Цей код визначає метод Attack для класу Character, який приймає як вхід цільовий символ і тип атаки. Залежно від типу атаки, він призначає відповідний бал здатності до кидка атаки та шкоди. Він використовує оператор switch для визначення атаки та модифікатора шкоди на основі типу атаки.</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Потім метод кидає 20-гранний кубик, щоб визначити кидок атаки та порівнює його з класом броні цілі. Якщо кидок атаки перевищує клас броні цілі, метод обчислює шкоду, завдану кидком 6-гранного кубика, віднімає опір цілі шкоді та відніма</w:t>
      </w:r>
      <w:r>
        <w:rPr>
          <w:rFonts w:ascii="Times New Roman" w:hAnsi="Times New Roman" w:cs="Times New Roman"/>
          <w:sz w:val="28"/>
          <w:lang w:val="az-Cyrl-AZ"/>
        </w:rPr>
        <w:t>є шкоду від очок здоров’я цілі.</w:t>
      </w:r>
    </w:p>
    <w:p w:rsidR="00650B2D" w:rsidRP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Також визначено перелік AttackType, який містить список різних типів атак, які можна виконати.</w:t>
      </w:r>
    </w:p>
    <w:p w:rsidR="00650B2D" w:rsidRDefault="00650B2D" w:rsidP="004F664C">
      <w:pPr>
        <w:ind w:firstLine="709"/>
        <w:jc w:val="both"/>
        <w:rPr>
          <w:rFonts w:ascii="Times New Roman" w:hAnsi="Times New Roman" w:cs="Times New Roman"/>
          <w:sz w:val="28"/>
          <w:lang w:val="az-Cyrl-AZ"/>
        </w:rPr>
      </w:pPr>
      <w:r w:rsidRPr="00650B2D">
        <w:rPr>
          <w:rFonts w:ascii="Times New Roman" w:hAnsi="Times New Roman" w:cs="Times New Roman"/>
          <w:sz w:val="28"/>
          <w:lang w:val="az-Cyrl-AZ"/>
        </w:rPr>
        <w:t>Майте на увазі, що створення такої гри, як D&amp;D, потребує не лише навичок програмування, але й навичок дизайну гри та балансування гри. Це лише зразок коду, який знадобиться для створення повної консольної версії D&amp;D, і він не містить усіх правил, механіки та функцій оригінальної гри.</w:t>
      </w:r>
    </w:p>
    <w:p w:rsidR="00EB5866" w:rsidRPr="004F664C" w:rsidRDefault="00EB5866" w:rsidP="004F664C">
      <w:pPr>
        <w:pStyle w:val="2"/>
        <w:ind w:firstLine="709"/>
        <w:jc w:val="center"/>
        <w:rPr>
          <w:rFonts w:ascii="Times New Roman" w:hAnsi="Times New Roman" w:cs="Times New Roman"/>
          <w:b/>
          <w:color w:val="auto"/>
          <w:sz w:val="28"/>
          <w:lang w:val="az-Cyrl-AZ"/>
        </w:rPr>
      </w:pPr>
      <w:bookmarkStart w:id="14" w:name="_Toc125234670"/>
      <w:r w:rsidRPr="004F664C">
        <w:rPr>
          <w:rFonts w:ascii="Times New Roman" w:hAnsi="Times New Roman" w:cs="Times New Roman"/>
          <w:b/>
          <w:color w:val="auto"/>
          <w:sz w:val="28"/>
          <w:lang w:val="az-Cyrl-AZ"/>
        </w:rPr>
        <w:lastRenderedPageBreak/>
        <w:t>2.2.Процес тестування готового додатку</w:t>
      </w:r>
      <w:bookmarkEnd w:id="14"/>
    </w:p>
    <w:p w:rsidR="00B46AE0" w:rsidRPr="004F664C" w:rsidRDefault="004F01B9" w:rsidP="004F664C">
      <w:pPr>
        <w:pStyle w:val="3"/>
        <w:ind w:firstLine="709"/>
        <w:jc w:val="center"/>
        <w:rPr>
          <w:rFonts w:ascii="Times New Roman" w:hAnsi="Times New Roman" w:cs="Times New Roman"/>
          <w:b/>
          <w:color w:val="auto"/>
          <w:sz w:val="28"/>
        </w:rPr>
      </w:pPr>
      <w:bookmarkStart w:id="15" w:name="_Toc125234671"/>
      <w:r w:rsidRPr="004F664C">
        <w:rPr>
          <w:rFonts w:ascii="Times New Roman" w:hAnsi="Times New Roman" w:cs="Times New Roman"/>
          <w:b/>
          <w:color w:val="auto"/>
          <w:sz w:val="28"/>
          <w:lang w:val="az-Cyrl-AZ"/>
        </w:rPr>
        <w:t xml:space="preserve">2.2.1.Тестування підпрограми </w:t>
      </w:r>
      <w:r w:rsidRPr="004F664C">
        <w:rPr>
          <w:rFonts w:ascii="Times New Roman" w:hAnsi="Times New Roman" w:cs="Times New Roman"/>
          <w:b/>
          <w:color w:val="auto"/>
          <w:sz w:val="28"/>
          <w:lang w:val="en-US"/>
        </w:rPr>
        <w:t>class</w:t>
      </w:r>
      <w:r w:rsidRPr="004F664C">
        <w:rPr>
          <w:rFonts w:ascii="Times New Roman" w:hAnsi="Times New Roman" w:cs="Times New Roman"/>
          <w:b/>
          <w:color w:val="auto"/>
          <w:sz w:val="28"/>
        </w:rPr>
        <w:t xml:space="preserve"> </w:t>
      </w:r>
      <w:r w:rsidRPr="004F664C">
        <w:rPr>
          <w:rFonts w:ascii="Times New Roman" w:hAnsi="Times New Roman" w:cs="Times New Roman"/>
          <w:b/>
          <w:color w:val="auto"/>
          <w:sz w:val="28"/>
          <w:lang w:val="en-US"/>
        </w:rPr>
        <w:t>person</w:t>
      </w:r>
      <w:bookmarkEnd w:id="15"/>
    </w:p>
    <w:p w:rsidR="004F01B9" w:rsidRDefault="004F664C" w:rsidP="004F664C">
      <w:pPr>
        <w:ind w:firstLine="709"/>
        <w:jc w:val="center"/>
        <w:rPr>
          <w:rFonts w:ascii="Times New Roman" w:hAnsi="Times New Roman" w:cs="Times New Roman"/>
          <w:sz w:val="28"/>
          <w:lang w:val="en-US"/>
        </w:rPr>
      </w:pPr>
      <w:r>
        <w:rPr>
          <w:rFonts w:ascii="Times New Roman" w:hAnsi="Times New Roman" w:cs="Times New Roman"/>
          <w:sz w:val="28"/>
          <w:lang w:val="en-US"/>
        </w:rPr>
        <w:pict>
          <v:shape id="_x0000_i1345" type="#_x0000_t75" style="width:495.75pt;height:431.25pt">
            <v:imagedata r:id="rId9" o:title="Screenshot_5"/>
          </v:shape>
        </w:pict>
      </w:r>
    </w:p>
    <w:p w:rsidR="004F01B9" w:rsidRDefault="004F01B9" w:rsidP="004F664C">
      <w:pPr>
        <w:tabs>
          <w:tab w:val="left" w:pos="4485"/>
        </w:tabs>
        <w:ind w:firstLine="709"/>
        <w:jc w:val="center"/>
        <w:rPr>
          <w:rFonts w:ascii="Times New Roman" w:hAnsi="Times New Roman" w:cs="Times New Roman"/>
          <w:sz w:val="28"/>
          <w:lang w:val="en-US"/>
        </w:rPr>
      </w:pPr>
      <w:r>
        <w:rPr>
          <w:rFonts w:ascii="Times New Roman" w:hAnsi="Times New Roman" w:cs="Times New Roman"/>
          <w:sz w:val="28"/>
          <w:lang w:val="az-Cyrl-AZ"/>
        </w:rPr>
        <w:t xml:space="preserve">Рисунок 3.Тестування підпрограми </w:t>
      </w:r>
      <w:r>
        <w:rPr>
          <w:rFonts w:ascii="Times New Roman" w:hAnsi="Times New Roman" w:cs="Times New Roman"/>
          <w:sz w:val="28"/>
          <w:lang w:val="en-US"/>
        </w:rPr>
        <w:t>class person</w:t>
      </w:r>
    </w:p>
    <w:p w:rsidR="004F01B9" w:rsidRDefault="004F01B9" w:rsidP="004F664C">
      <w:pPr>
        <w:tabs>
          <w:tab w:val="left" w:pos="4485"/>
        </w:tabs>
        <w:ind w:firstLine="709"/>
        <w:jc w:val="center"/>
        <w:rPr>
          <w:rFonts w:ascii="Times New Roman" w:hAnsi="Times New Roman" w:cs="Times New Roman"/>
          <w:sz w:val="28"/>
          <w:lang w:val="en-US"/>
        </w:rPr>
      </w:pPr>
    </w:p>
    <w:p w:rsidR="004F01B9" w:rsidRPr="004F664C" w:rsidRDefault="004F01B9" w:rsidP="004F664C">
      <w:pPr>
        <w:pStyle w:val="3"/>
        <w:ind w:firstLine="709"/>
        <w:jc w:val="center"/>
        <w:rPr>
          <w:rFonts w:ascii="Times New Roman" w:hAnsi="Times New Roman" w:cs="Times New Roman"/>
          <w:b/>
          <w:color w:val="auto"/>
          <w:sz w:val="28"/>
          <w:lang w:val="az-Cyrl-AZ"/>
        </w:rPr>
      </w:pPr>
      <w:bookmarkStart w:id="16" w:name="_Toc125234672"/>
      <w:r w:rsidRPr="004F664C">
        <w:rPr>
          <w:rFonts w:ascii="Times New Roman" w:hAnsi="Times New Roman" w:cs="Times New Roman"/>
          <w:b/>
          <w:color w:val="auto"/>
          <w:sz w:val="28"/>
          <w:lang w:val="az-Cyrl-AZ"/>
        </w:rPr>
        <w:t>2.1.2.Тестування підпрограми Experience Person</w:t>
      </w:r>
      <w:bookmarkEnd w:id="16"/>
    </w:p>
    <w:p w:rsidR="004F01B9" w:rsidRDefault="004F664C" w:rsidP="004F664C">
      <w:pPr>
        <w:tabs>
          <w:tab w:val="left" w:pos="4485"/>
        </w:tabs>
        <w:ind w:firstLine="709"/>
        <w:jc w:val="center"/>
        <w:rPr>
          <w:rFonts w:ascii="Times New Roman" w:hAnsi="Times New Roman" w:cs="Times New Roman"/>
          <w:sz w:val="28"/>
          <w:lang w:val="az-Cyrl-AZ"/>
        </w:rPr>
      </w:pPr>
      <w:r>
        <w:rPr>
          <w:rFonts w:ascii="Times New Roman" w:hAnsi="Times New Roman" w:cs="Times New Roman"/>
          <w:sz w:val="28"/>
          <w:lang w:val="az-Cyrl-AZ"/>
        </w:rPr>
        <w:pict>
          <v:shape id="_x0000_i1346" type="#_x0000_t75" style="width:495pt;height:41.25pt">
            <v:imagedata r:id="rId10" o:title="Screenshot_6"/>
          </v:shape>
        </w:pict>
      </w:r>
    </w:p>
    <w:p w:rsidR="004F01B9" w:rsidRDefault="004F01B9" w:rsidP="004F664C">
      <w:pPr>
        <w:tabs>
          <w:tab w:val="left" w:pos="4485"/>
        </w:tabs>
        <w:ind w:firstLine="709"/>
        <w:jc w:val="center"/>
        <w:rPr>
          <w:rFonts w:ascii="Times New Roman" w:hAnsi="Times New Roman" w:cs="Times New Roman"/>
          <w:sz w:val="28"/>
          <w:lang w:val="az-Cyrl-AZ"/>
        </w:rPr>
      </w:pPr>
      <w:r>
        <w:rPr>
          <w:rFonts w:ascii="Times New Roman" w:hAnsi="Times New Roman" w:cs="Times New Roman"/>
          <w:sz w:val="28"/>
          <w:lang w:val="az-Cyrl-AZ"/>
        </w:rPr>
        <w:t xml:space="preserve">Рисунок 4.Тестування підпрограми </w:t>
      </w:r>
      <w:r w:rsidRPr="004F01B9">
        <w:rPr>
          <w:rFonts w:ascii="Times New Roman" w:hAnsi="Times New Roman" w:cs="Times New Roman"/>
          <w:sz w:val="28"/>
          <w:lang w:val="az-Cyrl-AZ"/>
        </w:rPr>
        <w:t>Experience Person</w:t>
      </w:r>
    </w:p>
    <w:p w:rsidR="004F01B9" w:rsidRPr="004F664C" w:rsidRDefault="004F01B9" w:rsidP="004F664C">
      <w:pPr>
        <w:pStyle w:val="3"/>
        <w:ind w:firstLine="709"/>
        <w:jc w:val="center"/>
        <w:rPr>
          <w:rFonts w:ascii="Times New Roman" w:hAnsi="Times New Roman" w:cs="Times New Roman"/>
          <w:b/>
          <w:color w:val="auto"/>
          <w:sz w:val="28"/>
          <w:lang w:val="az-Cyrl-AZ"/>
        </w:rPr>
      </w:pPr>
      <w:bookmarkStart w:id="17" w:name="_Toc125234673"/>
      <w:r w:rsidRPr="004F664C">
        <w:rPr>
          <w:rFonts w:ascii="Times New Roman" w:hAnsi="Times New Roman" w:cs="Times New Roman"/>
          <w:b/>
          <w:color w:val="auto"/>
          <w:sz w:val="28"/>
          <w:lang w:val="az-Cyrl-AZ"/>
        </w:rPr>
        <w:lastRenderedPageBreak/>
        <w:t>2.2.3.Тестування підпрограми Attack Person</w:t>
      </w:r>
      <w:bookmarkEnd w:id="17"/>
    </w:p>
    <w:p w:rsidR="004F01B9" w:rsidRDefault="004F664C" w:rsidP="004F664C">
      <w:pPr>
        <w:tabs>
          <w:tab w:val="left" w:pos="4485"/>
        </w:tabs>
        <w:ind w:firstLine="709"/>
        <w:jc w:val="center"/>
        <w:rPr>
          <w:rFonts w:ascii="Times New Roman" w:hAnsi="Times New Roman" w:cs="Times New Roman"/>
          <w:sz w:val="28"/>
          <w:lang w:val="az-Cyrl-AZ"/>
        </w:rPr>
      </w:pPr>
      <w:r>
        <w:rPr>
          <w:rFonts w:ascii="Times New Roman" w:hAnsi="Times New Roman" w:cs="Times New Roman"/>
          <w:sz w:val="28"/>
          <w:lang w:val="az-Cyrl-AZ"/>
        </w:rPr>
        <w:pict>
          <v:shape id="_x0000_i1347" type="#_x0000_t75" style="width:495.75pt;height:236.25pt">
            <v:imagedata r:id="rId11" o:title="Screenshot_7"/>
          </v:shape>
        </w:pict>
      </w:r>
    </w:p>
    <w:p w:rsidR="004F01B9" w:rsidRDefault="004F01B9" w:rsidP="004F664C">
      <w:pPr>
        <w:tabs>
          <w:tab w:val="left" w:pos="3630"/>
        </w:tabs>
        <w:ind w:firstLine="709"/>
        <w:jc w:val="center"/>
        <w:rPr>
          <w:rFonts w:ascii="Times New Roman" w:hAnsi="Times New Roman" w:cs="Times New Roman"/>
          <w:sz w:val="28"/>
          <w:lang w:val="az-Cyrl-AZ"/>
        </w:rPr>
      </w:pPr>
      <w:r>
        <w:rPr>
          <w:rFonts w:ascii="Times New Roman" w:hAnsi="Times New Roman" w:cs="Times New Roman"/>
          <w:sz w:val="28"/>
          <w:lang w:val="az-Cyrl-AZ"/>
        </w:rPr>
        <w:t>Рисунок 4.Атака персонажів</w:t>
      </w:r>
    </w:p>
    <w:p w:rsidR="004F01B9" w:rsidRPr="004F664C" w:rsidRDefault="004F01B9" w:rsidP="004F664C">
      <w:pPr>
        <w:pStyle w:val="3"/>
        <w:ind w:firstLine="709"/>
        <w:jc w:val="center"/>
        <w:rPr>
          <w:rFonts w:ascii="Times New Roman" w:hAnsi="Times New Roman" w:cs="Times New Roman"/>
          <w:b/>
          <w:color w:val="auto"/>
          <w:sz w:val="28"/>
        </w:rPr>
      </w:pPr>
      <w:bookmarkStart w:id="18" w:name="_Toc125234674"/>
      <w:r w:rsidRPr="004F664C">
        <w:rPr>
          <w:rFonts w:ascii="Times New Roman" w:hAnsi="Times New Roman" w:cs="Times New Roman"/>
          <w:b/>
          <w:color w:val="auto"/>
          <w:sz w:val="28"/>
          <w:lang w:val="az-Cyrl-AZ"/>
        </w:rPr>
        <w:t xml:space="preserve">2.2.4 Тестування підпрограми </w:t>
      </w:r>
      <w:r w:rsidRPr="004F664C">
        <w:rPr>
          <w:rFonts w:ascii="Times New Roman" w:hAnsi="Times New Roman" w:cs="Times New Roman"/>
          <w:b/>
          <w:color w:val="auto"/>
          <w:sz w:val="28"/>
          <w:lang w:val="en-US"/>
        </w:rPr>
        <w:t>Quest</w:t>
      </w:r>
      <w:bookmarkEnd w:id="18"/>
    </w:p>
    <w:p w:rsidR="004F01B9" w:rsidRDefault="004F664C" w:rsidP="004F664C">
      <w:pPr>
        <w:tabs>
          <w:tab w:val="left" w:pos="3630"/>
        </w:tabs>
        <w:ind w:firstLine="709"/>
        <w:jc w:val="center"/>
        <w:rPr>
          <w:rFonts w:ascii="Times New Roman" w:hAnsi="Times New Roman" w:cs="Times New Roman"/>
          <w:sz w:val="28"/>
          <w:lang w:val="en-US"/>
        </w:rPr>
      </w:pPr>
      <w:r>
        <w:rPr>
          <w:rFonts w:ascii="Times New Roman" w:hAnsi="Times New Roman" w:cs="Times New Roman"/>
          <w:sz w:val="28"/>
          <w:lang w:val="en-US"/>
        </w:rPr>
        <w:pict>
          <v:shape id="_x0000_i1348" type="#_x0000_t75" style="width:495.75pt;height:1in">
            <v:imagedata r:id="rId12" o:title="Screenshot_8"/>
          </v:shape>
        </w:pict>
      </w:r>
    </w:p>
    <w:p w:rsidR="004F01B9" w:rsidRDefault="00BC253B" w:rsidP="004F664C">
      <w:pPr>
        <w:tabs>
          <w:tab w:val="left" w:pos="3630"/>
          <w:tab w:val="left" w:pos="4380"/>
        </w:tabs>
        <w:ind w:firstLine="709"/>
        <w:jc w:val="center"/>
        <w:rPr>
          <w:rFonts w:ascii="Times New Roman" w:hAnsi="Times New Roman" w:cs="Times New Roman"/>
          <w:sz w:val="28"/>
          <w:lang w:val="az-Cyrl-AZ"/>
        </w:rPr>
      </w:pPr>
      <w:r>
        <w:rPr>
          <w:rFonts w:ascii="Times New Roman" w:hAnsi="Times New Roman" w:cs="Times New Roman"/>
          <w:sz w:val="28"/>
          <w:lang w:val="az-Cyrl-AZ"/>
        </w:rPr>
        <w:t>Рисунок 5.Тестування квестів</w:t>
      </w:r>
    </w:p>
    <w:p w:rsidR="00131639" w:rsidRPr="004F664C" w:rsidRDefault="00131639" w:rsidP="004F664C">
      <w:pPr>
        <w:tabs>
          <w:tab w:val="left" w:pos="3630"/>
          <w:tab w:val="left" w:pos="4380"/>
        </w:tabs>
        <w:ind w:firstLine="709"/>
        <w:jc w:val="both"/>
        <w:rPr>
          <w:rFonts w:ascii="Times New Roman" w:hAnsi="Times New Roman" w:cs="Times New Roman"/>
          <w:sz w:val="28"/>
        </w:rPr>
      </w:pPr>
      <w:r>
        <w:rPr>
          <w:rFonts w:ascii="Times New Roman" w:hAnsi="Times New Roman" w:cs="Times New Roman"/>
          <w:sz w:val="28"/>
          <w:lang w:val="az-Cyrl-AZ"/>
        </w:rPr>
        <w:t>В результаті тестування програма показала успішний результат.</w:t>
      </w:r>
    </w:p>
    <w:p w:rsidR="000E5ECD" w:rsidRPr="004F664C" w:rsidRDefault="000E5ECD" w:rsidP="004F664C">
      <w:pPr>
        <w:tabs>
          <w:tab w:val="left" w:pos="3630"/>
          <w:tab w:val="left" w:pos="4380"/>
        </w:tabs>
        <w:ind w:firstLine="709"/>
        <w:jc w:val="both"/>
        <w:rPr>
          <w:rFonts w:ascii="Times New Roman" w:hAnsi="Times New Roman" w:cs="Times New Roman"/>
          <w:sz w:val="28"/>
        </w:rPr>
      </w:pPr>
    </w:p>
    <w:p w:rsidR="000E5ECD" w:rsidRPr="004F664C" w:rsidRDefault="000E5ECD" w:rsidP="004F664C">
      <w:pPr>
        <w:tabs>
          <w:tab w:val="left" w:pos="3630"/>
          <w:tab w:val="left" w:pos="4380"/>
        </w:tabs>
        <w:ind w:firstLine="709"/>
        <w:jc w:val="both"/>
        <w:rPr>
          <w:rFonts w:ascii="Times New Roman" w:hAnsi="Times New Roman" w:cs="Times New Roman"/>
          <w:sz w:val="28"/>
        </w:rPr>
      </w:pPr>
    </w:p>
    <w:p w:rsidR="000E5ECD" w:rsidRPr="004F664C" w:rsidRDefault="000E5ECD" w:rsidP="004F664C">
      <w:pPr>
        <w:tabs>
          <w:tab w:val="left" w:pos="3630"/>
          <w:tab w:val="left" w:pos="4380"/>
        </w:tabs>
        <w:ind w:firstLine="709"/>
        <w:jc w:val="both"/>
        <w:rPr>
          <w:rFonts w:ascii="Times New Roman" w:hAnsi="Times New Roman" w:cs="Times New Roman"/>
          <w:sz w:val="28"/>
        </w:rPr>
      </w:pPr>
    </w:p>
    <w:p w:rsidR="000E5ECD" w:rsidRPr="004F664C" w:rsidRDefault="000E5ECD" w:rsidP="004F664C">
      <w:pPr>
        <w:tabs>
          <w:tab w:val="left" w:pos="3630"/>
          <w:tab w:val="left" w:pos="4380"/>
        </w:tabs>
        <w:ind w:firstLine="709"/>
        <w:jc w:val="both"/>
        <w:rPr>
          <w:rFonts w:ascii="Times New Roman" w:hAnsi="Times New Roman" w:cs="Times New Roman"/>
          <w:sz w:val="28"/>
        </w:rPr>
      </w:pPr>
    </w:p>
    <w:p w:rsidR="000E5ECD" w:rsidRPr="004F664C" w:rsidRDefault="000E5ECD" w:rsidP="004F664C">
      <w:pPr>
        <w:tabs>
          <w:tab w:val="left" w:pos="3630"/>
          <w:tab w:val="left" w:pos="4380"/>
        </w:tabs>
        <w:ind w:firstLine="709"/>
        <w:jc w:val="both"/>
        <w:rPr>
          <w:rFonts w:ascii="Times New Roman" w:hAnsi="Times New Roman" w:cs="Times New Roman"/>
          <w:sz w:val="28"/>
        </w:rPr>
      </w:pPr>
    </w:p>
    <w:p w:rsidR="000E5ECD" w:rsidRDefault="000E5ECD" w:rsidP="00D31B24">
      <w:pPr>
        <w:tabs>
          <w:tab w:val="left" w:pos="3630"/>
          <w:tab w:val="left" w:pos="4380"/>
        </w:tabs>
        <w:ind w:firstLine="709"/>
        <w:jc w:val="center"/>
        <w:rPr>
          <w:rFonts w:ascii="Times New Roman" w:hAnsi="Times New Roman" w:cs="Times New Roman"/>
          <w:sz w:val="28"/>
        </w:rPr>
      </w:pPr>
    </w:p>
    <w:p w:rsidR="00D31B24" w:rsidRDefault="00D31B24" w:rsidP="00D31B24">
      <w:pPr>
        <w:tabs>
          <w:tab w:val="left" w:pos="3630"/>
          <w:tab w:val="left" w:pos="4380"/>
        </w:tabs>
        <w:ind w:firstLine="709"/>
        <w:jc w:val="center"/>
        <w:rPr>
          <w:rFonts w:ascii="Times New Roman" w:hAnsi="Times New Roman" w:cs="Times New Roman"/>
          <w:sz w:val="28"/>
        </w:rPr>
      </w:pPr>
    </w:p>
    <w:p w:rsidR="00D31B24" w:rsidRDefault="00D31B24" w:rsidP="00D31B24">
      <w:pPr>
        <w:tabs>
          <w:tab w:val="left" w:pos="3630"/>
          <w:tab w:val="left" w:pos="4380"/>
        </w:tabs>
        <w:ind w:firstLine="709"/>
        <w:jc w:val="center"/>
        <w:rPr>
          <w:rFonts w:ascii="Times New Roman" w:hAnsi="Times New Roman" w:cs="Times New Roman"/>
          <w:sz w:val="28"/>
        </w:rPr>
      </w:pPr>
    </w:p>
    <w:p w:rsidR="00D31B24" w:rsidRPr="004F664C" w:rsidRDefault="00D31B24" w:rsidP="00D31B24">
      <w:pPr>
        <w:tabs>
          <w:tab w:val="left" w:pos="3630"/>
          <w:tab w:val="left" w:pos="4380"/>
        </w:tabs>
        <w:ind w:firstLine="709"/>
        <w:jc w:val="center"/>
        <w:rPr>
          <w:rFonts w:ascii="Times New Roman" w:hAnsi="Times New Roman" w:cs="Times New Roman"/>
          <w:sz w:val="28"/>
        </w:rPr>
      </w:pPr>
    </w:p>
    <w:p w:rsidR="000E5ECD" w:rsidRPr="004F664C" w:rsidRDefault="000E5ECD" w:rsidP="004F664C">
      <w:pPr>
        <w:tabs>
          <w:tab w:val="left" w:pos="3630"/>
          <w:tab w:val="left" w:pos="4380"/>
        </w:tabs>
        <w:ind w:firstLine="709"/>
        <w:jc w:val="both"/>
        <w:rPr>
          <w:rFonts w:ascii="Times New Roman" w:hAnsi="Times New Roman" w:cs="Times New Roman"/>
          <w:sz w:val="28"/>
        </w:rPr>
      </w:pPr>
    </w:p>
    <w:p w:rsidR="000E5ECD" w:rsidRDefault="000E5ECD" w:rsidP="004F664C">
      <w:pPr>
        <w:pStyle w:val="1"/>
        <w:ind w:firstLine="709"/>
        <w:jc w:val="center"/>
        <w:rPr>
          <w:rFonts w:ascii="Times New Roman" w:hAnsi="Times New Roman" w:cs="Times New Roman"/>
          <w:b/>
          <w:color w:val="auto"/>
          <w:sz w:val="28"/>
          <w:lang w:val="az-Cyrl-AZ"/>
        </w:rPr>
      </w:pPr>
      <w:bookmarkStart w:id="19" w:name="_Toc125234675"/>
      <w:r w:rsidRPr="004F664C">
        <w:rPr>
          <w:rFonts w:ascii="Times New Roman" w:hAnsi="Times New Roman" w:cs="Times New Roman"/>
          <w:b/>
          <w:color w:val="auto"/>
          <w:sz w:val="28"/>
          <w:lang w:val="az-Cyrl-AZ"/>
        </w:rPr>
        <w:lastRenderedPageBreak/>
        <w:t>ВИСНОВКИ</w:t>
      </w:r>
      <w:bookmarkEnd w:id="19"/>
    </w:p>
    <w:p w:rsidR="004F664C" w:rsidRPr="004F664C" w:rsidRDefault="004F664C" w:rsidP="004F664C">
      <w:pPr>
        <w:ind w:firstLine="709"/>
        <w:rPr>
          <w:lang w:val="az-Cyrl-AZ"/>
        </w:rPr>
      </w:pPr>
    </w:p>
    <w:p w:rsidR="004F664C" w:rsidRDefault="004F664C" w:rsidP="004F664C">
      <w:pPr>
        <w:spacing w:line="360" w:lineRule="auto"/>
        <w:ind w:firstLine="709"/>
        <w:jc w:val="both"/>
        <w:rPr>
          <w:rFonts w:ascii="Times New Roman" w:hAnsi="Times New Roman" w:cs="Times New Roman"/>
          <w:sz w:val="28"/>
          <w:lang w:val="az-Cyrl-AZ"/>
        </w:rPr>
      </w:pPr>
      <w:r w:rsidRPr="007B4278">
        <w:rPr>
          <w:rFonts w:ascii="Times New Roman" w:hAnsi="Times New Roman" w:cs="Times New Roman"/>
          <w:sz w:val="28"/>
          <w:lang w:val="az-Cyrl-AZ"/>
        </w:rPr>
        <w:t>Dungeons &amp; Dragons (D&amp;D, DnD; Підземелля і дракони) — настільна рольова гра в жанрі фентезі, розроблена Гері Гай</w:t>
      </w:r>
      <w:r>
        <w:rPr>
          <w:rFonts w:ascii="Times New Roman" w:hAnsi="Times New Roman" w:cs="Times New Roman"/>
          <w:sz w:val="28"/>
          <w:lang w:val="az-Cyrl-AZ"/>
        </w:rPr>
        <w:t>гэксом і Дейвом Арнесоном</w:t>
      </w:r>
      <w:r w:rsidRPr="007B4278">
        <w:rPr>
          <w:rFonts w:ascii="Times New Roman" w:hAnsi="Times New Roman" w:cs="Times New Roman"/>
          <w:sz w:val="28"/>
          <w:lang w:val="az-Cyrl-AZ"/>
        </w:rPr>
        <w:t>. Вперше була видана в 1974 році компанією «Tactical Studies Rules, Inc.» (TSR). З 1997 року видається компанією «Wizards of the Coast» (WotC).</w:t>
      </w:r>
    </w:p>
    <w:p w:rsidR="004F664C" w:rsidRDefault="004F664C" w:rsidP="004F664C">
      <w:pPr>
        <w:spacing w:line="360" w:lineRule="auto"/>
        <w:ind w:firstLine="709"/>
        <w:jc w:val="both"/>
        <w:rPr>
          <w:rFonts w:ascii="Times New Roman" w:hAnsi="Times New Roman" w:cs="Times New Roman"/>
          <w:sz w:val="28"/>
          <w:lang w:val="az-Cyrl-AZ"/>
        </w:rPr>
      </w:pPr>
      <w:r w:rsidRPr="007B4278">
        <w:rPr>
          <w:rFonts w:ascii="Times New Roman" w:hAnsi="Times New Roman" w:cs="Times New Roman"/>
          <w:sz w:val="28"/>
          <w:lang w:val="az-Cyrl-AZ"/>
        </w:rPr>
        <w:t>Спочатку Dungeons &amp; Dragons являла собою додаток до настільного варгейму «Chainmail». Основною відмінністю було введення в гру різних фантастичних істот і чарівних предметів. Згодом під управлінням гравців виявилися не військові загони, а окремі персонажі, дія ігор було перенесено в підземелля. Ведучий (Dungeon Master) є арбітром і оповідачем. Гравці створюють групу з кількох персонажів, яка взаємодіє з навколишнім світом, дозволяє різні конфлікти, бере учас</w:t>
      </w:r>
      <w:r>
        <w:rPr>
          <w:rFonts w:ascii="Times New Roman" w:hAnsi="Times New Roman" w:cs="Times New Roman"/>
          <w:sz w:val="28"/>
          <w:lang w:val="az-Cyrl-AZ"/>
        </w:rPr>
        <w:t>ть у битвах і отримує нагороди.</w:t>
      </w:r>
    </w:p>
    <w:p w:rsidR="004F664C" w:rsidRPr="002262A8" w:rsidRDefault="004F664C" w:rsidP="004F664C">
      <w:pPr>
        <w:spacing w:line="360" w:lineRule="auto"/>
        <w:ind w:firstLine="709"/>
        <w:jc w:val="both"/>
        <w:rPr>
          <w:rFonts w:ascii="Times New Roman" w:hAnsi="Times New Roman" w:cs="Times New Roman"/>
          <w:sz w:val="28"/>
          <w:lang w:val="az-Cyrl-AZ"/>
        </w:rPr>
      </w:pPr>
      <w:r w:rsidRPr="002262A8">
        <w:rPr>
          <w:rFonts w:ascii="Times New Roman" w:hAnsi="Times New Roman" w:cs="Times New Roman"/>
          <w:sz w:val="28"/>
          <w:lang w:val="az-Cyrl-AZ"/>
        </w:rPr>
        <w:t xml:space="preserve">Розробка гри - це процес розробки відеоігри, від первісної </w:t>
      </w:r>
      <w:r>
        <w:rPr>
          <w:rFonts w:ascii="Times New Roman" w:hAnsi="Times New Roman" w:cs="Times New Roman"/>
          <w:sz w:val="28"/>
          <w:lang w:val="az-Cyrl-AZ"/>
        </w:rPr>
        <w:t>концепції до готового продукту.</w:t>
      </w:r>
    </w:p>
    <w:p w:rsidR="004F664C" w:rsidRPr="004F664C" w:rsidRDefault="004F664C" w:rsidP="004F664C">
      <w:pPr>
        <w:spacing w:line="360" w:lineRule="auto"/>
        <w:ind w:firstLine="709"/>
        <w:jc w:val="both"/>
        <w:rPr>
          <w:rFonts w:ascii="Times New Roman" w:hAnsi="Times New Roman" w:cs="Times New Roman"/>
          <w:sz w:val="28"/>
        </w:rPr>
      </w:pPr>
      <w:r w:rsidRPr="002262A8">
        <w:rPr>
          <w:rFonts w:ascii="Times New Roman" w:hAnsi="Times New Roman" w:cs="Times New Roman"/>
          <w:sz w:val="28"/>
          <w:lang w:val="az-Cyrl-AZ"/>
        </w:rPr>
        <w:t xml:space="preserve">В залежності від гри і студії, що займається проектом, цей процес може зайняти від декількох тижнів до більш ніж десятиліття. У ньому можуть брати участь тисячі дизайнерів, художників, програмістів, письменників і тестувальників або його може </w:t>
      </w:r>
      <w:r>
        <w:rPr>
          <w:rFonts w:ascii="Times New Roman" w:hAnsi="Times New Roman" w:cs="Times New Roman"/>
          <w:sz w:val="28"/>
          <w:lang w:val="az-Cyrl-AZ"/>
        </w:rPr>
        <w:t>виконувати один інді-розробник</w:t>
      </w:r>
      <w:r w:rsidRPr="004F664C">
        <w:rPr>
          <w:rFonts w:ascii="Times New Roman" w:hAnsi="Times New Roman" w:cs="Times New Roman"/>
          <w:sz w:val="28"/>
        </w:rPr>
        <w:t>.</w:t>
      </w:r>
    </w:p>
    <w:p w:rsidR="004F664C" w:rsidRPr="00BC6AB4" w:rsidRDefault="004F664C" w:rsidP="004F664C">
      <w:pPr>
        <w:spacing w:line="360" w:lineRule="auto"/>
        <w:ind w:firstLine="709"/>
        <w:jc w:val="both"/>
        <w:rPr>
          <w:rFonts w:ascii="Times New Roman" w:hAnsi="Times New Roman" w:cs="Times New Roman"/>
          <w:sz w:val="28"/>
        </w:rPr>
      </w:pPr>
      <w:r>
        <w:rPr>
          <w:rFonts w:ascii="Times New Roman" w:hAnsi="Times New Roman" w:cs="Times New Roman"/>
          <w:sz w:val="28"/>
          <w:lang w:val="en-US"/>
        </w:rPr>
        <w:t>C</w:t>
      </w:r>
      <w:r w:rsidRPr="004F664C">
        <w:rPr>
          <w:rFonts w:ascii="Times New Roman" w:hAnsi="Times New Roman" w:cs="Times New Roman"/>
          <w:sz w:val="28"/>
        </w:rPr>
        <w:t>#-</w:t>
      </w:r>
      <w:r w:rsidRPr="00BC6AB4">
        <w:rPr>
          <w:rFonts w:ascii="Times New Roman" w:hAnsi="Times New Roman" w:cs="Times New Roman"/>
          <w:sz w:val="28"/>
        </w:rPr>
        <w:t>це універсальна мова програмування високого рівня , що підтримує декілька парадигм. C # охоплює статичну типізацію, строгу типізацію, лексично обмежені, імперативні, декларативні, функціональні, загальні, об'єктно-орієнтовані (засновані на класах) та компонентно-орієнтован</w:t>
      </w:r>
      <w:r>
        <w:rPr>
          <w:rFonts w:ascii="Times New Roman" w:hAnsi="Times New Roman" w:cs="Times New Roman"/>
          <w:sz w:val="28"/>
        </w:rPr>
        <w:t>і дисципліни програмування.[16]</w:t>
      </w:r>
    </w:p>
    <w:p w:rsidR="004F664C" w:rsidRDefault="004F664C" w:rsidP="004F664C">
      <w:pPr>
        <w:spacing w:line="360" w:lineRule="auto"/>
        <w:ind w:firstLine="709"/>
        <w:jc w:val="both"/>
        <w:rPr>
          <w:rFonts w:ascii="Times New Roman" w:hAnsi="Times New Roman" w:cs="Times New Roman"/>
          <w:sz w:val="28"/>
        </w:rPr>
      </w:pPr>
      <w:r w:rsidRPr="00BC6AB4">
        <w:rPr>
          <w:rFonts w:ascii="Times New Roman" w:hAnsi="Times New Roman" w:cs="Times New Roman"/>
          <w:sz w:val="28"/>
        </w:rPr>
        <w:t>Мова програмування C # був розроблений Андерсом Хейлсбергом з Microsoft в 2000 році і пізніше був затверджений в якості міжнародного стандарту Ecma (ECMA-334</w:t>
      </w:r>
      <w:r w:rsidRPr="004F664C">
        <w:rPr>
          <w:rFonts w:ascii="Times New Roman" w:hAnsi="Times New Roman" w:cs="Times New Roman"/>
          <w:sz w:val="28"/>
        </w:rPr>
        <w:t>)</w:t>
      </w:r>
    </w:p>
    <w:p w:rsidR="004F664C" w:rsidRDefault="004F664C" w:rsidP="00D31B24">
      <w:pPr>
        <w:spacing w:line="360" w:lineRule="auto"/>
        <w:ind w:firstLine="709"/>
        <w:jc w:val="both"/>
        <w:rPr>
          <w:rFonts w:ascii="Times New Roman" w:hAnsi="Times New Roman" w:cs="Times New Roman"/>
          <w:sz w:val="28"/>
          <w:lang w:val="az-Cyrl-AZ"/>
        </w:rPr>
      </w:pPr>
      <w:r>
        <w:rPr>
          <w:rFonts w:ascii="Times New Roman" w:hAnsi="Times New Roman" w:cs="Times New Roman"/>
          <w:sz w:val="28"/>
          <w:lang w:val="az-Cyrl-AZ"/>
        </w:rPr>
        <w:t>В результаті проведення роботи було розроблено додаток котрий моделює гру жанра квест.</w:t>
      </w:r>
    </w:p>
    <w:p w:rsidR="004F664C" w:rsidRDefault="004F664C" w:rsidP="004F664C">
      <w:pPr>
        <w:pStyle w:val="1"/>
        <w:ind w:firstLine="709"/>
        <w:jc w:val="center"/>
        <w:rPr>
          <w:rFonts w:ascii="Times New Roman" w:hAnsi="Times New Roman" w:cs="Times New Roman"/>
          <w:b/>
          <w:color w:val="auto"/>
          <w:sz w:val="28"/>
          <w:lang w:val="az-Cyrl-AZ"/>
        </w:rPr>
      </w:pPr>
      <w:bookmarkStart w:id="20" w:name="_Toc125234676"/>
      <w:r w:rsidRPr="004F664C">
        <w:rPr>
          <w:rFonts w:ascii="Times New Roman" w:hAnsi="Times New Roman" w:cs="Times New Roman"/>
          <w:b/>
          <w:color w:val="auto"/>
          <w:sz w:val="28"/>
          <w:lang w:val="az-Cyrl-AZ"/>
        </w:rPr>
        <w:lastRenderedPageBreak/>
        <w:t>ВИКОРИСТАНА ЛІТЕРАТУРА</w:t>
      </w:r>
      <w:bookmarkEnd w:id="20"/>
    </w:p>
    <w:p w:rsidR="00D31B24" w:rsidRPr="00D31B24" w:rsidRDefault="00D31B24" w:rsidP="00D31B24">
      <w:pPr>
        <w:rPr>
          <w:lang w:val="az-Cyrl-AZ"/>
        </w:rPr>
      </w:pPr>
    </w:p>
    <w:p w:rsidR="00D31B24" w:rsidRPr="00D31B24" w:rsidRDefault="00D31B24" w:rsidP="00D31B24">
      <w:pPr>
        <w:jc w:val="both"/>
        <w:rPr>
          <w:rFonts w:ascii="Times New Roman" w:hAnsi="Times New Roman" w:cs="Times New Roman"/>
          <w:sz w:val="28"/>
          <w:lang w:val="az-Cyrl-AZ"/>
        </w:rPr>
      </w:pPr>
      <w:r w:rsidRPr="00D31B24">
        <w:rPr>
          <w:rFonts w:ascii="Times New Roman" w:hAnsi="Times New Roman" w:cs="Times New Roman"/>
          <w:sz w:val="28"/>
          <w:lang w:val="az-Cyrl-AZ"/>
        </w:rPr>
        <w:t>1.https://www.oracle.com/java/</w:t>
      </w:r>
    </w:p>
    <w:p w:rsidR="00D31B24" w:rsidRPr="00D31B24" w:rsidRDefault="00D31B24" w:rsidP="00D31B24">
      <w:pPr>
        <w:jc w:val="both"/>
        <w:rPr>
          <w:rFonts w:ascii="Times New Roman" w:hAnsi="Times New Roman" w:cs="Times New Roman"/>
          <w:sz w:val="28"/>
          <w:lang w:val="az-Cyrl-AZ"/>
        </w:rPr>
      </w:pPr>
      <w:r w:rsidRPr="00D31B24">
        <w:rPr>
          <w:rFonts w:ascii="Times New Roman" w:hAnsi="Times New Roman" w:cs="Times New Roman"/>
          <w:sz w:val="28"/>
          <w:lang w:val="az-Cyrl-AZ"/>
        </w:rPr>
        <w:t>2.https://www.lemondeinformatique.fr/actualites/lire-java-open-source-c-est-fait-et-c-est-en-gpl-21350.html</w:t>
      </w:r>
    </w:p>
    <w:p w:rsidR="00D31B24" w:rsidRPr="00D31B24" w:rsidRDefault="00D31B24" w:rsidP="00D31B24">
      <w:pPr>
        <w:jc w:val="both"/>
        <w:rPr>
          <w:rFonts w:ascii="Times New Roman" w:hAnsi="Times New Roman" w:cs="Times New Roman"/>
          <w:sz w:val="28"/>
          <w:lang w:val="az-Cyrl-AZ"/>
        </w:rPr>
      </w:pPr>
      <w:r w:rsidRPr="00D31B24">
        <w:rPr>
          <w:rFonts w:ascii="Times New Roman" w:hAnsi="Times New Roman" w:cs="Times New Roman"/>
          <w:sz w:val="28"/>
          <w:lang w:val="az-Cyrl-AZ"/>
        </w:rPr>
        <w:t xml:space="preserve">3.Top Programming Languages 2020 (англ.), IEEE Spectrum. </w:t>
      </w:r>
    </w:p>
    <w:p w:rsidR="00D31B24" w:rsidRPr="00D31B24" w:rsidRDefault="00D31B24" w:rsidP="00D31B24">
      <w:pPr>
        <w:jc w:val="both"/>
        <w:rPr>
          <w:rFonts w:ascii="Times New Roman" w:hAnsi="Times New Roman" w:cs="Times New Roman"/>
          <w:sz w:val="28"/>
          <w:lang w:val="az-Cyrl-AZ"/>
        </w:rPr>
      </w:pPr>
      <w:r w:rsidRPr="00D31B24">
        <w:rPr>
          <w:rFonts w:ascii="Times New Roman" w:hAnsi="Times New Roman" w:cs="Times New Roman"/>
          <w:sz w:val="28"/>
          <w:lang w:val="az-Cyrl-AZ"/>
        </w:rPr>
        <w:t xml:space="preserve">4.TIOBE Index | TIOBE — The Software Quality Company. www.tiobe.com. </w:t>
      </w:r>
    </w:p>
    <w:p w:rsidR="00D31B24" w:rsidRPr="00D31B24" w:rsidRDefault="00D31B24" w:rsidP="00D31B24">
      <w:pPr>
        <w:jc w:val="both"/>
        <w:rPr>
          <w:rFonts w:ascii="Times New Roman" w:hAnsi="Times New Roman" w:cs="Times New Roman"/>
          <w:sz w:val="28"/>
          <w:lang w:val="az-Cyrl-AZ"/>
        </w:rPr>
      </w:pPr>
      <w:r w:rsidRPr="00D31B24">
        <w:rPr>
          <w:rFonts w:ascii="Times New Roman" w:hAnsi="Times New Roman" w:cs="Times New Roman"/>
          <w:sz w:val="28"/>
          <w:lang w:val="az-Cyrl-AZ"/>
        </w:rPr>
        <w:t xml:space="preserve">5.Buyya. Object-oriented Programming with Java: Essentials and Applications. — Tata McGraw-Hill Education, 2009. — 678 с. — ISBN 9780070669086. </w:t>
      </w:r>
    </w:p>
    <w:p w:rsidR="00D31B24" w:rsidRPr="00D31B24" w:rsidRDefault="00D31B24" w:rsidP="00D31B24">
      <w:pPr>
        <w:jc w:val="both"/>
        <w:rPr>
          <w:rFonts w:ascii="Times New Roman" w:hAnsi="Times New Roman" w:cs="Times New Roman"/>
          <w:sz w:val="28"/>
          <w:lang w:val="az-Cyrl-AZ"/>
        </w:rPr>
      </w:pPr>
      <w:r w:rsidRPr="00D31B24">
        <w:rPr>
          <w:rFonts w:ascii="Times New Roman" w:hAnsi="Times New Roman" w:cs="Times New Roman"/>
          <w:sz w:val="28"/>
          <w:lang w:val="az-Cyrl-AZ"/>
        </w:rPr>
        <w:t xml:space="preserve">6.Java 6 -server speed ÷ C++ GNU g++ speed | Computer Language Benchmarks Game </w:t>
      </w:r>
    </w:p>
    <w:p w:rsidR="00D31B24" w:rsidRPr="00D31B24" w:rsidRDefault="00D31B24" w:rsidP="00D31B24">
      <w:pPr>
        <w:jc w:val="both"/>
        <w:rPr>
          <w:rFonts w:ascii="Times New Roman" w:hAnsi="Times New Roman" w:cs="Times New Roman"/>
          <w:sz w:val="28"/>
          <w:lang w:val="az-Cyrl-AZ"/>
        </w:rPr>
      </w:pPr>
      <w:r w:rsidRPr="00D31B24">
        <w:rPr>
          <w:rFonts w:ascii="Times New Roman" w:hAnsi="Times New Roman" w:cs="Times New Roman"/>
          <w:sz w:val="28"/>
          <w:lang w:val="az-Cyrl-AZ"/>
        </w:rPr>
        <w:t>7.Metz, Cade. Google pits C++ against Java, Scala, and Go (англ.). The Register (3 июня 2011</w:t>
      </w:r>
    </w:p>
    <w:p w:rsidR="00D31B24" w:rsidRPr="00D31B24" w:rsidRDefault="00D31B24" w:rsidP="00D31B24">
      <w:pPr>
        <w:jc w:val="both"/>
        <w:rPr>
          <w:rFonts w:ascii="Times New Roman" w:hAnsi="Times New Roman" w:cs="Times New Roman"/>
          <w:sz w:val="28"/>
          <w:lang w:val="az-Cyrl-AZ"/>
        </w:rPr>
      </w:pPr>
      <w:r w:rsidRPr="00D31B24">
        <w:rPr>
          <w:rFonts w:ascii="Times New Roman" w:hAnsi="Times New Roman" w:cs="Times New Roman"/>
          <w:sz w:val="28"/>
          <w:lang w:val="az-Cyrl-AZ"/>
        </w:rPr>
        <w:t xml:space="preserve">8.Robert Tolksdorf. Programming languages for the Java Virtual Machine JVM (англ.). </w:t>
      </w:r>
    </w:p>
    <w:p w:rsidR="00D31B24" w:rsidRPr="00D31B24" w:rsidRDefault="00D31B24" w:rsidP="00D31B24">
      <w:pPr>
        <w:jc w:val="both"/>
        <w:rPr>
          <w:rFonts w:ascii="Times New Roman" w:hAnsi="Times New Roman" w:cs="Times New Roman"/>
          <w:sz w:val="28"/>
          <w:lang w:val="az-Cyrl-AZ"/>
        </w:rPr>
      </w:pPr>
      <w:r w:rsidRPr="00D31B24">
        <w:rPr>
          <w:rFonts w:ascii="Times New Roman" w:hAnsi="Times New Roman" w:cs="Times New Roman"/>
          <w:sz w:val="28"/>
          <w:lang w:val="az-Cyrl-AZ"/>
        </w:rPr>
        <w:t xml:space="preserve">9.SUN SHIPS JDK 1.1 -- JAVABEANS INCLUDED Ada 83 LRM, Sec 12.1: Generic Declarations. archive.adaic.com. </w:t>
      </w:r>
    </w:p>
    <w:p w:rsidR="00D31B24" w:rsidRPr="00D31B24" w:rsidRDefault="00D31B24" w:rsidP="00D31B24">
      <w:pPr>
        <w:jc w:val="both"/>
        <w:rPr>
          <w:rFonts w:ascii="Times New Roman" w:hAnsi="Times New Roman" w:cs="Times New Roman"/>
          <w:sz w:val="28"/>
          <w:lang w:val="az-Cyrl-AZ"/>
        </w:rPr>
      </w:pPr>
      <w:r w:rsidRPr="00D31B24">
        <w:rPr>
          <w:rFonts w:ascii="Times New Roman" w:hAnsi="Times New Roman" w:cs="Times New Roman"/>
          <w:sz w:val="28"/>
          <w:lang w:val="az-Cyrl-AZ"/>
        </w:rPr>
        <w:t xml:space="preserve">10.JavaFX FAQ. www.oracle.com. </w:t>
      </w:r>
    </w:p>
    <w:p w:rsidR="00D31B24" w:rsidRPr="00D31B24" w:rsidRDefault="00D31B24" w:rsidP="00D31B24">
      <w:pPr>
        <w:jc w:val="both"/>
        <w:rPr>
          <w:rFonts w:ascii="Times New Roman" w:hAnsi="Times New Roman" w:cs="Times New Roman"/>
          <w:sz w:val="28"/>
          <w:lang w:val="az-Cyrl-AZ"/>
        </w:rPr>
      </w:pPr>
      <w:r w:rsidRPr="00D31B24">
        <w:rPr>
          <w:rFonts w:ascii="Times New Roman" w:hAnsi="Times New Roman" w:cs="Times New Roman"/>
          <w:sz w:val="28"/>
          <w:lang w:val="az-Cyrl-AZ"/>
        </w:rPr>
        <w:t xml:space="preserve">11.Smith, Donald. The Future of JavaFX and Other Java Client Roadmap Updates. </w:t>
      </w:r>
    </w:p>
    <w:p w:rsidR="00D31B24" w:rsidRPr="00D31B24" w:rsidRDefault="00D31B24" w:rsidP="00D31B24">
      <w:pPr>
        <w:jc w:val="both"/>
        <w:rPr>
          <w:rFonts w:ascii="Times New Roman" w:hAnsi="Times New Roman" w:cs="Times New Roman"/>
          <w:sz w:val="28"/>
          <w:lang w:val="az-Cyrl-AZ"/>
        </w:rPr>
      </w:pPr>
      <w:r w:rsidRPr="00D31B24">
        <w:rPr>
          <w:rFonts w:ascii="Times New Roman" w:hAnsi="Times New Roman" w:cs="Times New Roman"/>
          <w:sz w:val="28"/>
          <w:lang w:val="az-Cyrl-AZ"/>
        </w:rPr>
        <w:t xml:space="preserve">12.OpenJDK: Project Coin. openjdk.java.net. </w:t>
      </w:r>
    </w:p>
    <w:p w:rsidR="00D31B24" w:rsidRPr="00D31B24" w:rsidRDefault="00D31B24" w:rsidP="00D31B24">
      <w:pPr>
        <w:jc w:val="both"/>
        <w:rPr>
          <w:rFonts w:ascii="Times New Roman" w:hAnsi="Times New Roman" w:cs="Times New Roman"/>
          <w:sz w:val="28"/>
          <w:lang w:val="az-Cyrl-AZ"/>
        </w:rPr>
      </w:pPr>
      <w:r w:rsidRPr="00D31B24">
        <w:rPr>
          <w:rFonts w:ascii="Times New Roman" w:hAnsi="Times New Roman" w:cs="Times New Roman"/>
          <w:sz w:val="28"/>
          <w:lang w:val="az-Cyrl-AZ"/>
        </w:rPr>
        <w:t xml:space="preserve">13.Index corruption and crashes in Apache Lucene Core / Apache Solr with Java 7 Акторное расширение языка Java в среде MPS </w:t>
      </w:r>
    </w:p>
    <w:p w:rsidR="00D31B24" w:rsidRPr="00D31B24" w:rsidRDefault="00D31B24" w:rsidP="00D31B24">
      <w:pPr>
        <w:jc w:val="both"/>
        <w:rPr>
          <w:rFonts w:ascii="Times New Roman" w:hAnsi="Times New Roman" w:cs="Times New Roman"/>
          <w:sz w:val="28"/>
          <w:lang w:val="az-Cyrl-AZ"/>
        </w:rPr>
      </w:pPr>
      <w:r w:rsidRPr="00D31B24">
        <w:rPr>
          <w:rFonts w:ascii="Times New Roman" w:hAnsi="Times New Roman" w:cs="Times New Roman"/>
          <w:sz w:val="28"/>
          <w:lang w:val="az-Cyrl-AZ"/>
        </w:rPr>
        <w:t xml:space="preserve">14.What's New in JDK 8. www.oracle.com. </w:t>
      </w:r>
    </w:p>
    <w:p w:rsidR="00D31B24" w:rsidRPr="00D31B24" w:rsidRDefault="00D31B24" w:rsidP="00D31B24">
      <w:pPr>
        <w:jc w:val="both"/>
        <w:rPr>
          <w:rFonts w:ascii="Times New Roman" w:hAnsi="Times New Roman" w:cs="Times New Roman"/>
          <w:sz w:val="28"/>
          <w:lang w:val="az-Cyrl-AZ"/>
        </w:rPr>
      </w:pPr>
      <w:r w:rsidRPr="00D31B24">
        <w:rPr>
          <w:rFonts w:ascii="Times New Roman" w:hAnsi="Times New Roman" w:cs="Times New Roman"/>
          <w:sz w:val="28"/>
          <w:lang w:val="az-Cyrl-AZ"/>
        </w:rPr>
        <w:t xml:space="preserve">15.Method References (англ.). The Java™ Tutorials. docs.oracle.com. </w:t>
      </w:r>
    </w:p>
    <w:p w:rsidR="00D31B24" w:rsidRPr="00D31B24" w:rsidRDefault="00D31B24" w:rsidP="00D31B24">
      <w:pPr>
        <w:jc w:val="both"/>
        <w:rPr>
          <w:rFonts w:ascii="Times New Roman" w:hAnsi="Times New Roman" w:cs="Times New Roman"/>
          <w:sz w:val="28"/>
          <w:lang w:val="az-Cyrl-AZ"/>
        </w:rPr>
      </w:pPr>
      <w:r w:rsidRPr="00D31B24">
        <w:rPr>
          <w:rFonts w:ascii="Times New Roman" w:hAnsi="Times New Roman" w:cs="Times New Roman"/>
          <w:sz w:val="28"/>
          <w:lang w:val="az-Cyrl-AZ"/>
        </w:rPr>
        <w:t xml:space="preserve">16.JDK 9 release delayed another four months. </w:t>
      </w:r>
    </w:p>
    <w:p w:rsidR="00D31B24" w:rsidRDefault="00D31B24" w:rsidP="00D31B24">
      <w:pPr>
        <w:jc w:val="both"/>
        <w:rPr>
          <w:rFonts w:ascii="Times New Roman" w:hAnsi="Times New Roman" w:cs="Times New Roman"/>
          <w:sz w:val="28"/>
          <w:lang w:val="az-Cyrl-AZ"/>
        </w:rPr>
      </w:pPr>
      <w:r w:rsidRPr="00D31B24">
        <w:rPr>
          <w:rFonts w:ascii="Times New Roman" w:hAnsi="Times New Roman" w:cs="Times New Roman"/>
          <w:sz w:val="28"/>
          <w:lang w:val="az-Cyrl-AZ"/>
        </w:rPr>
        <w:t>17.</w:t>
      </w:r>
      <w:r w:rsidRPr="00D31B24">
        <w:rPr>
          <w:rFonts w:ascii="Times New Roman" w:hAnsi="Times New Roman" w:cs="Times New Roman"/>
          <w:sz w:val="28"/>
          <w:lang w:val="az-Cyrl-AZ"/>
        </w:rPr>
        <w:tab/>
        <w:t>Oracle Announces Java SE 9 and Java EE 8. Press Release (англ.). Project Jigsaw (англ.). openjdk.java.net.</w:t>
      </w:r>
    </w:p>
    <w:p w:rsidR="00D31B24" w:rsidRDefault="00D31B24" w:rsidP="00D31B24">
      <w:pPr>
        <w:jc w:val="both"/>
        <w:rPr>
          <w:rFonts w:ascii="Times New Roman" w:hAnsi="Times New Roman" w:cs="Times New Roman"/>
          <w:sz w:val="28"/>
          <w:lang w:val="az-Cyrl-AZ"/>
        </w:rPr>
      </w:pPr>
    </w:p>
    <w:p w:rsidR="00D31B24" w:rsidRDefault="00D31B24" w:rsidP="00D31B24">
      <w:pPr>
        <w:jc w:val="both"/>
        <w:rPr>
          <w:rFonts w:ascii="Times New Roman" w:hAnsi="Times New Roman" w:cs="Times New Roman"/>
          <w:sz w:val="28"/>
          <w:lang w:val="az-Cyrl-AZ"/>
        </w:rPr>
      </w:pPr>
    </w:p>
    <w:p w:rsidR="00D31B24" w:rsidRDefault="00D31B24" w:rsidP="00D31B24">
      <w:pPr>
        <w:jc w:val="both"/>
        <w:rPr>
          <w:rFonts w:ascii="Times New Roman" w:hAnsi="Times New Roman" w:cs="Times New Roman"/>
          <w:sz w:val="28"/>
          <w:lang w:val="az-Cyrl-AZ"/>
        </w:rPr>
      </w:pPr>
    </w:p>
    <w:p w:rsidR="00D31B24" w:rsidRDefault="00D31B24" w:rsidP="00D31B24">
      <w:pPr>
        <w:jc w:val="both"/>
        <w:rPr>
          <w:rFonts w:ascii="Times New Roman" w:hAnsi="Times New Roman" w:cs="Times New Roman"/>
          <w:sz w:val="28"/>
          <w:lang w:val="az-Cyrl-AZ"/>
        </w:rPr>
      </w:pPr>
    </w:p>
    <w:p w:rsidR="00D31B24" w:rsidRDefault="00D31B24" w:rsidP="00D31B24">
      <w:pPr>
        <w:jc w:val="both"/>
        <w:rPr>
          <w:rFonts w:ascii="Times New Roman" w:hAnsi="Times New Roman" w:cs="Times New Roman"/>
          <w:sz w:val="28"/>
          <w:lang w:val="az-Cyrl-AZ"/>
        </w:rPr>
      </w:pPr>
    </w:p>
    <w:p w:rsidR="00D31B24" w:rsidRDefault="00D31B24" w:rsidP="00D31B24">
      <w:pPr>
        <w:jc w:val="both"/>
        <w:rPr>
          <w:rFonts w:ascii="Times New Roman" w:hAnsi="Times New Roman" w:cs="Times New Roman"/>
          <w:sz w:val="28"/>
          <w:lang w:val="az-Cyrl-AZ"/>
        </w:rPr>
      </w:pPr>
    </w:p>
    <w:p w:rsidR="00D31B24" w:rsidRPr="00D31B24" w:rsidRDefault="00D31B24" w:rsidP="00D31B24">
      <w:pPr>
        <w:pStyle w:val="1"/>
        <w:jc w:val="center"/>
        <w:rPr>
          <w:rFonts w:ascii="Times New Roman" w:hAnsi="Times New Roman" w:cs="Times New Roman"/>
          <w:b/>
          <w:color w:val="auto"/>
          <w:sz w:val="28"/>
          <w:lang w:val="az-Cyrl-AZ"/>
        </w:rPr>
      </w:pPr>
      <w:bookmarkStart w:id="21" w:name="_Toc125234677"/>
      <w:r w:rsidRPr="00D31B24">
        <w:rPr>
          <w:rFonts w:ascii="Times New Roman" w:hAnsi="Times New Roman" w:cs="Times New Roman"/>
          <w:b/>
          <w:color w:val="auto"/>
          <w:sz w:val="28"/>
          <w:lang w:val="az-Cyrl-AZ"/>
        </w:rPr>
        <w:lastRenderedPageBreak/>
        <w:t>ДОДАТКИ</w:t>
      </w:r>
      <w:bookmarkEnd w:id="21"/>
    </w:p>
    <w:p w:rsidR="00D31B24" w:rsidRPr="00D31B24" w:rsidRDefault="00D31B24" w:rsidP="00D31B24">
      <w:pPr>
        <w:pStyle w:val="1"/>
        <w:jc w:val="center"/>
        <w:rPr>
          <w:rFonts w:ascii="Times New Roman" w:hAnsi="Times New Roman" w:cs="Times New Roman"/>
          <w:b/>
          <w:color w:val="auto"/>
          <w:sz w:val="28"/>
          <w:lang w:val="az-Cyrl-AZ"/>
        </w:rPr>
      </w:pPr>
      <w:bookmarkStart w:id="22" w:name="_Toc125234678"/>
      <w:r w:rsidRPr="00D31B24">
        <w:rPr>
          <w:rFonts w:ascii="Times New Roman" w:hAnsi="Times New Roman" w:cs="Times New Roman"/>
          <w:b/>
          <w:color w:val="auto"/>
          <w:sz w:val="28"/>
          <w:lang w:val="az-Cyrl-AZ"/>
        </w:rPr>
        <w:t>ДОДАТОК А</w:t>
      </w:r>
      <w:bookmarkEnd w:id="22"/>
    </w:p>
    <w:p w:rsidR="00D31B24" w:rsidRDefault="00D31B24" w:rsidP="00D31B24">
      <w:pPr>
        <w:pStyle w:val="1"/>
        <w:jc w:val="center"/>
        <w:rPr>
          <w:rFonts w:ascii="Times New Roman" w:hAnsi="Times New Roman" w:cs="Times New Roman"/>
          <w:b/>
          <w:color w:val="auto"/>
          <w:sz w:val="28"/>
          <w:lang w:val="az-Cyrl-AZ"/>
        </w:rPr>
      </w:pPr>
      <w:bookmarkStart w:id="23" w:name="_Toc125234679"/>
      <w:r w:rsidRPr="00D31B24">
        <w:rPr>
          <w:rFonts w:ascii="Times New Roman" w:hAnsi="Times New Roman" w:cs="Times New Roman"/>
          <w:b/>
          <w:color w:val="auto"/>
          <w:sz w:val="28"/>
          <w:lang w:val="az-Cyrl-AZ"/>
        </w:rPr>
        <w:t>ЛІСТИНГ</w:t>
      </w:r>
      <w:bookmarkEnd w:id="23"/>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 xml:space="preserve"> Цей код визначає клас персонажа з властивостями для імені персонажа, життєвих очок, класу броні та результатів здібностей. </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 xml:space="preserve">Він також включає метод Attack, який імітує атаку проти іншого персонажа. Цей метод використовує метод RollDice </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для імітації кидання 20-гранного кубика для визначення кидка атаки та 6-стороннього кубика для визначення завданої шкоди.</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Pr>
          <w:rFonts w:ascii="Cascadia Mono" w:hAnsi="Cascadia Mono" w:cs="Cascadia Mono"/>
          <w:color w:val="008000"/>
          <w:sz w:val="19"/>
          <w:szCs w:val="19"/>
        </w:rPr>
        <w:t xml:space="preserve"> </w:t>
      </w:r>
      <w:r w:rsidRPr="00D31B24">
        <w:rPr>
          <w:rFonts w:ascii="Cascadia Mono" w:hAnsi="Cascadia Mono" w:cs="Cascadia Mono"/>
          <w:color w:val="008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FF"/>
          <w:sz w:val="19"/>
          <w:szCs w:val="19"/>
          <w:lang w:val="en-US"/>
        </w:rPr>
        <w:t>using</w:t>
      </w:r>
      <w:r w:rsidRPr="00D31B24">
        <w:rPr>
          <w:rFonts w:ascii="Cascadia Mono" w:hAnsi="Cascadia Mono" w:cs="Cascadia Mono"/>
          <w:color w:val="000000"/>
          <w:sz w:val="19"/>
          <w:szCs w:val="19"/>
          <w:lang w:val="en-US"/>
        </w:rPr>
        <w:t xml:space="preserve"> System.Diagnostics;</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FF"/>
          <w:sz w:val="19"/>
          <w:szCs w:val="19"/>
          <w:lang w:val="en-US"/>
        </w:rPr>
        <w:t>using</w:t>
      </w:r>
      <w:r w:rsidRPr="00D31B24">
        <w:rPr>
          <w:rFonts w:ascii="Cascadia Mono" w:hAnsi="Cascadia Mono" w:cs="Cascadia Mono"/>
          <w:color w:val="000000"/>
          <w:sz w:val="19"/>
          <w:szCs w:val="19"/>
          <w:lang w:val="en-US"/>
        </w:rPr>
        <w:t xml:space="preserve"> System.Reflection;</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FF"/>
          <w:sz w:val="19"/>
          <w:szCs w:val="19"/>
          <w:lang w:val="en-US"/>
        </w:rPr>
        <w:t>internal</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static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class</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2B91AF"/>
          <w:sz w:val="19"/>
          <w:szCs w:val="19"/>
          <w:lang w:val="en-US"/>
        </w:rPr>
        <w:t>ProgramHelpers</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private</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static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void</w:t>
      </w:r>
      <w:r w:rsidRPr="00D31B24">
        <w:rPr>
          <w:rFonts w:ascii="Cascadia Mono" w:hAnsi="Cascadia Mono" w:cs="Cascadia Mono"/>
          <w:color w:val="000000"/>
          <w:sz w:val="19"/>
          <w:szCs w:val="19"/>
          <w:lang w:val="en-US"/>
        </w:rPr>
        <w:t xml:space="preserve"> Main(</w:t>
      </w:r>
      <w:r w:rsidRPr="00D31B24">
        <w:rPr>
          <w:rFonts w:ascii="Cascadia Mono" w:hAnsi="Cascadia Mono" w:cs="Cascadia Mono"/>
          <w:color w:val="0000FF"/>
          <w:sz w:val="19"/>
          <w:szCs w:val="19"/>
          <w:lang w:val="en-US"/>
        </w:rPr>
        <w:t>string</w:t>
      </w:r>
      <w:r w:rsidRPr="00D31B24">
        <w:rPr>
          <w:rFonts w:ascii="Cascadia Mono" w:hAnsi="Cascadia Mono" w:cs="Cascadia Mono"/>
          <w:color w:val="000000"/>
          <w:sz w:val="19"/>
          <w:szCs w:val="19"/>
          <w:lang w:val="en-US"/>
        </w:rPr>
        <w:t>[] args)</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Character player = </w:t>
      </w:r>
      <w:r w:rsidRPr="00D31B24">
        <w:rPr>
          <w:rFonts w:ascii="Cascadia Mono" w:hAnsi="Cascadia Mono" w:cs="Cascadia Mono"/>
          <w:color w:val="0000FF"/>
          <w:sz w:val="19"/>
          <w:szCs w:val="19"/>
          <w:lang w:val="en-US"/>
        </w:rPr>
        <w:t>new</w:t>
      </w:r>
      <w:r w:rsidRPr="00D31B24">
        <w:rPr>
          <w:rFonts w:ascii="Cascadia Mono" w:hAnsi="Cascadia Mono" w:cs="Cascadia Mono"/>
          <w:color w:val="000000"/>
          <w:sz w:val="19"/>
          <w:szCs w:val="19"/>
          <w:lang w:val="en-US"/>
        </w:rPr>
        <w:t xml:space="preserve"> Character() { Name = </w:t>
      </w:r>
      <w:r w:rsidRPr="00D31B24">
        <w:rPr>
          <w:rFonts w:ascii="Cascadia Mono" w:hAnsi="Cascadia Mono" w:cs="Cascadia Mono"/>
          <w:color w:val="A31515"/>
          <w:sz w:val="19"/>
          <w:szCs w:val="19"/>
          <w:lang w:val="en-US"/>
        </w:rPr>
        <w:t>"Player"</w:t>
      </w:r>
      <w:r w:rsidRPr="00D31B24">
        <w:rPr>
          <w:rFonts w:ascii="Cascadia Mono" w:hAnsi="Cascadia Mono" w:cs="Cascadia Mono"/>
          <w:color w:val="000000"/>
          <w:sz w:val="19"/>
          <w:szCs w:val="19"/>
          <w:lang w:val="en-US"/>
        </w:rPr>
        <w:t>, HitPoints = 100, ArmorClass = 15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Character enemy = </w:t>
      </w:r>
      <w:r w:rsidRPr="00D31B24">
        <w:rPr>
          <w:rFonts w:ascii="Cascadia Mono" w:hAnsi="Cascadia Mono" w:cs="Cascadia Mono"/>
          <w:color w:val="0000FF"/>
          <w:sz w:val="19"/>
          <w:szCs w:val="19"/>
          <w:lang w:val="en-US"/>
        </w:rPr>
        <w:t>new</w:t>
      </w:r>
      <w:r w:rsidRPr="00D31B24">
        <w:rPr>
          <w:rFonts w:ascii="Cascadia Mono" w:hAnsi="Cascadia Mono" w:cs="Cascadia Mono"/>
          <w:color w:val="000000"/>
          <w:sz w:val="19"/>
          <w:szCs w:val="19"/>
          <w:lang w:val="en-US"/>
        </w:rPr>
        <w:t xml:space="preserve"> Character() { Name = </w:t>
      </w:r>
      <w:r w:rsidRPr="00D31B24">
        <w:rPr>
          <w:rFonts w:ascii="Cascadia Mono" w:hAnsi="Cascadia Mono" w:cs="Cascadia Mono"/>
          <w:color w:val="A31515"/>
          <w:sz w:val="19"/>
          <w:szCs w:val="19"/>
          <w:lang w:val="en-US"/>
        </w:rPr>
        <w:t>"Enemy"</w:t>
      </w:r>
      <w:r w:rsidRPr="00D31B24">
        <w:rPr>
          <w:rFonts w:ascii="Cascadia Mono" w:hAnsi="Cascadia Mono" w:cs="Cascadia Mono"/>
          <w:color w:val="000000"/>
          <w:sz w:val="19"/>
          <w:szCs w:val="19"/>
          <w:lang w:val="en-US"/>
        </w:rPr>
        <w:t>, HitPoints = 50, ArmorClass = 10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while</w:t>
      </w:r>
      <w:r w:rsidRPr="00D31B24">
        <w:rPr>
          <w:rFonts w:ascii="Cascadia Mono" w:hAnsi="Cascadia Mono" w:cs="Cascadia Mono"/>
          <w:color w:val="000000"/>
          <w:sz w:val="19"/>
          <w:szCs w:val="19"/>
          <w:lang w:val="en-US"/>
        </w:rPr>
        <w:t xml:space="preserve"> (player.HitPoints &gt; 0 &amp;&amp; enemy.HitPoints &gt; 0)</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player.Attack(enemy);</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if</w:t>
      </w:r>
      <w:r w:rsidRPr="00D31B24">
        <w:rPr>
          <w:rFonts w:ascii="Cascadia Mono" w:hAnsi="Cascadia Mono" w:cs="Cascadia Mono"/>
          <w:color w:val="000000"/>
          <w:sz w:val="19"/>
          <w:szCs w:val="19"/>
          <w:lang w:val="en-US"/>
        </w:rPr>
        <w:t xml:space="preserve"> (enemy.HitPoints &lt;= 0)</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Console.WriteLine(</w:t>
      </w:r>
      <w:r w:rsidRPr="00D31B24">
        <w:rPr>
          <w:rFonts w:ascii="Cascadia Mono" w:hAnsi="Cascadia Mono" w:cs="Cascadia Mono"/>
          <w:color w:val="A31515"/>
          <w:sz w:val="19"/>
          <w:szCs w:val="19"/>
          <w:lang w:val="en-US"/>
        </w:rPr>
        <w:t>"Enemy has been defeated!"</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break</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enemy.Attack(player);</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if</w:t>
      </w:r>
      <w:r w:rsidRPr="00D31B24">
        <w:rPr>
          <w:rFonts w:ascii="Cascadia Mono" w:hAnsi="Cascadia Mono" w:cs="Cascadia Mono"/>
          <w:color w:val="000000"/>
          <w:sz w:val="19"/>
          <w:szCs w:val="19"/>
          <w:lang w:val="en-US"/>
        </w:rPr>
        <w:t xml:space="preserve"> (player.HitPoints &lt;= 0)</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Console.WriteLine(</w:t>
      </w:r>
      <w:r w:rsidRPr="00D31B24">
        <w:rPr>
          <w:rFonts w:ascii="Cascadia Mono" w:hAnsi="Cascadia Mono" w:cs="Cascadia Mono"/>
          <w:color w:val="A31515"/>
          <w:sz w:val="19"/>
          <w:szCs w:val="19"/>
          <w:lang w:val="en-US"/>
        </w:rPr>
        <w:t>"Player has been defeated!"</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break</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Console.WriteLine(</w:t>
      </w:r>
      <w:r w:rsidRPr="00D31B24">
        <w:rPr>
          <w:rFonts w:ascii="Cascadia Mono" w:hAnsi="Cascadia Mono" w:cs="Cascadia Mono"/>
          <w:color w:val="A31515"/>
          <w:sz w:val="19"/>
          <w:szCs w:val="19"/>
          <w:lang w:val="en-US"/>
        </w:rPr>
        <w:t>"Press any key to continue..."</w:t>
      </w:r>
      <w:r w:rsidRPr="00D31B24">
        <w:rPr>
          <w:rFonts w:ascii="Cascadia Mono" w:hAnsi="Cascadia Mono" w:cs="Cascadia Mono"/>
          <w:color w:val="000000"/>
          <w:sz w:val="19"/>
          <w:szCs w:val="19"/>
          <w:lang w:val="en-US"/>
        </w:rPr>
        <w:t>);</w:t>
      </w: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r w:rsidRPr="00D31B24">
        <w:rPr>
          <w:rFonts w:ascii="Cascadia Mono" w:hAnsi="Cascadia Mono" w:cs="Cascadia Mono"/>
          <w:color w:val="000000"/>
          <w:sz w:val="19"/>
          <w:szCs w:val="19"/>
          <w:lang w:val="en-US"/>
        </w:rPr>
        <w:t xml:space="preserve">        </w:t>
      </w:r>
      <w:r>
        <w:rPr>
          <w:rFonts w:ascii="Cascadia Mono" w:hAnsi="Cascadia Mono" w:cs="Cascadia Mono"/>
          <w:color w:val="000000"/>
          <w:sz w:val="19"/>
          <w:szCs w:val="19"/>
        </w:rPr>
        <w:t>Console.ReadKey();</w:t>
      </w: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r>
        <w:rPr>
          <w:rFonts w:ascii="Cascadia Mono" w:hAnsi="Cascadia Mono" w:cs="Cascadia Mono"/>
          <w:color w:val="000000"/>
          <w:sz w:val="19"/>
          <w:szCs w:val="19"/>
        </w:rPr>
        <w:t xml:space="preserve">        </w:t>
      </w: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r>
        <w:rPr>
          <w:rFonts w:ascii="Cascadia Mono" w:hAnsi="Cascadia Mono" w:cs="Cascadia Mono"/>
          <w:color w:val="000000"/>
          <w:sz w:val="19"/>
          <w:szCs w:val="19"/>
        </w:rPr>
        <w:t xml:space="preserve">    }</w:t>
      </w: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r>
        <w:rPr>
          <w:rFonts w:ascii="Cascadia Mono" w:hAnsi="Cascadia Mono" w:cs="Cascadia Mono"/>
          <w:color w:val="000000"/>
          <w:sz w:val="19"/>
          <w:szCs w:val="19"/>
        </w:rPr>
        <w:t>}</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Цей код визначає метод Attack для класу Character, який приймає як вхід цільовий символ і тип атаки. Залежно від типу атаки, він призначає відповідний бал здатності до кидка атаки та шкоди.</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Він використовує оператор switch для визначення атаки та модифікатора шкоди на основі типу атаки.</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 xml:space="preserve">Потім метод кидає 20-гранний кубик, щоб визначити кидок атаки та порівнює його з класом броні цілі. </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 xml:space="preserve">Якщо кидок атаки перевищує клас броні цілі, метод обчислює шкоду, завдану кидком 6-гранного кубика, </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віднімає опір цілі шкоді та віднімає шкоду від очок здоров’я цілі.</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8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FF"/>
          <w:sz w:val="19"/>
          <w:szCs w:val="19"/>
          <w:lang w:val="en-US"/>
        </w:rPr>
        <w:t>class</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2B91AF"/>
          <w:sz w:val="19"/>
          <w:szCs w:val="19"/>
          <w:lang w:val="en-US"/>
        </w:rPr>
        <w:t>Character_3</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lastRenderedPageBreak/>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string</w:t>
      </w:r>
      <w:r w:rsidRPr="00D31B24">
        <w:rPr>
          <w:rFonts w:ascii="Cascadia Mono" w:hAnsi="Cascadia Mono" w:cs="Cascadia Mono"/>
          <w:color w:val="000000"/>
          <w:sz w:val="19"/>
          <w:szCs w:val="19"/>
          <w:lang w:val="en-US"/>
        </w:rPr>
        <w:t xml:space="preserve"> Name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HitPoints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ArmorClass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Strength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Dexterity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Intelligence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Wisdom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Charisma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DamageResistance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void</w:t>
      </w:r>
      <w:r w:rsidRPr="00D31B24">
        <w:rPr>
          <w:rFonts w:ascii="Cascadia Mono" w:hAnsi="Cascadia Mono" w:cs="Cascadia Mono"/>
          <w:color w:val="000000"/>
          <w:sz w:val="19"/>
          <w:szCs w:val="19"/>
          <w:lang w:val="en-US"/>
        </w:rPr>
        <w:t xml:space="preserve"> Attack(Character target, AttackType attackType)</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attackModifier = 0;</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damageModifier = 0;</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switch</w:t>
      </w:r>
      <w:r w:rsidRPr="00D31B24">
        <w:rPr>
          <w:rFonts w:ascii="Cascadia Mono" w:hAnsi="Cascadia Mono" w:cs="Cascadia Mono"/>
          <w:color w:val="000000"/>
          <w:sz w:val="19"/>
          <w:szCs w:val="19"/>
          <w:lang w:val="en-US"/>
        </w:rPr>
        <w:t xml:space="preserve"> (attackType)</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case</w:t>
      </w:r>
      <w:r w:rsidRPr="00D31B24">
        <w:rPr>
          <w:rFonts w:ascii="Cascadia Mono" w:hAnsi="Cascadia Mono" w:cs="Cascadia Mono"/>
          <w:color w:val="000000"/>
          <w:sz w:val="19"/>
          <w:szCs w:val="19"/>
          <w:lang w:val="en-US"/>
        </w:rPr>
        <w:t xml:space="preserve"> AttackType.Melee:</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attackModifier = Strength;</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damageModifier = Strength;</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break</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case</w:t>
      </w:r>
      <w:r w:rsidRPr="00D31B24">
        <w:rPr>
          <w:rFonts w:ascii="Cascadia Mono" w:hAnsi="Cascadia Mono" w:cs="Cascadia Mono"/>
          <w:color w:val="000000"/>
          <w:sz w:val="19"/>
          <w:szCs w:val="19"/>
          <w:lang w:val="en-US"/>
        </w:rPr>
        <w:t xml:space="preserve"> AttackType.Ranged:</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attackModifier = Dexterity;</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damageModifier = Dexterity;</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break</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case</w:t>
      </w:r>
      <w:r w:rsidRPr="00D31B24">
        <w:rPr>
          <w:rFonts w:ascii="Cascadia Mono" w:hAnsi="Cascadia Mono" w:cs="Cascadia Mono"/>
          <w:color w:val="000000"/>
          <w:sz w:val="19"/>
          <w:szCs w:val="19"/>
          <w:lang w:val="en-US"/>
        </w:rPr>
        <w:t xml:space="preserve"> AttackType.Spell:</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attackModifier = Intelligence;</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damageModifier = Wisdom;</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break</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8000"/>
          <w:sz w:val="19"/>
          <w:szCs w:val="19"/>
          <w:lang w:val="en-US"/>
        </w:rPr>
        <w:t>// Roll a 20-sided die to determine the attack roll</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attackRoll = RollDice(20) + attackModifier;</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8000"/>
          <w:sz w:val="19"/>
          <w:szCs w:val="19"/>
          <w:lang w:val="en-US"/>
        </w:rPr>
        <w:t>// Check if the attack roll is greater than the target's armor class</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if</w:t>
      </w:r>
      <w:r w:rsidRPr="00D31B24">
        <w:rPr>
          <w:rFonts w:ascii="Cascadia Mono" w:hAnsi="Cascadia Mono" w:cs="Cascadia Mono"/>
          <w:color w:val="000000"/>
          <w:sz w:val="19"/>
          <w:szCs w:val="19"/>
          <w:lang w:val="en-US"/>
        </w:rPr>
        <w:t xml:space="preserve"> (attackRoll &gt; target.ArmorClass)</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8000"/>
          <w:sz w:val="19"/>
          <w:szCs w:val="19"/>
          <w:lang w:val="en-US"/>
        </w:rPr>
        <w:t>// Calculate the damage dealt by rolling a 6-sided die</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damage = RollDice(6) + damageModifier;</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damage -= target.DamageResistance;</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8000"/>
          <w:sz w:val="19"/>
          <w:szCs w:val="19"/>
          <w:lang w:val="en-US"/>
        </w:rPr>
        <w:t>// Subtract the damage from the target's hit points</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target.HitPoints -= damage;</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Console.WriteLine(</w:t>
      </w:r>
      <w:r w:rsidRPr="00D31B24">
        <w:rPr>
          <w:rFonts w:ascii="Cascadia Mono" w:hAnsi="Cascadia Mono" w:cs="Cascadia Mono"/>
          <w:color w:val="A31515"/>
          <w:sz w:val="19"/>
          <w:szCs w:val="19"/>
          <w:lang w:val="en-US"/>
        </w:rPr>
        <w:t>$"</w:t>
      </w:r>
      <w:r w:rsidRPr="00D31B24">
        <w:rPr>
          <w:rFonts w:ascii="Cascadia Mono" w:hAnsi="Cascadia Mono" w:cs="Cascadia Mono"/>
          <w:color w:val="000000"/>
          <w:sz w:val="19"/>
          <w:szCs w:val="19"/>
          <w:lang w:val="en-US"/>
        </w:rPr>
        <w:t>{Name}</w:t>
      </w:r>
      <w:r w:rsidRPr="00D31B24">
        <w:rPr>
          <w:rFonts w:ascii="Cascadia Mono" w:hAnsi="Cascadia Mono" w:cs="Cascadia Mono"/>
          <w:color w:val="A31515"/>
          <w:sz w:val="19"/>
          <w:szCs w:val="19"/>
          <w:lang w:val="en-US"/>
        </w:rPr>
        <w:t xml:space="preserve"> deals </w:t>
      </w:r>
      <w:r w:rsidRPr="00D31B24">
        <w:rPr>
          <w:rFonts w:ascii="Cascadia Mono" w:hAnsi="Cascadia Mono" w:cs="Cascadia Mono"/>
          <w:color w:val="000000"/>
          <w:sz w:val="19"/>
          <w:szCs w:val="19"/>
          <w:lang w:val="en-US"/>
        </w:rPr>
        <w:t>{damage}</w:t>
      </w:r>
      <w:r w:rsidRPr="00D31B24">
        <w:rPr>
          <w:rFonts w:ascii="Cascadia Mono" w:hAnsi="Cascadia Mono" w:cs="Cascadia Mono"/>
          <w:color w:val="A31515"/>
          <w:sz w:val="19"/>
          <w:szCs w:val="19"/>
          <w:lang w:val="en-US"/>
        </w:rPr>
        <w:t xml:space="preserve"> damage to </w:t>
      </w:r>
      <w:r w:rsidRPr="00D31B24">
        <w:rPr>
          <w:rFonts w:ascii="Cascadia Mono" w:hAnsi="Cascadia Mono" w:cs="Cascadia Mono"/>
          <w:color w:val="000000"/>
          <w:sz w:val="19"/>
          <w:szCs w:val="19"/>
          <w:lang w:val="en-US"/>
        </w:rPr>
        <w:t>{target.Name}</w:t>
      </w:r>
      <w:r w:rsidRPr="00D31B24">
        <w:rPr>
          <w:rFonts w:ascii="Cascadia Mono" w:hAnsi="Cascadia Mono" w:cs="Cascadia Mono"/>
          <w:color w:val="A31515"/>
          <w:sz w:val="19"/>
          <w:szCs w:val="19"/>
          <w:lang w:val="en-US"/>
        </w:rPr>
        <w:t>!"</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if</w:t>
      </w:r>
      <w:r w:rsidRPr="00D31B24">
        <w:rPr>
          <w:rFonts w:ascii="Cascadia Mono" w:hAnsi="Cascadia Mono" w:cs="Cascadia Mono"/>
          <w:color w:val="000000"/>
          <w:sz w:val="19"/>
          <w:szCs w:val="19"/>
          <w:lang w:val="en-US"/>
        </w:rPr>
        <w:t xml:space="preserve"> (target.HitPoints &lt;= 0)</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Console.WriteLine(</w:t>
      </w:r>
      <w:r w:rsidRPr="00D31B24">
        <w:rPr>
          <w:rFonts w:ascii="Cascadia Mono" w:hAnsi="Cascadia Mono" w:cs="Cascadia Mono"/>
          <w:color w:val="A31515"/>
          <w:sz w:val="19"/>
          <w:szCs w:val="19"/>
          <w:lang w:val="en-US"/>
        </w:rPr>
        <w:t>$"</w:t>
      </w:r>
      <w:r w:rsidRPr="00D31B24">
        <w:rPr>
          <w:rFonts w:ascii="Cascadia Mono" w:hAnsi="Cascadia Mono" w:cs="Cascadia Mono"/>
          <w:color w:val="000000"/>
          <w:sz w:val="19"/>
          <w:szCs w:val="19"/>
          <w:lang w:val="en-US"/>
        </w:rPr>
        <w:t>{target.Name}</w:t>
      </w:r>
      <w:r w:rsidRPr="00D31B24">
        <w:rPr>
          <w:rFonts w:ascii="Cascadia Mono" w:hAnsi="Cascadia Mono" w:cs="Cascadia Mono"/>
          <w:color w:val="A31515"/>
          <w:sz w:val="19"/>
          <w:szCs w:val="19"/>
          <w:lang w:val="en-US"/>
        </w:rPr>
        <w:t xml:space="preserve"> has been defeated!"</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else</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Console.WriteLine(</w:t>
      </w:r>
      <w:r w:rsidRPr="00D31B24">
        <w:rPr>
          <w:rFonts w:ascii="Cascadia Mono" w:hAnsi="Cascadia Mono" w:cs="Cascadia Mono"/>
          <w:color w:val="A31515"/>
          <w:sz w:val="19"/>
          <w:szCs w:val="19"/>
          <w:lang w:val="en-US"/>
        </w:rPr>
        <w:t>$"</w:t>
      </w:r>
      <w:r w:rsidRPr="00D31B24">
        <w:rPr>
          <w:rFonts w:ascii="Cascadia Mono" w:hAnsi="Cascadia Mono" w:cs="Cascadia Mono"/>
          <w:color w:val="000000"/>
          <w:sz w:val="19"/>
          <w:szCs w:val="19"/>
          <w:lang w:val="en-US"/>
        </w:rPr>
        <w:t>{Name}</w:t>
      </w:r>
      <w:r w:rsidRPr="00D31B24">
        <w:rPr>
          <w:rFonts w:ascii="Cascadia Mono" w:hAnsi="Cascadia Mono" w:cs="Cascadia Mono"/>
          <w:color w:val="A31515"/>
          <w:sz w:val="19"/>
          <w:szCs w:val="19"/>
          <w:lang w:val="en-US"/>
        </w:rPr>
        <w:t xml:space="preserve">'s attack misses </w:t>
      </w:r>
      <w:r w:rsidRPr="00D31B24">
        <w:rPr>
          <w:rFonts w:ascii="Cascadia Mono" w:hAnsi="Cascadia Mono" w:cs="Cascadia Mono"/>
          <w:color w:val="000000"/>
          <w:sz w:val="19"/>
          <w:szCs w:val="19"/>
          <w:lang w:val="en-US"/>
        </w:rPr>
        <w:t>{target.Name}</w:t>
      </w:r>
      <w:r w:rsidRPr="00D31B24">
        <w:rPr>
          <w:rFonts w:ascii="Cascadia Mono" w:hAnsi="Cascadia Mono" w:cs="Cascadia Mono"/>
          <w:color w:val="A31515"/>
          <w:sz w:val="19"/>
          <w:szCs w:val="19"/>
          <w:lang w:val="en-US"/>
        </w:rPr>
        <w:t>!"</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private</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RollDice(</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sides)</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Random rng = </w:t>
      </w:r>
      <w:r w:rsidRPr="00D31B24">
        <w:rPr>
          <w:rFonts w:ascii="Cascadia Mono" w:hAnsi="Cascadia Mono" w:cs="Cascadia Mono"/>
          <w:color w:val="0000FF"/>
          <w:sz w:val="19"/>
          <w:szCs w:val="19"/>
          <w:lang w:val="en-US"/>
        </w:rPr>
        <w:t>new</w:t>
      </w:r>
      <w:r w:rsidRPr="00D31B24">
        <w:rPr>
          <w:rFonts w:ascii="Cascadia Mono" w:hAnsi="Cascadia Mono" w:cs="Cascadia Mono"/>
          <w:color w:val="000000"/>
          <w:sz w:val="19"/>
          <w:szCs w:val="19"/>
          <w:lang w:val="en-US"/>
        </w:rPr>
        <w:t xml:space="preserve"> Random();</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return</w:t>
      </w:r>
      <w:r w:rsidRPr="00D31B24">
        <w:rPr>
          <w:rFonts w:ascii="Cascadia Mono" w:hAnsi="Cascadia Mono" w:cs="Cascadia Mono"/>
          <w:color w:val="000000"/>
          <w:sz w:val="19"/>
          <w:szCs w:val="19"/>
          <w:lang w:val="en-US"/>
        </w:rPr>
        <w:t xml:space="preserve"> rng.Next(1, sides + 1);</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internal</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void</w:t>
      </w:r>
      <w:r w:rsidRPr="00D31B24">
        <w:rPr>
          <w:rFonts w:ascii="Cascadia Mono" w:hAnsi="Cascadia Mono" w:cs="Cascadia Mono"/>
          <w:color w:val="000000"/>
          <w:sz w:val="19"/>
          <w:szCs w:val="19"/>
          <w:lang w:val="en-US"/>
        </w:rPr>
        <w:t xml:space="preserve"> Attack(Character_3 enemy, AttackType melee)</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throw</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new</w:t>
      </w:r>
      <w:r w:rsidRPr="00D31B24">
        <w:rPr>
          <w:rFonts w:ascii="Cascadia Mono" w:hAnsi="Cascadia Mono" w:cs="Cascadia Mono"/>
          <w:color w:val="000000"/>
          <w:sz w:val="19"/>
          <w:szCs w:val="19"/>
          <w:lang w:val="en-US"/>
        </w:rPr>
        <w:t xml:space="preserve"> NotImplementedException();</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lastRenderedPageBreak/>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FF"/>
          <w:sz w:val="19"/>
          <w:szCs w:val="19"/>
          <w:lang w:val="en-US"/>
        </w:rPr>
        <w:t>enum</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2B91AF"/>
          <w:sz w:val="19"/>
          <w:szCs w:val="19"/>
          <w:lang w:val="en-US"/>
        </w:rPr>
        <w:t>AttackType</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w:t>
      </w: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r w:rsidRPr="00D31B24">
        <w:rPr>
          <w:rFonts w:ascii="Cascadia Mono" w:hAnsi="Cascadia Mono" w:cs="Cascadia Mono"/>
          <w:color w:val="000000"/>
          <w:sz w:val="19"/>
          <w:szCs w:val="19"/>
          <w:lang w:val="en-US"/>
        </w:rPr>
        <w:t xml:space="preserve">    </w:t>
      </w:r>
      <w:r>
        <w:rPr>
          <w:rFonts w:ascii="Cascadia Mono" w:hAnsi="Cascadia Mono" w:cs="Cascadia Mono"/>
          <w:color w:val="000000"/>
          <w:sz w:val="19"/>
          <w:szCs w:val="19"/>
        </w:rPr>
        <w:t>Melee,</w:t>
      </w: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r>
        <w:rPr>
          <w:rFonts w:ascii="Cascadia Mono" w:hAnsi="Cascadia Mono" w:cs="Cascadia Mono"/>
          <w:color w:val="000000"/>
          <w:sz w:val="19"/>
          <w:szCs w:val="19"/>
        </w:rPr>
        <w:t xml:space="preserve">    Ranged,</w:t>
      </w: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r>
        <w:rPr>
          <w:rFonts w:ascii="Cascadia Mono" w:hAnsi="Cascadia Mono" w:cs="Cascadia Mono"/>
          <w:color w:val="000000"/>
          <w:sz w:val="19"/>
          <w:szCs w:val="19"/>
        </w:rPr>
        <w:t xml:space="preserve">    Spell</w:t>
      </w: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r>
        <w:rPr>
          <w:rFonts w:ascii="Cascadia Mono" w:hAnsi="Cascadia Mono" w:cs="Cascadia Mono"/>
          <w:color w:val="000000"/>
          <w:sz w:val="19"/>
          <w:szCs w:val="19"/>
        </w:rPr>
        <w:t>}</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 xml:space="preserve">  Цей код визначає клас квесту з властивостями для назви, опису та статусу завершення квесту, </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 xml:space="preserve">а також клас NPC із властивостями для імені, діалогу та пов’язаного квесту NPC. Клас NPC має метод взаємодії, </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який дозволяє гравцеві взаємодіяти з NPC, і якщо NPC має пов’язаний квест, гравцеві буде запропоновано прийняти квест.</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 xml:space="preserve">Це базовий приклад, і ви можете розширити його, </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 xml:space="preserve">включивши складніші взаємодії та елементи історії, такі як кілька діалогів, кілька варіантів і кілька квестів. </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 xml:space="preserve">Крім того, ви можете використовувати базу даних або файл XML для зберігання даних гри, </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таких як персонажі, предмети та NPC, щоб їх можна було завантажувати та зберігати під час просування гравця.</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8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FF"/>
          <w:sz w:val="19"/>
          <w:szCs w:val="19"/>
          <w:lang w:val="en-US"/>
        </w:rPr>
        <w:t>class</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2B91AF"/>
          <w:sz w:val="19"/>
          <w:szCs w:val="19"/>
          <w:lang w:val="en-US"/>
        </w:rPr>
        <w:t>Quest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string</w:t>
      </w:r>
      <w:r w:rsidRPr="00D31B24">
        <w:rPr>
          <w:rFonts w:ascii="Cascadia Mono" w:hAnsi="Cascadia Mono" w:cs="Cascadia Mono"/>
          <w:color w:val="000000"/>
          <w:sz w:val="19"/>
          <w:szCs w:val="19"/>
          <w:lang w:val="en-US"/>
        </w:rPr>
        <w:t xml:space="preserve"> Title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string</w:t>
      </w:r>
      <w:r w:rsidRPr="00D31B24">
        <w:rPr>
          <w:rFonts w:ascii="Cascadia Mono" w:hAnsi="Cascadia Mono" w:cs="Cascadia Mono"/>
          <w:color w:val="000000"/>
          <w:sz w:val="19"/>
          <w:szCs w:val="19"/>
          <w:lang w:val="en-US"/>
        </w:rPr>
        <w:t xml:space="preserve"> Description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bool</w:t>
      </w:r>
      <w:r w:rsidRPr="00D31B24">
        <w:rPr>
          <w:rFonts w:ascii="Cascadia Mono" w:hAnsi="Cascadia Mono" w:cs="Cascadia Mono"/>
          <w:color w:val="000000"/>
          <w:sz w:val="19"/>
          <w:szCs w:val="19"/>
          <w:lang w:val="en-US"/>
        </w:rPr>
        <w:t xml:space="preserve"> IsCompleted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void</w:t>
      </w:r>
      <w:r w:rsidRPr="00D31B24">
        <w:rPr>
          <w:rFonts w:ascii="Cascadia Mono" w:hAnsi="Cascadia Mono" w:cs="Cascadia Mono"/>
          <w:color w:val="000000"/>
          <w:sz w:val="19"/>
          <w:szCs w:val="19"/>
          <w:lang w:val="en-US"/>
        </w:rPr>
        <w:t xml:space="preserve"> Complete()</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IsCompleted = </w:t>
      </w:r>
      <w:r w:rsidRPr="00D31B24">
        <w:rPr>
          <w:rFonts w:ascii="Cascadia Mono" w:hAnsi="Cascadia Mono" w:cs="Cascadia Mono"/>
          <w:color w:val="0000FF"/>
          <w:sz w:val="19"/>
          <w:szCs w:val="19"/>
          <w:lang w:val="en-US"/>
        </w:rPr>
        <w:t>true</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Console.WriteLine(</w:t>
      </w:r>
      <w:r w:rsidRPr="00D31B24">
        <w:rPr>
          <w:rFonts w:ascii="Cascadia Mono" w:hAnsi="Cascadia Mono" w:cs="Cascadia Mono"/>
          <w:color w:val="A31515"/>
          <w:sz w:val="19"/>
          <w:szCs w:val="19"/>
          <w:lang w:val="en-US"/>
        </w:rPr>
        <w:t xml:space="preserve">$"Quest </w:t>
      </w:r>
      <w:r w:rsidRPr="00D31B24">
        <w:rPr>
          <w:rFonts w:ascii="Cascadia Mono" w:hAnsi="Cascadia Mono" w:cs="Cascadia Mono"/>
          <w:color w:val="000000"/>
          <w:sz w:val="19"/>
          <w:szCs w:val="19"/>
          <w:lang w:val="en-US"/>
        </w:rPr>
        <w:t>{Title}</w:t>
      </w:r>
      <w:r w:rsidRPr="00D31B24">
        <w:rPr>
          <w:rFonts w:ascii="Cascadia Mono" w:hAnsi="Cascadia Mono" w:cs="Cascadia Mono"/>
          <w:color w:val="A31515"/>
          <w:sz w:val="19"/>
          <w:szCs w:val="19"/>
          <w:lang w:val="en-US"/>
        </w:rPr>
        <w:t xml:space="preserve"> has been completed!"</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FF"/>
          <w:sz w:val="19"/>
          <w:szCs w:val="19"/>
          <w:lang w:val="en-US"/>
        </w:rPr>
        <w:t>class</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2B91AF"/>
          <w:sz w:val="19"/>
          <w:szCs w:val="19"/>
          <w:lang w:val="en-US"/>
        </w:rPr>
        <w:t>NPC</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string</w:t>
      </w:r>
      <w:r w:rsidRPr="00D31B24">
        <w:rPr>
          <w:rFonts w:ascii="Cascadia Mono" w:hAnsi="Cascadia Mono" w:cs="Cascadia Mono"/>
          <w:color w:val="000000"/>
          <w:sz w:val="19"/>
          <w:szCs w:val="19"/>
          <w:lang w:val="en-US"/>
        </w:rPr>
        <w:t xml:space="preserve"> Name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string</w:t>
      </w:r>
      <w:r w:rsidRPr="00D31B24">
        <w:rPr>
          <w:rFonts w:ascii="Cascadia Mono" w:hAnsi="Cascadia Mono" w:cs="Cascadia Mono"/>
          <w:color w:val="000000"/>
          <w:sz w:val="19"/>
          <w:szCs w:val="19"/>
          <w:lang w:val="en-US"/>
        </w:rPr>
        <w:t xml:space="preserve"> Dialogue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Quest Quest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void</w:t>
      </w:r>
      <w:r w:rsidRPr="00D31B24">
        <w:rPr>
          <w:rFonts w:ascii="Cascadia Mono" w:hAnsi="Cascadia Mono" w:cs="Cascadia Mono"/>
          <w:color w:val="000000"/>
          <w:sz w:val="19"/>
          <w:szCs w:val="19"/>
          <w:lang w:val="en-US"/>
        </w:rPr>
        <w:t xml:space="preserve"> Interact()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Console.WriteLine(</w:t>
      </w:r>
      <w:r w:rsidRPr="00D31B24">
        <w:rPr>
          <w:rFonts w:ascii="Cascadia Mono" w:hAnsi="Cascadia Mono" w:cs="Cascadia Mono"/>
          <w:color w:val="A31515"/>
          <w:sz w:val="19"/>
          <w:szCs w:val="19"/>
          <w:lang w:val="en-US"/>
        </w:rPr>
        <w:t xml:space="preserve">$"You approach </w:t>
      </w:r>
      <w:r w:rsidRPr="00D31B24">
        <w:rPr>
          <w:rFonts w:ascii="Cascadia Mono" w:hAnsi="Cascadia Mono" w:cs="Cascadia Mono"/>
          <w:color w:val="000000"/>
          <w:sz w:val="19"/>
          <w:szCs w:val="19"/>
          <w:lang w:val="en-US"/>
        </w:rPr>
        <w:t>{Name}</w:t>
      </w:r>
      <w:r w:rsidRPr="00D31B24">
        <w:rPr>
          <w:rFonts w:ascii="Cascadia Mono" w:hAnsi="Cascadia Mono" w:cs="Cascadia Mono"/>
          <w:color w:val="A31515"/>
          <w:sz w:val="19"/>
          <w:szCs w:val="19"/>
          <w:lang w:val="en-US"/>
        </w:rPr>
        <w:t xml:space="preserve"> and they say: </w:t>
      </w:r>
      <w:r w:rsidRPr="00D31B24">
        <w:rPr>
          <w:rFonts w:ascii="Cascadia Mono" w:hAnsi="Cascadia Mono" w:cs="Cascadia Mono"/>
          <w:color w:val="000000"/>
          <w:sz w:val="19"/>
          <w:szCs w:val="19"/>
          <w:lang w:val="en-US"/>
        </w:rPr>
        <w:t>{Dialogue}</w:t>
      </w:r>
      <w:r w:rsidRPr="00D31B24">
        <w:rPr>
          <w:rFonts w:ascii="Cascadia Mono" w:hAnsi="Cascadia Mono" w:cs="Cascadia Mono"/>
          <w:color w:val="A31515"/>
          <w:sz w:val="19"/>
          <w:szCs w:val="19"/>
          <w:lang w:val="en-US"/>
        </w:rPr>
        <w:t>"</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if</w:t>
      </w:r>
      <w:r w:rsidRPr="00D31B24">
        <w:rPr>
          <w:rFonts w:ascii="Cascadia Mono" w:hAnsi="Cascadia Mono" w:cs="Cascadia Mono"/>
          <w:color w:val="000000"/>
          <w:sz w:val="19"/>
          <w:szCs w:val="19"/>
          <w:lang w:val="en-US"/>
        </w:rPr>
        <w:t xml:space="preserve"> (Quest != </w:t>
      </w:r>
      <w:r w:rsidRPr="00D31B24">
        <w:rPr>
          <w:rFonts w:ascii="Cascadia Mono" w:hAnsi="Cascadia Mono" w:cs="Cascadia Mono"/>
          <w:color w:val="0000FF"/>
          <w:sz w:val="19"/>
          <w:szCs w:val="19"/>
          <w:lang w:val="en-US"/>
        </w:rPr>
        <w:t>null</w:t>
      </w:r>
      <w:r w:rsidRPr="00D31B24">
        <w:rPr>
          <w:rFonts w:ascii="Cascadia Mono" w:hAnsi="Cascadia Mono" w:cs="Cascadia Mono"/>
          <w:color w:val="000000"/>
          <w:sz w:val="19"/>
          <w:szCs w:val="19"/>
          <w:lang w:val="en-US"/>
        </w:rPr>
        <w:t xml:space="preserve"> &amp;&amp; !Quest.IsCompleted)</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Console.WriteLine(</w:t>
      </w:r>
      <w:r w:rsidRPr="00D31B24">
        <w:rPr>
          <w:rFonts w:ascii="Cascadia Mono" w:hAnsi="Cascadia Mono" w:cs="Cascadia Mono"/>
          <w:color w:val="A31515"/>
          <w:sz w:val="19"/>
          <w:szCs w:val="19"/>
          <w:lang w:val="en-US"/>
        </w:rPr>
        <w:t>$"</w:t>
      </w:r>
      <w:r w:rsidRPr="00D31B24">
        <w:rPr>
          <w:rFonts w:ascii="Cascadia Mono" w:hAnsi="Cascadia Mono" w:cs="Cascadia Mono"/>
          <w:color w:val="000000"/>
          <w:sz w:val="19"/>
          <w:szCs w:val="19"/>
          <w:lang w:val="en-US"/>
        </w:rPr>
        <w:t>{Name}</w:t>
      </w:r>
      <w:r w:rsidRPr="00D31B24">
        <w:rPr>
          <w:rFonts w:ascii="Cascadia Mono" w:hAnsi="Cascadia Mono" w:cs="Cascadia Mono"/>
          <w:color w:val="A31515"/>
          <w:sz w:val="19"/>
          <w:szCs w:val="19"/>
          <w:lang w:val="en-US"/>
        </w:rPr>
        <w:t xml:space="preserve"> has a quest for you: </w:t>
      </w:r>
      <w:r w:rsidRPr="00D31B24">
        <w:rPr>
          <w:rFonts w:ascii="Cascadia Mono" w:hAnsi="Cascadia Mono" w:cs="Cascadia Mono"/>
          <w:color w:val="000000"/>
          <w:sz w:val="19"/>
          <w:szCs w:val="19"/>
          <w:lang w:val="en-US"/>
        </w:rPr>
        <w:t>{Quest.Title}</w:t>
      </w:r>
      <w:r w:rsidRPr="00D31B24">
        <w:rPr>
          <w:rFonts w:ascii="Cascadia Mono" w:hAnsi="Cascadia Mono" w:cs="Cascadia Mono"/>
          <w:color w:val="A31515"/>
          <w:sz w:val="19"/>
          <w:szCs w:val="19"/>
          <w:lang w:val="en-US"/>
        </w:rPr>
        <w:t xml:space="preserve"> - </w:t>
      </w:r>
      <w:r w:rsidRPr="00D31B24">
        <w:rPr>
          <w:rFonts w:ascii="Cascadia Mono" w:hAnsi="Cascadia Mono" w:cs="Cascadia Mono"/>
          <w:color w:val="000000"/>
          <w:sz w:val="19"/>
          <w:szCs w:val="19"/>
          <w:lang w:val="en-US"/>
        </w:rPr>
        <w:t>{Quest.Description}</w:t>
      </w:r>
      <w:r w:rsidRPr="00D31B24">
        <w:rPr>
          <w:rFonts w:ascii="Cascadia Mono" w:hAnsi="Cascadia Mono" w:cs="Cascadia Mono"/>
          <w:color w:val="A31515"/>
          <w:sz w:val="19"/>
          <w:szCs w:val="19"/>
          <w:lang w:val="en-US"/>
        </w:rPr>
        <w:t>"</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Console.WriteLine(</w:t>
      </w:r>
      <w:r w:rsidRPr="00D31B24">
        <w:rPr>
          <w:rFonts w:ascii="Cascadia Mono" w:hAnsi="Cascadia Mono" w:cs="Cascadia Mono"/>
          <w:color w:val="A31515"/>
          <w:sz w:val="19"/>
          <w:szCs w:val="19"/>
          <w:lang w:val="en-US"/>
        </w:rPr>
        <w:t>"Do you accept the quest? (y/n)"</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string</w:t>
      </w:r>
      <w:r w:rsidRPr="00D31B24">
        <w:rPr>
          <w:rFonts w:ascii="Cascadia Mono" w:hAnsi="Cascadia Mono" w:cs="Cascadia Mono"/>
          <w:color w:val="000000"/>
          <w:sz w:val="19"/>
          <w:szCs w:val="19"/>
          <w:lang w:val="en-US"/>
        </w:rPr>
        <w:t xml:space="preserve"> input = Console.ReadLine();</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if</w:t>
      </w:r>
      <w:r w:rsidRPr="00D31B24">
        <w:rPr>
          <w:rFonts w:ascii="Cascadia Mono" w:hAnsi="Cascadia Mono" w:cs="Cascadia Mono"/>
          <w:color w:val="000000"/>
          <w:sz w:val="19"/>
          <w:szCs w:val="19"/>
          <w:lang w:val="en-US"/>
        </w:rPr>
        <w:t xml:space="preserve"> (input == </w:t>
      </w:r>
      <w:r w:rsidRPr="00D31B24">
        <w:rPr>
          <w:rFonts w:ascii="Cascadia Mono" w:hAnsi="Cascadia Mono" w:cs="Cascadia Mono"/>
          <w:color w:val="A31515"/>
          <w:sz w:val="19"/>
          <w:szCs w:val="19"/>
          <w:lang w:val="en-US"/>
        </w:rPr>
        <w:t>"y"</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Quest.IsCompleted = </w:t>
      </w:r>
      <w:r w:rsidRPr="00D31B24">
        <w:rPr>
          <w:rFonts w:ascii="Cascadia Mono" w:hAnsi="Cascadia Mono" w:cs="Cascadia Mono"/>
          <w:color w:val="0000FF"/>
          <w:sz w:val="19"/>
          <w:szCs w:val="19"/>
          <w:lang w:val="en-US"/>
        </w:rPr>
        <w:t>false</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Console.WriteLine(</w:t>
      </w:r>
      <w:r w:rsidRPr="00D31B24">
        <w:rPr>
          <w:rFonts w:ascii="Cascadia Mono" w:hAnsi="Cascadia Mono" w:cs="Cascadia Mono"/>
          <w:color w:val="A31515"/>
          <w:sz w:val="19"/>
          <w:szCs w:val="19"/>
          <w:lang w:val="en-US"/>
        </w:rPr>
        <w:t>"Quest accepted!"</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8000"/>
          <w:sz w:val="19"/>
          <w:szCs w:val="19"/>
          <w:lang w:val="en-US"/>
        </w:rPr>
      </w:pPr>
      <w:r w:rsidRPr="00D31B24">
        <w:rPr>
          <w:rFonts w:ascii="Cascadia Mono" w:hAnsi="Cascadia Mono" w:cs="Cascadia Mono"/>
          <w:color w:val="008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8000"/>
          <w:sz w:val="19"/>
          <w:szCs w:val="19"/>
          <w:lang w:val="en-US"/>
        </w:rPr>
      </w:pP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Цей</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код</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визначає</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клас</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персонажа</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з</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властивостями</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для</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імені</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персонажа</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рівня</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досвіду</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та</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результатів</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здібностей</w:t>
      </w:r>
      <w:r w:rsidRPr="00D31B24">
        <w:rPr>
          <w:rFonts w:ascii="Cascadia Mono" w:hAnsi="Cascadia Mono" w:cs="Cascadia Mono"/>
          <w:color w:val="008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8000"/>
          <w:sz w:val="19"/>
          <w:szCs w:val="19"/>
          <w:lang w:val="en-US"/>
        </w:rPr>
      </w:pPr>
      <w:r>
        <w:rPr>
          <w:rFonts w:ascii="Cascadia Mono" w:hAnsi="Cascadia Mono" w:cs="Cascadia Mono"/>
          <w:color w:val="008000"/>
          <w:sz w:val="19"/>
          <w:szCs w:val="19"/>
        </w:rPr>
        <w:lastRenderedPageBreak/>
        <w:t>Він</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також</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включає</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метод</w:t>
      </w:r>
      <w:r w:rsidRPr="00D31B24">
        <w:rPr>
          <w:rFonts w:ascii="Cascadia Mono" w:hAnsi="Cascadia Mono" w:cs="Cascadia Mono"/>
          <w:color w:val="008000"/>
          <w:sz w:val="19"/>
          <w:szCs w:val="19"/>
          <w:lang w:val="en-US"/>
        </w:rPr>
        <w:t xml:space="preserve"> GainExperience, </w:t>
      </w:r>
      <w:r>
        <w:rPr>
          <w:rFonts w:ascii="Cascadia Mono" w:hAnsi="Cascadia Mono" w:cs="Cascadia Mono"/>
          <w:color w:val="008000"/>
          <w:sz w:val="19"/>
          <w:szCs w:val="19"/>
        </w:rPr>
        <w:t>який</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дозволяє</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персонажу</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отримувати</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очки</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досвіду</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і</w:t>
      </w:r>
      <w:r w:rsidRPr="00D31B24">
        <w:rPr>
          <w:rFonts w:ascii="Cascadia Mono" w:hAnsi="Cascadia Mono" w:cs="Cascadia Mono"/>
          <w:color w:val="008000"/>
          <w:sz w:val="19"/>
          <w:szCs w:val="19"/>
          <w:lang w:val="en-US"/>
        </w:rPr>
        <w:t xml:space="preserve"> </w:t>
      </w:r>
      <w:r>
        <w:rPr>
          <w:rFonts w:ascii="Cascadia Mono" w:hAnsi="Cascadia Mono" w:cs="Cascadia Mono"/>
          <w:color w:val="008000"/>
          <w:sz w:val="19"/>
          <w:szCs w:val="19"/>
        </w:rPr>
        <w:t>метод</w:t>
      </w:r>
      <w:r w:rsidRPr="00D31B24">
        <w:rPr>
          <w:rFonts w:ascii="Cascadia Mono" w:hAnsi="Cascadia Mono" w:cs="Cascadia Mono"/>
          <w:color w:val="008000"/>
          <w:sz w:val="19"/>
          <w:szCs w:val="19"/>
          <w:lang w:val="en-US"/>
        </w:rPr>
        <w:t xml:space="preserve"> CheckForLevelUp, </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який перевіряє, чи має персонаж достатньо досвіду для підвищення рівня.</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Pr>
          <w:rFonts w:ascii="Cascadia Mono" w:hAnsi="Cascadia Mono" w:cs="Cascadia Mono"/>
          <w:color w:val="008000"/>
          <w:sz w:val="19"/>
          <w:szCs w:val="19"/>
        </w:rPr>
        <w:t xml:space="preserve"> </w:t>
      </w:r>
      <w:r w:rsidRPr="00D31B24">
        <w:rPr>
          <w:rFonts w:ascii="Cascadia Mono" w:hAnsi="Cascadia Mono" w:cs="Cascadia Mono"/>
          <w:color w:val="008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FF"/>
          <w:sz w:val="19"/>
          <w:szCs w:val="19"/>
          <w:lang w:val="en-US"/>
        </w:rPr>
        <w:t>class</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2B91AF"/>
          <w:sz w:val="19"/>
          <w:szCs w:val="19"/>
          <w:lang w:val="en-US"/>
        </w:rPr>
        <w:t>Character_2</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string</w:t>
      </w:r>
      <w:r w:rsidRPr="00D31B24">
        <w:rPr>
          <w:rFonts w:ascii="Cascadia Mono" w:hAnsi="Cascadia Mono" w:cs="Cascadia Mono"/>
          <w:color w:val="000000"/>
          <w:sz w:val="19"/>
          <w:szCs w:val="19"/>
          <w:lang w:val="en-US"/>
        </w:rPr>
        <w:t xml:space="preserve"> Name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Level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Experience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Strength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Dexterity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Intelligence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Wisdom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Charisma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void</w:t>
      </w:r>
      <w:r w:rsidRPr="00D31B24">
        <w:rPr>
          <w:rFonts w:ascii="Cascadia Mono" w:hAnsi="Cascadia Mono" w:cs="Cascadia Mono"/>
          <w:color w:val="000000"/>
          <w:sz w:val="19"/>
          <w:szCs w:val="19"/>
          <w:lang w:val="en-US"/>
        </w:rPr>
        <w:t xml:space="preserve"> GainExperience(</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experiencePoints)</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Experience += experiencePoints;</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CheckForLevelUp();</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private</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void</w:t>
      </w:r>
      <w:r w:rsidRPr="00D31B24">
        <w:rPr>
          <w:rFonts w:ascii="Cascadia Mono" w:hAnsi="Cascadia Mono" w:cs="Cascadia Mono"/>
          <w:color w:val="000000"/>
          <w:sz w:val="19"/>
          <w:szCs w:val="19"/>
          <w:lang w:val="en-US"/>
        </w:rPr>
        <w:t xml:space="preserve"> CheckForLevelUp()</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8000"/>
          <w:sz w:val="19"/>
          <w:szCs w:val="19"/>
          <w:lang w:val="en-US"/>
        </w:rPr>
        <w:t>// The amount of experience required to reach the next level</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8000"/>
          <w:sz w:val="19"/>
          <w:szCs w:val="19"/>
          <w:lang w:val="en-US"/>
        </w:rPr>
        <w:t>// could be based on a formula or a lookup table</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experienceToNextLevel = Level * 1000;</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if</w:t>
      </w:r>
      <w:r w:rsidRPr="00D31B24">
        <w:rPr>
          <w:rFonts w:ascii="Cascadia Mono" w:hAnsi="Cascadia Mono" w:cs="Cascadia Mono"/>
          <w:color w:val="000000"/>
          <w:sz w:val="19"/>
          <w:szCs w:val="19"/>
          <w:lang w:val="en-US"/>
        </w:rPr>
        <w:t xml:space="preserve"> (Experience &gt;= experienceToNextLevel)</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Level++;</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Experience -= experienceToNextLevel;</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Console.WriteLine(</w:t>
      </w:r>
      <w:r w:rsidRPr="00D31B24">
        <w:rPr>
          <w:rFonts w:ascii="Cascadia Mono" w:hAnsi="Cascadia Mono" w:cs="Cascadia Mono"/>
          <w:color w:val="A31515"/>
          <w:sz w:val="19"/>
          <w:szCs w:val="19"/>
          <w:lang w:val="en-US"/>
        </w:rPr>
        <w:t>$"</w:t>
      </w:r>
      <w:r w:rsidRPr="00D31B24">
        <w:rPr>
          <w:rFonts w:ascii="Cascadia Mono" w:hAnsi="Cascadia Mono" w:cs="Cascadia Mono"/>
          <w:color w:val="000000"/>
          <w:sz w:val="19"/>
          <w:szCs w:val="19"/>
          <w:lang w:val="en-US"/>
        </w:rPr>
        <w:t>{Name}</w:t>
      </w:r>
      <w:r w:rsidRPr="00D31B24">
        <w:rPr>
          <w:rFonts w:ascii="Cascadia Mono" w:hAnsi="Cascadia Mono" w:cs="Cascadia Mono"/>
          <w:color w:val="A31515"/>
          <w:sz w:val="19"/>
          <w:szCs w:val="19"/>
          <w:lang w:val="en-US"/>
        </w:rPr>
        <w:t xml:space="preserve"> has reached level </w:t>
      </w:r>
      <w:r w:rsidRPr="00D31B24">
        <w:rPr>
          <w:rFonts w:ascii="Cascadia Mono" w:hAnsi="Cascadia Mono" w:cs="Cascadia Mono"/>
          <w:color w:val="000000"/>
          <w:sz w:val="19"/>
          <w:szCs w:val="19"/>
          <w:lang w:val="en-US"/>
        </w:rPr>
        <w:t>{Level}</w:t>
      </w:r>
      <w:r w:rsidRPr="00D31B24">
        <w:rPr>
          <w:rFonts w:ascii="Cascadia Mono" w:hAnsi="Cascadia Mono" w:cs="Cascadia Mono"/>
          <w:color w:val="A31515"/>
          <w:sz w:val="19"/>
          <w:szCs w:val="19"/>
          <w:lang w:val="en-US"/>
        </w:rPr>
        <w:t>!"</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8000"/>
          <w:sz w:val="19"/>
          <w:szCs w:val="19"/>
          <w:lang w:val="en-US"/>
        </w:rPr>
        <w:t>// Increase the character's stats</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Strength += 2;</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Dexterity += 2;</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Intelligence += 2;</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Wisdom += 2;</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Charisma += 2;</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Console.WriteLine(</w:t>
      </w:r>
      <w:r w:rsidRPr="00D31B24">
        <w:rPr>
          <w:rFonts w:ascii="Cascadia Mono" w:hAnsi="Cascadia Mono" w:cs="Cascadia Mono"/>
          <w:color w:val="A31515"/>
          <w:sz w:val="19"/>
          <w:szCs w:val="19"/>
          <w:lang w:val="en-US"/>
        </w:rPr>
        <w:t>$"</w:t>
      </w:r>
      <w:r w:rsidRPr="00D31B24">
        <w:rPr>
          <w:rFonts w:ascii="Cascadia Mono" w:hAnsi="Cascadia Mono" w:cs="Cascadia Mono"/>
          <w:color w:val="000000"/>
          <w:sz w:val="19"/>
          <w:szCs w:val="19"/>
          <w:lang w:val="en-US"/>
        </w:rPr>
        <w:t>{Name}</w:t>
      </w:r>
      <w:r w:rsidRPr="00D31B24">
        <w:rPr>
          <w:rFonts w:ascii="Cascadia Mono" w:hAnsi="Cascadia Mono" w:cs="Cascadia Mono"/>
          <w:color w:val="A31515"/>
          <w:sz w:val="19"/>
          <w:szCs w:val="19"/>
          <w:lang w:val="en-US"/>
        </w:rPr>
        <w:t xml:space="preserve">'s stats have increased: Strength: </w:t>
      </w:r>
      <w:r w:rsidRPr="00D31B24">
        <w:rPr>
          <w:rFonts w:ascii="Cascadia Mono" w:hAnsi="Cascadia Mono" w:cs="Cascadia Mono"/>
          <w:color w:val="000000"/>
          <w:sz w:val="19"/>
          <w:szCs w:val="19"/>
          <w:lang w:val="en-US"/>
        </w:rPr>
        <w:t>{Strength}</w:t>
      </w:r>
      <w:r w:rsidRPr="00D31B24">
        <w:rPr>
          <w:rFonts w:ascii="Cascadia Mono" w:hAnsi="Cascadia Mono" w:cs="Cascadia Mono"/>
          <w:color w:val="A31515"/>
          <w:sz w:val="19"/>
          <w:szCs w:val="19"/>
          <w:lang w:val="en-US"/>
        </w:rPr>
        <w:t xml:space="preserve">, Dexterity: </w:t>
      </w:r>
      <w:r w:rsidRPr="00D31B24">
        <w:rPr>
          <w:rFonts w:ascii="Cascadia Mono" w:hAnsi="Cascadia Mono" w:cs="Cascadia Mono"/>
          <w:color w:val="000000"/>
          <w:sz w:val="19"/>
          <w:szCs w:val="19"/>
          <w:lang w:val="en-US"/>
        </w:rPr>
        <w:t>{Dexterity}</w:t>
      </w:r>
      <w:r w:rsidRPr="00D31B24">
        <w:rPr>
          <w:rFonts w:ascii="Cascadia Mono" w:hAnsi="Cascadia Mono" w:cs="Cascadia Mono"/>
          <w:color w:val="A31515"/>
          <w:sz w:val="19"/>
          <w:szCs w:val="19"/>
          <w:lang w:val="en-US"/>
        </w:rPr>
        <w:t xml:space="preserve">, Intelligence: </w:t>
      </w:r>
      <w:r w:rsidRPr="00D31B24">
        <w:rPr>
          <w:rFonts w:ascii="Cascadia Mono" w:hAnsi="Cascadia Mono" w:cs="Cascadia Mono"/>
          <w:color w:val="000000"/>
          <w:sz w:val="19"/>
          <w:szCs w:val="19"/>
          <w:lang w:val="en-US"/>
        </w:rPr>
        <w:t>{Intelligence}</w:t>
      </w:r>
      <w:r w:rsidRPr="00D31B24">
        <w:rPr>
          <w:rFonts w:ascii="Cascadia Mono" w:hAnsi="Cascadia Mono" w:cs="Cascadia Mono"/>
          <w:color w:val="A31515"/>
          <w:sz w:val="19"/>
          <w:szCs w:val="19"/>
          <w:lang w:val="en-US"/>
        </w:rPr>
        <w:t xml:space="preserve">, Wisdom: </w:t>
      </w:r>
      <w:r w:rsidRPr="00D31B24">
        <w:rPr>
          <w:rFonts w:ascii="Cascadia Mono" w:hAnsi="Cascadia Mono" w:cs="Cascadia Mono"/>
          <w:color w:val="000000"/>
          <w:sz w:val="19"/>
          <w:szCs w:val="19"/>
          <w:lang w:val="en-US"/>
        </w:rPr>
        <w:t>{Wisdom}</w:t>
      </w:r>
      <w:r w:rsidRPr="00D31B24">
        <w:rPr>
          <w:rFonts w:ascii="Cascadia Mono" w:hAnsi="Cascadia Mono" w:cs="Cascadia Mono"/>
          <w:color w:val="A31515"/>
          <w:sz w:val="19"/>
          <w:szCs w:val="19"/>
          <w:lang w:val="en-US"/>
        </w:rPr>
        <w:t xml:space="preserve">, Charisma: </w:t>
      </w:r>
      <w:r w:rsidRPr="00D31B24">
        <w:rPr>
          <w:rFonts w:ascii="Cascadia Mono" w:hAnsi="Cascadia Mono" w:cs="Cascadia Mono"/>
          <w:color w:val="000000"/>
          <w:sz w:val="19"/>
          <w:szCs w:val="19"/>
          <w:lang w:val="en-US"/>
        </w:rPr>
        <w:t>{Charisma}</w:t>
      </w:r>
      <w:r w:rsidRPr="00D31B24">
        <w:rPr>
          <w:rFonts w:ascii="Cascadia Mono" w:hAnsi="Cascadia Mono" w:cs="Cascadia Mono"/>
          <w:color w:val="A31515"/>
          <w:sz w:val="19"/>
          <w:szCs w:val="19"/>
          <w:lang w:val="en-US"/>
        </w:rPr>
        <w:t>"</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r w:rsidRPr="00D31B24">
        <w:rPr>
          <w:rFonts w:ascii="Cascadia Mono" w:hAnsi="Cascadia Mono" w:cs="Cascadia Mono"/>
          <w:color w:val="000000"/>
          <w:sz w:val="19"/>
          <w:szCs w:val="19"/>
          <w:lang w:val="en-US"/>
        </w:rPr>
        <w:t xml:space="preserve">        </w:t>
      </w:r>
      <w:r>
        <w:rPr>
          <w:rFonts w:ascii="Cascadia Mono" w:hAnsi="Cascadia Mono" w:cs="Cascadia Mono"/>
          <w:color w:val="000000"/>
          <w:sz w:val="19"/>
          <w:szCs w:val="19"/>
        </w:rPr>
        <w:t>}</w:t>
      </w: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r>
        <w:rPr>
          <w:rFonts w:ascii="Cascadia Mono" w:hAnsi="Cascadia Mono" w:cs="Cascadia Mono"/>
          <w:color w:val="000000"/>
          <w:sz w:val="19"/>
          <w:szCs w:val="19"/>
        </w:rPr>
        <w:t xml:space="preserve">    }</w:t>
      </w: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r>
        <w:rPr>
          <w:rFonts w:ascii="Cascadia Mono" w:hAnsi="Cascadia Mono" w:cs="Cascadia Mono"/>
          <w:color w:val="000000"/>
          <w:sz w:val="19"/>
          <w:szCs w:val="19"/>
        </w:rPr>
        <w:t>}</w:t>
      </w: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 xml:space="preserve"> Цей код визначає клас персонажа з властивостями для імені персонажа, життєвих очок, класу броні та результатів здібностей. </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 xml:space="preserve">Він також включає метод Attack, який імітує атаку проти іншого персонажа. Цей метод використовує метод RollDice </w:t>
      </w:r>
    </w:p>
    <w:p w:rsidR="00D31B24" w:rsidRDefault="00D31B24" w:rsidP="00D31B24">
      <w:pPr>
        <w:autoSpaceDE w:val="0"/>
        <w:autoSpaceDN w:val="0"/>
        <w:adjustRightInd w:val="0"/>
        <w:spacing w:after="0" w:line="240" w:lineRule="auto"/>
        <w:rPr>
          <w:rFonts w:ascii="Cascadia Mono" w:hAnsi="Cascadia Mono" w:cs="Cascadia Mono"/>
          <w:color w:val="008000"/>
          <w:sz w:val="19"/>
          <w:szCs w:val="19"/>
        </w:rPr>
      </w:pPr>
      <w:r>
        <w:rPr>
          <w:rFonts w:ascii="Cascadia Mono" w:hAnsi="Cascadia Mono" w:cs="Cascadia Mono"/>
          <w:color w:val="008000"/>
          <w:sz w:val="19"/>
          <w:szCs w:val="19"/>
        </w:rPr>
        <w:t>для імітації кидання 20-гранного кубика для визначення кидка атаки та 6-стороннього кубика для визначення завданої шкоди.</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Pr>
          <w:rFonts w:ascii="Cascadia Mono" w:hAnsi="Cascadia Mono" w:cs="Cascadia Mono"/>
          <w:color w:val="008000"/>
          <w:sz w:val="19"/>
          <w:szCs w:val="19"/>
        </w:rPr>
        <w:t xml:space="preserve"> </w:t>
      </w:r>
      <w:r w:rsidRPr="00D31B24">
        <w:rPr>
          <w:rFonts w:ascii="Cascadia Mono" w:hAnsi="Cascadia Mono" w:cs="Cascadia Mono"/>
          <w:color w:val="008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FF"/>
          <w:sz w:val="19"/>
          <w:szCs w:val="19"/>
          <w:lang w:val="en-US"/>
        </w:rPr>
        <w:t>using</w:t>
      </w:r>
      <w:r w:rsidRPr="00D31B24">
        <w:rPr>
          <w:rFonts w:ascii="Cascadia Mono" w:hAnsi="Cascadia Mono" w:cs="Cascadia Mono"/>
          <w:color w:val="000000"/>
          <w:sz w:val="19"/>
          <w:szCs w:val="19"/>
          <w:lang w:val="en-US"/>
        </w:rPr>
        <w:t xml:space="preserve"> System.Diagnostics;</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FF"/>
          <w:sz w:val="19"/>
          <w:szCs w:val="19"/>
          <w:lang w:val="en-US"/>
        </w:rPr>
        <w:t>class</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2B91AF"/>
          <w:sz w:val="19"/>
          <w:szCs w:val="19"/>
          <w:lang w:val="en-US"/>
        </w:rPr>
        <w:t>Character</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string</w:t>
      </w:r>
      <w:r w:rsidRPr="00D31B24">
        <w:rPr>
          <w:rFonts w:ascii="Cascadia Mono" w:hAnsi="Cascadia Mono" w:cs="Cascadia Mono"/>
          <w:color w:val="000000"/>
          <w:sz w:val="19"/>
          <w:szCs w:val="19"/>
          <w:lang w:val="en-US"/>
        </w:rPr>
        <w:t xml:space="preserve"> Name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HitPoints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ArmorClass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lastRenderedPageBreak/>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Strength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Dexterity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Intelligence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Wisdom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Charisma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Level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internal</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Experience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internal</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DamageResistance { </w:t>
      </w:r>
      <w:r w:rsidRPr="00D31B24">
        <w:rPr>
          <w:rFonts w:ascii="Cascadia Mono" w:hAnsi="Cascadia Mono" w:cs="Cascadia Mono"/>
          <w:color w:val="0000FF"/>
          <w:sz w:val="19"/>
          <w:szCs w:val="19"/>
          <w:lang w:val="en-US"/>
        </w:rPr>
        <w:t>get</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internal</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set</w:t>
      </w:r>
      <w:r w:rsidRPr="00D31B24">
        <w:rPr>
          <w:rFonts w:ascii="Cascadia Mono" w:hAnsi="Cascadia Mono" w:cs="Cascadia Mono"/>
          <w:color w:val="000000"/>
          <w:sz w:val="19"/>
          <w:szCs w:val="19"/>
          <w:lang w:val="en-US"/>
        </w:rPr>
        <w:t>;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public</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void</w:t>
      </w:r>
      <w:r w:rsidRPr="00D31B24">
        <w:rPr>
          <w:rFonts w:ascii="Cascadia Mono" w:hAnsi="Cascadia Mono" w:cs="Cascadia Mono"/>
          <w:color w:val="000000"/>
          <w:sz w:val="19"/>
          <w:szCs w:val="19"/>
          <w:lang w:val="en-US"/>
        </w:rPr>
        <w:t xml:space="preserve"> Attack(Character target)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8000"/>
          <w:sz w:val="19"/>
          <w:szCs w:val="19"/>
          <w:lang w:val="en-US"/>
        </w:rPr>
        <w:t>// Roll a 20-sided die to determine the attack roll</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attackRoll = RollDice(20);</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8000"/>
          <w:sz w:val="19"/>
          <w:szCs w:val="19"/>
          <w:lang w:val="en-US"/>
        </w:rPr>
        <w:t>// Check if the attack roll is greater than the target's armor class</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if</w:t>
      </w:r>
      <w:r w:rsidRPr="00D31B24">
        <w:rPr>
          <w:rFonts w:ascii="Cascadia Mono" w:hAnsi="Cascadia Mono" w:cs="Cascadia Mono"/>
          <w:color w:val="000000"/>
          <w:sz w:val="19"/>
          <w:szCs w:val="19"/>
          <w:lang w:val="en-US"/>
        </w:rPr>
        <w:t xml:space="preserve"> (attackRoll &gt; target.ArmorClass)</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8000"/>
          <w:sz w:val="19"/>
          <w:szCs w:val="19"/>
          <w:lang w:val="en-US"/>
        </w:rPr>
        <w:t>// Calculate the damage dealt by rolling a 6-sided die</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damage = RollDice(6);</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8000"/>
          <w:sz w:val="19"/>
          <w:szCs w:val="19"/>
          <w:lang w:val="en-US"/>
        </w:rPr>
        <w:t>// Subtract the damage from the target's hit points</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target.HitPoints -= damage;</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Console.WriteLine(</w:t>
      </w:r>
      <w:r w:rsidRPr="00D31B24">
        <w:rPr>
          <w:rFonts w:ascii="Cascadia Mono" w:hAnsi="Cascadia Mono" w:cs="Cascadia Mono"/>
          <w:color w:val="A31515"/>
          <w:sz w:val="19"/>
          <w:szCs w:val="19"/>
          <w:lang w:val="en-US"/>
        </w:rPr>
        <w:t>$"</w:t>
      </w:r>
      <w:r w:rsidRPr="00D31B24">
        <w:rPr>
          <w:rFonts w:ascii="Cascadia Mono" w:hAnsi="Cascadia Mono" w:cs="Cascadia Mono"/>
          <w:color w:val="000000"/>
          <w:sz w:val="19"/>
          <w:szCs w:val="19"/>
          <w:lang w:val="en-US"/>
        </w:rPr>
        <w:t>{Name}</w:t>
      </w:r>
      <w:r w:rsidRPr="00D31B24">
        <w:rPr>
          <w:rFonts w:ascii="Cascadia Mono" w:hAnsi="Cascadia Mono" w:cs="Cascadia Mono"/>
          <w:color w:val="A31515"/>
          <w:sz w:val="19"/>
          <w:szCs w:val="19"/>
          <w:lang w:val="en-US"/>
        </w:rPr>
        <w:t xml:space="preserve"> hits </w:t>
      </w:r>
      <w:r w:rsidRPr="00D31B24">
        <w:rPr>
          <w:rFonts w:ascii="Cascadia Mono" w:hAnsi="Cascadia Mono" w:cs="Cascadia Mono"/>
          <w:color w:val="000000"/>
          <w:sz w:val="19"/>
          <w:szCs w:val="19"/>
          <w:lang w:val="en-US"/>
        </w:rPr>
        <w:t>{target.Name}</w:t>
      </w:r>
      <w:r w:rsidRPr="00D31B24">
        <w:rPr>
          <w:rFonts w:ascii="Cascadia Mono" w:hAnsi="Cascadia Mono" w:cs="Cascadia Mono"/>
          <w:color w:val="A31515"/>
          <w:sz w:val="19"/>
          <w:szCs w:val="19"/>
          <w:lang w:val="en-US"/>
        </w:rPr>
        <w:t xml:space="preserve"> for </w:t>
      </w:r>
      <w:r w:rsidRPr="00D31B24">
        <w:rPr>
          <w:rFonts w:ascii="Cascadia Mono" w:hAnsi="Cascadia Mono" w:cs="Cascadia Mono"/>
          <w:color w:val="000000"/>
          <w:sz w:val="19"/>
          <w:szCs w:val="19"/>
          <w:lang w:val="en-US"/>
        </w:rPr>
        <w:t>{damage}</w:t>
      </w:r>
      <w:r w:rsidRPr="00D31B24">
        <w:rPr>
          <w:rFonts w:ascii="Cascadia Mono" w:hAnsi="Cascadia Mono" w:cs="Cascadia Mono"/>
          <w:color w:val="A31515"/>
          <w:sz w:val="19"/>
          <w:szCs w:val="19"/>
          <w:lang w:val="en-US"/>
        </w:rPr>
        <w:t xml:space="preserve"> damage!"</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else</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Console.WriteLine(</w:t>
      </w:r>
      <w:r w:rsidRPr="00D31B24">
        <w:rPr>
          <w:rFonts w:ascii="Cascadia Mono" w:hAnsi="Cascadia Mono" w:cs="Cascadia Mono"/>
          <w:color w:val="A31515"/>
          <w:sz w:val="19"/>
          <w:szCs w:val="19"/>
          <w:lang w:val="en-US"/>
        </w:rPr>
        <w:t>$"</w:t>
      </w:r>
      <w:r w:rsidRPr="00D31B24">
        <w:rPr>
          <w:rFonts w:ascii="Cascadia Mono" w:hAnsi="Cascadia Mono" w:cs="Cascadia Mono"/>
          <w:color w:val="000000"/>
          <w:sz w:val="19"/>
          <w:szCs w:val="19"/>
          <w:lang w:val="en-US"/>
        </w:rPr>
        <w:t>{Name}</w:t>
      </w:r>
      <w:r w:rsidRPr="00D31B24">
        <w:rPr>
          <w:rFonts w:ascii="Cascadia Mono" w:hAnsi="Cascadia Mono" w:cs="Cascadia Mono"/>
          <w:color w:val="A31515"/>
          <w:sz w:val="19"/>
          <w:szCs w:val="19"/>
          <w:lang w:val="en-US"/>
        </w:rPr>
        <w:t xml:space="preserve"> misses </w:t>
      </w:r>
      <w:r w:rsidRPr="00D31B24">
        <w:rPr>
          <w:rFonts w:ascii="Cascadia Mono" w:hAnsi="Cascadia Mono" w:cs="Cascadia Mono"/>
          <w:color w:val="000000"/>
          <w:sz w:val="19"/>
          <w:szCs w:val="19"/>
          <w:lang w:val="en-US"/>
        </w:rPr>
        <w:t>{target.Name}</w:t>
      </w:r>
      <w:r w:rsidRPr="00D31B24">
        <w:rPr>
          <w:rFonts w:ascii="Cascadia Mono" w:hAnsi="Cascadia Mono" w:cs="Cascadia Mono"/>
          <w:color w:val="A31515"/>
          <w:sz w:val="19"/>
          <w:szCs w:val="19"/>
          <w:lang w:val="en-US"/>
        </w:rPr>
        <w:t>!"</w:t>
      </w:r>
      <w:r w:rsidRPr="00D31B24">
        <w:rPr>
          <w:rFonts w:ascii="Cascadia Mono" w:hAnsi="Cascadia Mono" w:cs="Cascadia Mono"/>
          <w:color w:val="000000"/>
          <w:sz w:val="19"/>
          <w:szCs w:val="19"/>
          <w:lang w:val="en-US"/>
        </w:rPr>
        <w:t>);</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internal</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void</w:t>
      </w:r>
      <w:r w:rsidRPr="00D31B24">
        <w:rPr>
          <w:rFonts w:ascii="Cascadia Mono" w:hAnsi="Cascadia Mono" w:cs="Cascadia Mono"/>
          <w:color w:val="000000"/>
          <w:sz w:val="19"/>
          <w:szCs w:val="19"/>
          <w:lang w:val="en-US"/>
        </w:rPr>
        <w:t xml:space="preserve"> GainExperience(</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v)</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throw</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new</w:t>
      </w:r>
      <w:r w:rsidRPr="00D31B24">
        <w:rPr>
          <w:rFonts w:ascii="Cascadia Mono" w:hAnsi="Cascadia Mono" w:cs="Cascadia Mono"/>
          <w:color w:val="000000"/>
          <w:sz w:val="19"/>
          <w:szCs w:val="19"/>
          <w:lang w:val="en-US"/>
        </w:rPr>
        <w:t xml:space="preserve"> NotImplementedException();</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private</w:t>
      </w: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RollDice(</w:t>
      </w:r>
      <w:r w:rsidRPr="00D31B24">
        <w:rPr>
          <w:rFonts w:ascii="Cascadia Mono" w:hAnsi="Cascadia Mono" w:cs="Cascadia Mono"/>
          <w:color w:val="0000FF"/>
          <w:sz w:val="19"/>
          <w:szCs w:val="19"/>
          <w:lang w:val="en-US"/>
        </w:rPr>
        <w:t>int</w:t>
      </w:r>
      <w:r w:rsidRPr="00D31B24">
        <w:rPr>
          <w:rFonts w:ascii="Cascadia Mono" w:hAnsi="Cascadia Mono" w:cs="Cascadia Mono"/>
          <w:color w:val="000000"/>
          <w:sz w:val="19"/>
          <w:szCs w:val="19"/>
          <w:lang w:val="en-US"/>
        </w:rPr>
        <w:t xml:space="preserve"> sides)</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8000"/>
          <w:sz w:val="19"/>
          <w:szCs w:val="19"/>
          <w:lang w:val="en-US"/>
        </w:rPr>
        <w:t>// Generate a random number between 1 and the number of sides</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Random random = </w:t>
      </w:r>
      <w:r w:rsidRPr="00D31B24">
        <w:rPr>
          <w:rFonts w:ascii="Cascadia Mono" w:hAnsi="Cascadia Mono" w:cs="Cascadia Mono"/>
          <w:color w:val="0000FF"/>
          <w:sz w:val="19"/>
          <w:szCs w:val="19"/>
          <w:lang w:val="en-US"/>
        </w:rPr>
        <w:t>new</w:t>
      </w:r>
      <w:r w:rsidRPr="00D31B24">
        <w:rPr>
          <w:rFonts w:ascii="Cascadia Mono" w:hAnsi="Cascadia Mono" w:cs="Cascadia Mono"/>
          <w:color w:val="000000"/>
          <w:sz w:val="19"/>
          <w:szCs w:val="19"/>
          <w:lang w:val="en-US"/>
        </w:rPr>
        <w:t xml:space="preserve"> Random();</w:t>
      </w:r>
    </w:p>
    <w:p w:rsidR="00D31B24" w:rsidRPr="00D31B24" w:rsidRDefault="00D31B24" w:rsidP="00D31B24">
      <w:pPr>
        <w:autoSpaceDE w:val="0"/>
        <w:autoSpaceDN w:val="0"/>
        <w:adjustRightInd w:val="0"/>
        <w:spacing w:after="0" w:line="240" w:lineRule="auto"/>
        <w:rPr>
          <w:rFonts w:ascii="Cascadia Mono" w:hAnsi="Cascadia Mono" w:cs="Cascadia Mono"/>
          <w:color w:val="000000"/>
          <w:sz w:val="19"/>
          <w:szCs w:val="19"/>
          <w:lang w:val="en-US"/>
        </w:rPr>
      </w:pPr>
      <w:r w:rsidRPr="00D31B24">
        <w:rPr>
          <w:rFonts w:ascii="Cascadia Mono" w:hAnsi="Cascadia Mono" w:cs="Cascadia Mono"/>
          <w:color w:val="000000"/>
          <w:sz w:val="19"/>
          <w:szCs w:val="19"/>
          <w:lang w:val="en-US"/>
        </w:rPr>
        <w:t xml:space="preserve">        </w:t>
      </w:r>
      <w:r w:rsidRPr="00D31B24">
        <w:rPr>
          <w:rFonts w:ascii="Cascadia Mono" w:hAnsi="Cascadia Mono" w:cs="Cascadia Mono"/>
          <w:color w:val="0000FF"/>
          <w:sz w:val="19"/>
          <w:szCs w:val="19"/>
          <w:lang w:val="en-US"/>
        </w:rPr>
        <w:t>return</w:t>
      </w:r>
      <w:r w:rsidRPr="00D31B24">
        <w:rPr>
          <w:rFonts w:ascii="Cascadia Mono" w:hAnsi="Cascadia Mono" w:cs="Cascadia Mono"/>
          <w:color w:val="000000"/>
          <w:sz w:val="19"/>
          <w:szCs w:val="19"/>
          <w:lang w:val="en-US"/>
        </w:rPr>
        <w:t xml:space="preserve"> random.Next(1, sides + 1);</w:t>
      </w: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r w:rsidRPr="00D31B24">
        <w:rPr>
          <w:rFonts w:ascii="Cascadia Mono" w:hAnsi="Cascadia Mono" w:cs="Cascadia Mono"/>
          <w:color w:val="000000"/>
          <w:sz w:val="19"/>
          <w:szCs w:val="19"/>
          <w:lang w:val="en-US"/>
        </w:rPr>
        <w:t xml:space="preserve">    </w:t>
      </w:r>
      <w:r>
        <w:rPr>
          <w:rFonts w:ascii="Cascadia Mono" w:hAnsi="Cascadia Mono" w:cs="Cascadia Mono"/>
          <w:color w:val="000000"/>
          <w:sz w:val="19"/>
          <w:szCs w:val="19"/>
        </w:rPr>
        <w:t>}</w:t>
      </w: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r>
        <w:rPr>
          <w:rFonts w:ascii="Cascadia Mono" w:hAnsi="Cascadia Mono" w:cs="Cascadia Mono"/>
          <w:color w:val="000000"/>
          <w:sz w:val="19"/>
          <w:szCs w:val="19"/>
        </w:rPr>
        <w:t xml:space="preserve">    </w:t>
      </w: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r>
        <w:rPr>
          <w:rFonts w:ascii="Cascadia Mono" w:hAnsi="Cascadia Mono" w:cs="Cascadia Mono"/>
          <w:color w:val="000000"/>
          <w:sz w:val="19"/>
          <w:szCs w:val="19"/>
        </w:rPr>
        <w:t xml:space="preserve">    </w:t>
      </w: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r>
        <w:rPr>
          <w:rFonts w:ascii="Cascadia Mono" w:hAnsi="Cascadia Mono" w:cs="Cascadia Mono"/>
          <w:color w:val="000000"/>
          <w:sz w:val="19"/>
          <w:szCs w:val="19"/>
        </w:rPr>
        <w:t>}</w:t>
      </w: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p>
    <w:p w:rsidR="00D31B24" w:rsidRDefault="00D31B24">
      <w:pPr>
        <w:rPr>
          <w:rFonts w:ascii="Cascadia Mono" w:hAnsi="Cascadia Mono" w:cs="Cascadia Mono"/>
          <w:color w:val="000000"/>
          <w:sz w:val="19"/>
          <w:szCs w:val="19"/>
        </w:rPr>
      </w:pPr>
      <w:r>
        <w:rPr>
          <w:rFonts w:ascii="Cascadia Mono" w:hAnsi="Cascadia Mono" w:cs="Cascadia Mono"/>
          <w:color w:val="000000"/>
          <w:sz w:val="19"/>
          <w:szCs w:val="19"/>
        </w:rPr>
        <w:br w:type="page"/>
      </w:r>
    </w:p>
    <w:p w:rsidR="00D31B24" w:rsidRDefault="00D31B24" w:rsidP="00D31B24">
      <w:pPr>
        <w:autoSpaceDE w:val="0"/>
        <w:autoSpaceDN w:val="0"/>
        <w:adjustRightInd w:val="0"/>
        <w:spacing w:after="0" w:line="240" w:lineRule="auto"/>
        <w:rPr>
          <w:rFonts w:ascii="Cascadia Mono" w:hAnsi="Cascadia Mono" w:cs="Cascadia Mono"/>
          <w:color w:val="000000"/>
          <w:sz w:val="19"/>
          <w:szCs w:val="19"/>
        </w:rPr>
      </w:pPr>
    </w:p>
    <w:p w:rsidR="00D31B24" w:rsidRPr="00D31B24" w:rsidRDefault="00D31B24" w:rsidP="00D31B24">
      <w:pPr>
        <w:rPr>
          <w:lang w:val="az-Cyrl-AZ"/>
        </w:rPr>
      </w:pPr>
    </w:p>
    <w:p w:rsidR="004F664C" w:rsidRPr="004F664C" w:rsidRDefault="004F664C" w:rsidP="004F664C">
      <w:pPr>
        <w:tabs>
          <w:tab w:val="left" w:pos="3630"/>
          <w:tab w:val="left" w:pos="4380"/>
        </w:tabs>
        <w:ind w:firstLine="709"/>
        <w:jc w:val="both"/>
        <w:rPr>
          <w:rFonts w:ascii="Times New Roman" w:hAnsi="Times New Roman" w:cs="Times New Roman"/>
          <w:sz w:val="28"/>
        </w:rPr>
      </w:pPr>
    </w:p>
    <w:sectPr w:rsidR="004F664C" w:rsidRPr="004F664C" w:rsidSect="004F664C">
      <w:headerReference w:type="default" r:id="rId13"/>
      <w:pgSz w:w="11906" w:h="16838"/>
      <w:pgMar w:top="993"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4D3D" w:rsidRDefault="00BA4D3D" w:rsidP="004F01B9">
      <w:pPr>
        <w:spacing w:after="0" w:line="240" w:lineRule="auto"/>
      </w:pPr>
      <w:r>
        <w:separator/>
      </w:r>
    </w:p>
  </w:endnote>
  <w:endnote w:type="continuationSeparator" w:id="0">
    <w:p w:rsidR="00BA4D3D" w:rsidRDefault="00BA4D3D" w:rsidP="004F01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scadia Mono">
    <w:panose1 w:val="020B0609020000020004"/>
    <w:charset w:val="CC"/>
    <w:family w:val="modern"/>
    <w:pitch w:val="fixed"/>
    <w:sig w:usb0="A10002FF" w:usb1="4000F9FB" w:usb2="0004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4D3D" w:rsidRDefault="00BA4D3D" w:rsidP="004F01B9">
      <w:pPr>
        <w:spacing w:after="0" w:line="240" w:lineRule="auto"/>
      </w:pPr>
      <w:r>
        <w:separator/>
      </w:r>
    </w:p>
  </w:footnote>
  <w:footnote w:type="continuationSeparator" w:id="0">
    <w:p w:rsidR="00BA4D3D" w:rsidRDefault="00BA4D3D" w:rsidP="004F01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500298"/>
      <w:docPartObj>
        <w:docPartGallery w:val="Page Numbers (Top of Page)"/>
        <w:docPartUnique/>
      </w:docPartObj>
    </w:sdtPr>
    <w:sdtContent>
      <w:p w:rsidR="004F664C" w:rsidRDefault="004F664C">
        <w:pPr>
          <w:pStyle w:val="a3"/>
          <w:jc w:val="right"/>
        </w:pPr>
        <w:r>
          <w:fldChar w:fldCharType="begin"/>
        </w:r>
        <w:r>
          <w:instrText>PAGE   \* MERGEFORMAT</w:instrText>
        </w:r>
        <w:r>
          <w:fldChar w:fldCharType="separate"/>
        </w:r>
        <w:r w:rsidR="00D31B24">
          <w:rPr>
            <w:noProof/>
          </w:rPr>
          <w:t>29</w:t>
        </w:r>
        <w:r>
          <w:fldChar w:fldCharType="end"/>
        </w:r>
      </w:p>
    </w:sdtContent>
  </w:sdt>
  <w:p w:rsidR="004F664C" w:rsidRDefault="004F664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A51"/>
    <w:rsid w:val="00031409"/>
    <w:rsid w:val="000652E6"/>
    <w:rsid w:val="000E5ECD"/>
    <w:rsid w:val="00131639"/>
    <w:rsid w:val="001936CC"/>
    <w:rsid w:val="002262A8"/>
    <w:rsid w:val="004F01B9"/>
    <w:rsid w:val="004F664C"/>
    <w:rsid w:val="00650B2D"/>
    <w:rsid w:val="00706452"/>
    <w:rsid w:val="00740138"/>
    <w:rsid w:val="00785A51"/>
    <w:rsid w:val="007B4278"/>
    <w:rsid w:val="00AF515F"/>
    <w:rsid w:val="00B004FA"/>
    <w:rsid w:val="00B46AE0"/>
    <w:rsid w:val="00B86C4A"/>
    <w:rsid w:val="00BA4D3D"/>
    <w:rsid w:val="00BC253B"/>
    <w:rsid w:val="00BC6AB4"/>
    <w:rsid w:val="00C750C9"/>
    <w:rsid w:val="00D31B24"/>
    <w:rsid w:val="00E352D8"/>
    <w:rsid w:val="00E56846"/>
    <w:rsid w:val="00EB5866"/>
    <w:rsid w:val="00F27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CDAF3"/>
  <w15:chartTrackingRefBased/>
  <w15:docId w15:val="{EFAB4A35-E394-4DE3-8D9B-076935A32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F664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4F66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4F664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F01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F01B9"/>
  </w:style>
  <w:style w:type="paragraph" w:styleId="a5">
    <w:name w:val="footer"/>
    <w:basedOn w:val="a"/>
    <w:link w:val="a6"/>
    <w:uiPriority w:val="99"/>
    <w:unhideWhenUsed/>
    <w:rsid w:val="004F01B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F01B9"/>
  </w:style>
  <w:style w:type="character" w:customStyle="1" w:styleId="10">
    <w:name w:val="Заголовок 1 Знак"/>
    <w:basedOn w:val="a0"/>
    <w:link w:val="1"/>
    <w:uiPriority w:val="9"/>
    <w:rsid w:val="004F664C"/>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4F664C"/>
    <w:rPr>
      <w:rFonts w:asciiTheme="majorHAnsi" w:eastAsiaTheme="majorEastAsia" w:hAnsiTheme="majorHAnsi" w:cstheme="majorBidi"/>
      <w:color w:val="1F4D78" w:themeColor="accent1" w:themeShade="7F"/>
      <w:sz w:val="24"/>
      <w:szCs w:val="24"/>
    </w:rPr>
  </w:style>
  <w:style w:type="character" w:customStyle="1" w:styleId="20">
    <w:name w:val="Заголовок 2 Знак"/>
    <w:basedOn w:val="a0"/>
    <w:link w:val="2"/>
    <w:uiPriority w:val="9"/>
    <w:semiHidden/>
    <w:rsid w:val="004F664C"/>
    <w:rPr>
      <w:rFonts w:asciiTheme="majorHAnsi" w:eastAsiaTheme="majorEastAsia" w:hAnsiTheme="majorHAnsi" w:cstheme="majorBidi"/>
      <w:color w:val="2E74B5" w:themeColor="accent1" w:themeShade="BF"/>
      <w:sz w:val="26"/>
      <w:szCs w:val="26"/>
    </w:rPr>
  </w:style>
  <w:style w:type="paragraph" w:styleId="a7">
    <w:name w:val="TOC Heading"/>
    <w:basedOn w:val="1"/>
    <w:next w:val="a"/>
    <w:uiPriority w:val="39"/>
    <w:unhideWhenUsed/>
    <w:qFormat/>
    <w:rsid w:val="004F664C"/>
    <w:pPr>
      <w:outlineLvl w:val="9"/>
    </w:pPr>
    <w:rPr>
      <w:lang w:eastAsia="ru-RU"/>
    </w:rPr>
  </w:style>
  <w:style w:type="paragraph" w:styleId="11">
    <w:name w:val="toc 1"/>
    <w:basedOn w:val="a"/>
    <w:next w:val="a"/>
    <w:autoRedefine/>
    <w:uiPriority w:val="39"/>
    <w:unhideWhenUsed/>
    <w:rsid w:val="004F664C"/>
    <w:pPr>
      <w:spacing w:after="100"/>
    </w:pPr>
  </w:style>
  <w:style w:type="paragraph" w:styleId="21">
    <w:name w:val="toc 2"/>
    <w:basedOn w:val="a"/>
    <w:next w:val="a"/>
    <w:autoRedefine/>
    <w:uiPriority w:val="39"/>
    <w:unhideWhenUsed/>
    <w:rsid w:val="004F664C"/>
    <w:pPr>
      <w:spacing w:after="100"/>
      <w:ind w:left="220"/>
    </w:pPr>
  </w:style>
  <w:style w:type="paragraph" w:styleId="31">
    <w:name w:val="toc 3"/>
    <w:basedOn w:val="a"/>
    <w:next w:val="a"/>
    <w:autoRedefine/>
    <w:uiPriority w:val="39"/>
    <w:unhideWhenUsed/>
    <w:rsid w:val="004F664C"/>
    <w:pPr>
      <w:spacing w:after="100"/>
      <w:ind w:left="440"/>
    </w:pPr>
  </w:style>
  <w:style w:type="character" w:styleId="a8">
    <w:name w:val="Hyperlink"/>
    <w:basedOn w:val="a0"/>
    <w:uiPriority w:val="99"/>
    <w:unhideWhenUsed/>
    <w:rsid w:val="004F664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28161">
      <w:bodyDiv w:val="1"/>
      <w:marLeft w:val="0"/>
      <w:marRight w:val="0"/>
      <w:marTop w:val="0"/>
      <w:marBottom w:val="0"/>
      <w:divBdr>
        <w:top w:val="none" w:sz="0" w:space="0" w:color="auto"/>
        <w:left w:val="none" w:sz="0" w:space="0" w:color="auto"/>
        <w:bottom w:val="none" w:sz="0" w:space="0" w:color="auto"/>
        <w:right w:val="none" w:sz="0" w:space="0" w:color="auto"/>
      </w:divBdr>
    </w:div>
    <w:div w:id="367687768">
      <w:bodyDiv w:val="1"/>
      <w:marLeft w:val="0"/>
      <w:marRight w:val="0"/>
      <w:marTop w:val="0"/>
      <w:marBottom w:val="0"/>
      <w:divBdr>
        <w:top w:val="none" w:sz="0" w:space="0" w:color="auto"/>
        <w:left w:val="none" w:sz="0" w:space="0" w:color="auto"/>
        <w:bottom w:val="none" w:sz="0" w:space="0" w:color="auto"/>
        <w:right w:val="none" w:sz="0" w:space="0" w:color="auto"/>
      </w:divBdr>
    </w:div>
    <w:div w:id="104020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0FC41-E27E-4B42-ADC0-CB964B08B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6420</Words>
  <Characters>36600</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Олексюк Влад</dc:creator>
  <cp:keywords/>
  <dc:description/>
  <cp:lastModifiedBy>Олексюк Влад</cp:lastModifiedBy>
  <cp:revision>21</cp:revision>
  <dcterms:created xsi:type="dcterms:W3CDTF">2023-01-21T16:09:00Z</dcterms:created>
  <dcterms:modified xsi:type="dcterms:W3CDTF">2023-01-21T21:04:00Z</dcterms:modified>
</cp:coreProperties>
</file>