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0E" w:rsidRPr="00501CFC" w:rsidRDefault="00501CFC" w:rsidP="00501CFC">
      <w:pPr>
        <w:jc w:val="center"/>
        <w:rPr>
          <w:b/>
          <w:sz w:val="28"/>
          <w:szCs w:val="28"/>
        </w:rPr>
      </w:pPr>
      <w:r w:rsidRPr="00501CFC">
        <w:rPr>
          <w:b/>
          <w:sz w:val="28"/>
          <w:szCs w:val="28"/>
        </w:rPr>
        <w:t>Анализ на антитела к резус-фактору: кому и зачем?</w:t>
      </w:r>
    </w:p>
    <w:p w:rsidR="00501CFC" w:rsidRDefault="00501CFC" w:rsidP="00501CFC">
      <w:pPr>
        <w:ind w:firstLine="709"/>
        <w:jc w:val="both"/>
      </w:pPr>
      <w:r w:rsidRPr="00501CFC">
        <w:rPr>
          <w:b/>
        </w:rPr>
        <w:t>Анализ на антитела к резус-фактору</w:t>
      </w:r>
      <w:r>
        <w:t xml:space="preserve"> показывает чувствительность организма к антигенам. </w:t>
      </w:r>
    </w:p>
    <w:p w:rsidR="00501CFC" w:rsidRDefault="00501CFC" w:rsidP="00501CFC">
      <w:pPr>
        <w:ind w:firstLine="709"/>
        <w:jc w:val="both"/>
      </w:pPr>
      <w:r>
        <w:t>Показания для данного исследования такие:</w:t>
      </w:r>
    </w:p>
    <w:p w:rsidR="00501CFC" w:rsidRDefault="00501CFC" w:rsidP="00501CFC">
      <w:pPr>
        <w:pStyle w:val="a5"/>
        <w:numPr>
          <w:ilvl w:val="0"/>
          <w:numId w:val="1"/>
        </w:numPr>
        <w:ind w:firstLine="709"/>
        <w:jc w:val="both"/>
      </w:pPr>
      <w:r>
        <w:t>переливание крови;</w:t>
      </w:r>
    </w:p>
    <w:p w:rsidR="00501CFC" w:rsidRDefault="00501CFC" w:rsidP="00501CFC">
      <w:pPr>
        <w:pStyle w:val="a5"/>
        <w:numPr>
          <w:ilvl w:val="0"/>
          <w:numId w:val="1"/>
        </w:numPr>
        <w:ind w:firstLine="709"/>
        <w:jc w:val="both"/>
      </w:pPr>
      <w:r>
        <w:t>предоперационный период;</w:t>
      </w:r>
    </w:p>
    <w:p w:rsidR="00501CFC" w:rsidRDefault="00501CFC" w:rsidP="00501CFC">
      <w:pPr>
        <w:pStyle w:val="a5"/>
        <w:numPr>
          <w:ilvl w:val="0"/>
          <w:numId w:val="1"/>
        </w:numPr>
        <w:ind w:firstLine="709"/>
        <w:jc w:val="both"/>
      </w:pPr>
      <w:r>
        <w:t>планирование беременности;</w:t>
      </w:r>
    </w:p>
    <w:p w:rsidR="00501CFC" w:rsidRDefault="00501CFC" w:rsidP="00501CFC">
      <w:pPr>
        <w:pStyle w:val="a5"/>
        <w:numPr>
          <w:ilvl w:val="0"/>
          <w:numId w:val="1"/>
        </w:numPr>
        <w:ind w:firstLine="709"/>
        <w:jc w:val="both"/>
      </w:pPr>
      <w:r>
        <w:t xml:space="preserve">мониторниг </w:t>
      </w:r>
      <w:r w:rsidR="00C54B6A">
        <w:t>будущих матерей с отрицательным резусом</w:t>
      </w:r>
      <w:r>
        <w:t>.</w:t>
      </w:r>
    </w:p>
    <w:p w:rsidR="00501CFC" w:rsidRDefault="00501CFC" w:rsidP="00501CFC">
      <w:pPr>
        <w:ind w:firstLine="709"/>
        <w:jc w:val="both"/>
      </w:pPr>
      <w:r>
        <w:t xml:space="preserve">В первую очередь очень важно проводить такой анализ с целью предотвращения </w:t>
      </w:r>
      <w:r w:rsidR="00C54B6A">
        <w:t>срыва беременности</w:t>
      </w:r>
      <w:r>
        <w:t xml:space="preserve"> или развития </w:t>
      </w:r>
      <w:r w:rsidR="00C54B6A">
        <w:t>гематологических</w:t>
      </w:r>
      <w:r>
        <w:t xml:space="preserve"> заболеваний, так как конфликт резус-отрицательных и положительных антигенов в крови может спровоцировать подобные проблемы. Например, </w:t>
      </w:r>
      <w:r w:rsidR="00C54B6A">
        <w:rPr>
          <w:lang w:val="uk-UA"/>
        </w:rPr>
        <w:t>если береме</w:t>
      </w:r>
      <w:r w:rsidR="00C54B6A">
        <w:t>нная женщина является носительницей отрицательного резуса, а у ребенка он со знаком плюс</w:t>
      </w:r>
      <w:r>
        <w:t xml:space="preserve">, то </w:t>
      </w:r>
      <w:r w:rsidR="00C54B6A">
        <w:rPr>
          <w:lang w:val="uk-UA"/>
        </w:rPr>
        <w:t>организм</w:t>
      </w:r>
      <w:r>
        <w:t xml:space="preserve"> беременной вырабат</w:t>
      </w:r>
      <w:r w:rsidR="00C54B6A">
        <w:rPr>
          <w:lang w:val="uk-UA"/>
        </w:rPr>
        <w:t>ывает</w:t>
      </w:r>
      <w:r>
        <w:t xml:space="preserve"> антитела, подавляющие эритроциты плода. В обратной ситуации таких проблем не наблюдается. </w:t>
      </w:r>
    </w:p>
    <w:p w:rsidR="00501CFC" w:rsidRDefault="00501CFC" w:rsidP="00501CFC">
      <w:pPr>
        <w:ind w:firstLine="709"/>
        <w:jc w:val="both"/>
      </w:pPr>
      <w:r>
        <w:t xml:space="preserve">То же самое касается и людей, которым необходимо переливание крови. И донора, и акцептора должны обследовать на предмет наличия в их крови соответствующих антигенов, чтобы отнести их к </w:t>
      </w:r>
      <w:r w:rsidR="00C54B6A">
        <w:t>определенной</w:t>
      </w:r>
      <w:r>
        <w:t xml:space="preserve"> группе людей, во избежание конфликта резусов. </w:t>
      </w:r>
    </w:p>
    <w:p w:rsidR="00501CFC" w:rsidRDefault="00501CFC" w:rsidP="00501CFC">
      <w:pPr>
        <w:ind w:firstLine="709"/>
        <w:jc w:val="both"/>
      </w:pPr>
      <w:r>
        <w:t xml:space="preserve">Подготовка к сдаче </w:t>
      </w:r>
      <w:r w:rsidRPr="00501CFC">
        <w:rPr>
          <w:b/>
        </w:rPr>
        <w:t xml:space="preserve">анализа на антитела к резус-фактору </w:t>
      </w:r>
      <w:r>
        <w:t xml:space="preserve">подразумевает отказ от еды в день сдачи биоматериала. Если кровь берется из вены, необходимо исключить накануне физические </w:t>
      </w:r>
      <w:r w:rsidR="00C54B6A">
        <w:t>упражнение</w:t>
      </w:r>
      <w:r>
        <w:t xml:space="preserve"> и </w:t>
      </w:r>
      <w:r w:rsidR="00C54B6A">
        <w:t>эмоциональный стресс</w:t>
      </w:r>
      <w:r>
        <w:t xml:space="preserve">. Также не рекомендуют сдавать кровь сразу после прохождения рентгена. Если требуется повторный забор пробы, это следует делать в одно и то же время. </w:t>
      </w:r>
    </w:p>
    <w:p w:rsidR="00501CFC" w:rsidRPr="00501CFC" w:rsidRDefault="00C54B6A" w:rsidP="00501CFC">
      <w:pPr>
        <w:ind w:firstLine="709"/>
        <w:jc w:val="both"/>
      </w:pPr>
      <w:r>
        <w:t>Провести исследлование</w:t>
      </w:r>
      <w:r w:rsidR="00501CFC">
        <w:t xml:space="preserve"> на антитела Вы сможете в нашей универсальной клинике. Современное оборудование и опытные профессионалы обеспечат сверхточные результаты исследования в кратчайшие сроки, а сам процесс сдачи анализа будет максимально комфортным и безболезненным. </w:t>
      </w:r>
    </w:p>
    <w:p w:rsidR="00501CFC" w:rsidRDefault="00501CFC" w:rsidP="00501CFC">
      <w:pPr>
        <w:ind w:firstLine="709"/>
        <w:jc w:val="both"/>
      </w:pPr>
    </w:p>
    <w:p w:rsidR="00501CFC" w:rsidRDefault="00501CFC" w:rsidP="00501CFC">
      <w:pPr>
        <w:ind w:firstLine="709"/>
        <w:jc w:val="both"/>
      </w:pPr>
    </w:p>
    <w:sectPr w:rsidR="00501CFC" w:rsidSect="001B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629C"/>
    <w:multiLevelType w:val="hybridMultilevel"/>
    <w:tmpl w:val="76F0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E0E"/>
    <w:rsid w:val="000260CF"/>
    <w:rsid w:val="001B26DE"/>
    <w:rsid w:val="00501CFC"/>
    <w:rsid w:val="006C3E0E"/>
    <w:rsid w:val="00C54B6A"/>
    <w:rsid w:val="00CA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01CFC"/>
    <w:rPr>
      <w:i/>
      <w:iCs/>
    </w:rPr>
  </w:style>
  <w:style w:type="paragraph" w:styleId="a5">
    <w:name w:val="List Paragraph"/>
    <w:basedOn w:val="a"/>
    <w:uiPriority w:val="34"/>
    <w:qFormat/>
    <w:rsid w:val="0050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762">
          <w:marLeft w:val="0"/>
          <w:marRight w:val="0"/>
          <w:marTop w:val="150"/>
          <w:marBottom w:val="300"/>
          <w:divBdr>
            <w:top w:val="none" w:sz="0" w:space="0" w:color="auto"/>
            <w:left w:val="single" w:sz="18" w:space="5" w:color="00B85D"/>
            <w:bottom w:val="none" w:sz="0" w:space="0" w:color="auto"/>
            <w:right w:val="none" w:sz="0" w:space="0" w:color="auto"/>
          </w:divBdr>
        </w:div>
        <w:div w:id="1450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1451</Characters>
  <Application>Microsoft Office Word</Application>
  <DocSecurity>0</DocSecurity>
  <Lines>30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2018-04-10T08:26:00Z</dcterms:created>
  <dcterms:modified xsi:type="dcterms:W3CDTF">2018-04-10T18:34:00Z</dcterms:modified>
</cp:coreProperties>
</file>