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FF0000"/>
          <w:kern w:val="36"/>
          <w:lang w:eastAsia="ru-RU"/>
        </w:rPr>
        <w:t>Основной ключ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FF0000"/>
          <w:kern w:val="36"/>
          <w:lang w:eastAsia="ru-RU"/>
        </w:rPr>
        <w:t> 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Нехватка витамина в12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FF0000"/>
          <w:kern w:val="36"/>
          <w:lang w:eastAsia="ru-RU"/>
        </w:rPr>
        <w:t>Дополнительные ключи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Симптомы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Женщин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Организме</w:t>
      </w:r>
      <w:proofErr w:type="gramEnd"/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Мужчин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Детей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Признаки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Чем питаться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После 50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Лет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Чем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К чему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Приводит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Влияет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Определить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После 60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Восполнить</w:t>
      </w:r>
    </w:p>
    <w:p w:rsidR="00826336" w:rsidRPr="00826336" w:rsidRDefault="00826336" w:rsidP="00826336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Грозит</w:t>
      </w:r>
    </w:p>
    <w:p w:rsidR="00826336" w:rsidRPr="00826336" w:rsidRDefault="00826336" w:rsidP="0082633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336" w:rsidRPr="00826336" w:rsidRDefault="00826336" w:rsidP="00826336">
      <w:pPr>
        <w:spacing w:before="4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kern w:val="36"/>
          <w:sz w:val="46"/>
          <w:szCs w:val="46"/>
          <w:lang w:eastAsia="ru-RU"/>
        </w:rPr>
        <w:t xml:space="preserve">Пернициозная анемия – болезнь </w:t>
      </w:r>
      <w:proofErr w:type="spellStart"/>
      <w:r w:rsidRPr="00826336">
        <w:rPr>
          <w:rFonts w:ascii="Arial" w:eastAsia="Times New Roman" w:hAnsi="Arial" w:cs="Arial"/>
          <w:b/>
          <w:bCs/>
          <w:color w:val="000000"/>
          <w:kern w:val="36"/>
          <w:sz w:val="46"/>
          <w:szCs w:val="46"/>
          <w:lang w:eastAsia="ru-RU"/>
        </w:rPr>
        <w:t>веганов</w:t>
      </w:r>
      <w:proofErr w:type="spellEnd"/>
      <w:r w:rsidRPr="00826336">
        <w:rPr>
          <w:rFonts w:ascii="Arial" w:eastAsia="Times New Roman" w:hAnsi="Arial" w:cs="Arial"/>
          <w:b/>
          <w:bCs/>
          <w:color w:val="000000"/>
          <w:kern w:val="36"/>
          <w:sz w:val="46"/>
          <w:szCs w:val="46"/>
          <w:lang w:eastAsia="ru-RU"/>
        </w:rPr>
        <w:t xml:space="preserve"> и не только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человеческом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организме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должно быть сбалансировано. Правильное питание и здоровый образ жизни – залог хорошего самочувствия. Наполненность энергетическими ресурсами позволяет продуктивно работать, учиться и получать удовольствие от каждой минуты жизни. Если ограничить пополнение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организма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необходимыми веществами,  произойдут сбои в работе целостной системы.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Нехватка витамина В12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(пернициозная анемия) может серьезно ухудшить качество жизни и привести к неприятным для человека последствиям.</w:t>
      </w:r>
    </w:p>
    <w:p w:rsidR="00826336" w:rsidRPr="00826336" w:rsidRDefault="00826336" w:rsidP="0082633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633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Как распознать</w:t>
      </w:r>
    </w:p>
    <w:p w:rsidR="00826336" w:rsidRPr="00826336" w:rsidRDefault="00826336" w:rsidP="0082633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Коварство заключается в том, что человек приписывает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симптомы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недостатка витамина В12 чему угодно, только не первопричине. Усталость от утомительной деятельности или трудный, насыщенный эмоциями день, головокружение от того, что не позавтракал и т.д.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lang w:eastAsia="ru-RU"/>
        </w:rPr>
        <w:t> 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возраста, рациона питания и физической активности,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проявляться по-разному, у кого-то могут быть ярко выражены, кто-то, даже при тяжелой форме заболевания едва замечает их.  </w:t>
      </w:r>
    </w:p>
    <w:p w:rsidR="00826336" w:rsidRPr="00826336" w:rsidRDefault="00826336" w:rsidP="0082633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Симптомы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пернициозной анемии:  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lang w:eastAsia="ru-RU"/>
        </w:rPr>
        <w:t> 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чувство усталости и нехватки сил, которое не проходит, а со временем перерастает в хроническую фазу.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Рассеянность и провалы в памяти. Чувство присутствия "тумана" в голове, которое не покидает даже после полноценного отдыха.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Ощущения периодических мелких покалываний в руках и ногах.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вовремя не распознать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симптомы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принять необходимые меры для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восполнения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дефицита витамина В12, то заболевание может перейти в более тяжелую форму. Такая болезнь как злокачественное малокровие (</w:t>
      </w:r>
      <w:proofErr w:type="spellStart"/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мегалобластная</w:t>
      </w:r>
      <w:proofErr w:type="spellEnd"/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анемия) – следствие длительного дефицита витамина В12, несет угрозу для жизни.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Важно: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критическом недостатке витамина В12 могут быть психические расстройства, которые перетекают в серьезные заболевания, такие как паранойя или деменция (особо подвержены люди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 60 лет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26336" w:rsidRPr="00826336" w:rsidRDefault="00826336" w:rsidP="0082633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633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Зачем организму витамин В12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lang w:eastAsia="ru-RU"/>
        </w:rPr>
        <w:t> 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нервной системы человека напрямую зависит от насыщенности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организма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витамином В12. Это необходимый строительный материал для роста и регенерации нервов.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умственный потенциал также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влияет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вещество. Поэтому людям, занимающимся аналитической работой следует особо внимательно следить за уровнем В12 в своем организме.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</w:t>
      </w:r>
      <w:proofErr w:type="gramStart"/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gramEnd"/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невозможна без витамина В12. При пернициозной анемии нарушается кровообращение и учащается ритмика сердца, что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приводит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развитию сердечной недостаточности и гипертонической болезни.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Витамин В12 повышает стрессоустойчивость и нормализует общий энергетический метаболизм. Человек чувствует себя бодрым и долго не утомляется.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6336" w:rsidRPr="00826336" w:rsidRDefault="00826336" w:rsidP="0082633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6336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Диагностика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lang w:eastAsia="ru-RU"/>
        </w:rPr>
        <w:t> 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малейшем подозрении на пернициозную анемию необходимо обратиться к врачу. Доктор назначает проведение биохимического анализа крови или эндоскопию, выбор диагностики зависит от симптомов и тяжести заболевания.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6336" w:rsidRPr="00826336" w:rsidRDefault="00826336" w:rsidP="0082633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633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Лечение дефицита витамина В12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подтверждения диагноза пернициозной анемии назначают прием пищевых добавок, содержащих витамин В12. Дозировка и продолжительность лечения зависит от того какая стадия дефицита была обнаружена у пациента.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более тяжелых формах анемии, когда наблюдается повреждение нервной системы, назначают курс внутримышечных уколов. В начале лечения пациенту вкалывают одну инъекцию в день, затем уколы делают реже.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курс лечения в среднем длится около шести недель. После контрольного анализа доктор может продолжить лечение. В особо запущенных случаях пациент вынужден проходить терапию несколько лет.</w:t>
      </w:r>
    </w:p>
    <w:p w:rsidR="00826336" w:rsidRPr="00826336" w:rsidRDefault="00826336" w:rsidP="0082633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633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Продукты, содержащие В12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Любую болезнь гораздо легче предотвратить,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столкнуться с ней лицом к лицу. Можно прожить всю жизнь и не знать о проблеме дефицита В12 в своем организме.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чтобы не обращаться к медикаментозному лечению нужно знать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чем питаться,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продукты стоит включить в свой рацион.</w:t>
      </w:r>
    </w:p>
    <w:p w:rsidR="00826336" w:rsidRPr="00826336" w:rsidRDefault="00826336" w:rsidP="0082633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63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Мясные продукты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Лидирующие позиции по содержанию витамина В12 занимает такие субпродукты как печень и сердце: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ab/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Говяжьи.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ab/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Утиные.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ab/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Свиные.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ab/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Печень и сердце индейки.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большая концентрация витамина В12 в кроличьем мясе, далее идут такие виды: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говядина,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баранина,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свинина,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индейка,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курица.</w:t>
      </w:r>
    </w:p>
    <w:p w:rsidR="00826336" w:rsidRPr="00826336" w:rsidRDefault="00826336" w:rsidP="0082633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63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Рыба и морепродукты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деликатесы как устрицы и красная икра отлично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восполняют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недостаток витамина В12. Кроме того можно включать в рацион питания мидии и мясо осьминога.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 В12 есть и в более привычных продуктах: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сельдь,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скумбрия,</w:t>
      </w:r>
    </w:p>
    <w:p w:rsidR="00826336" w:rsidRPr="00826336" w:rsidRDefault="00826336" w:rsidP="00826336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82633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       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форель.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Интересно знать, что в креветках и морской капусте витамина В12 нет. Однако эти продукты богаты на другие необходимые для организма вещества.</w:t>
      </w:r>
    </w:p>
    <w:p w:rsidR="00826336" w:rsidRPr="00826336" w:rsidRDefault="00826336" w:rsidP="0082633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Молочная продукция, сыры и яйца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молочной продукции на первое место по содержанию витамина В12 можно поставить сыры. Творог и кисломолочные напитки также вмещают в себя небольшую концентрацию этого микроэлемента. Исключением является сливочное масло, в котором В12 полностью отсутствует.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рассматривать яйца на содержание витамина В12, то больше всего его в сырых утиных и гусиных яйцах. При варке концентрация полезного вещества уменьшается, поэтому лучше употреблять яйца в сыром виде.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сожалению, люди, которые выбрали вегетарианство, и отказались от пищи животного происхождения сознательно обрекают себя на дефицит В12,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увеличивают вероятность развития болезней, связанных с отсутствием такого необходимого микроэлемента.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внимание стоит уделить матерям вегетарианкам, кормящим грудью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детей.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Дефицит или отсутствие В12 в организме малыша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грозит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серьезными проблемами в развитии. Для того чтобы восполнять нехватку витамина В12, мамам нужно дополнительно принимать пищевые добавки.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6336" w:rsidRPr="00826336" w:rsidRDefault="00826336" w:rsidP="0082633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Мужчины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женщины после 50 лет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 остро ощущают нехватку В12. Для поддержания нормального баланса им необходимо тщательно следить за рационом питания и регулярно сдавать анализ крови, для того чтобы определить</w:t>
      </w:r>
      <w:r w:rsidRPr="0082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2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концентрацию В12 в организме.</w:t>
      </w:r>
    </w:p>
    <w:p w:rsidR="00992F3B" w:rsidRDefault="00992F3B">
      <w:bookmarkStart w:id="0" w:name="_GoBack"/>
      <w:bookmarkEnd w:id="0"/>
    </w:p>
    <w:sectPr w:rsidR="0099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336"/>
    <w:rsid w:val="00826336"/>
    <w:rsid w:val="0099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1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896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2022-06-17T09:00:00Z</dcterms:created>
  <dcterms:modified xsi:type="dcterms:W3CDTF">2022-06-17T09:01:00Z</dcterms:modified>
</cp:coreProperties>
</file>