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E50C" w14:textId="7794CB87" w:rsidR="00286A7E" w:rsidRDefault="008C3701" w:rsidP="008C3701">
      <w:pPr>
        <w:spacing w:line="360" w:lineRule="auto"/>
        <w:ind w:firstLine="284"/>
        <w:jc w:val="both"/>
        <w:rPr>
          <w:sz w:val="24"/>
          <w:szCs w:val="24"/>
          <w:lang w:val="uk-UA"/>
        </w:rPr>
      </w:pPr>
      <w:r>
        <w:rPr>
          <w:sz w:val="24"/>
          <w:szCs w:val="24"/>
          <w:lang w:val="ru-RU"/>
        </w:rPr>
        <w:t xml:space="preserve">В </w:t>
      </w:r>
      <w:r>
        <w:rPr>
          <w:sz w:val="24"/>
          <w:szCs w:val="24"/>
          <w:lang w:val="uk-UA"/>
        </w:rPr>
        <w:t xml:space="preserve">останні декілька років, українські аграрії, обираючи метод зберігання зерна, віддають перевагу полімерним рукавам. Зростання популярності цієї технології основується на досвіді німецьких фермерів, які вже декілька десятиліть користуються поліетиленовими рукавами для збереження зерна та спостерігають його відмінну якість. Крім того, в багатьох європейських країнах практикується </w:t>
      </w:r>
      <w:r w:rsidRPr="008C3701">
        <w:rPr>
          <w:sz w:val="24"/>
          <w:szCs w:val="24"/>
          <w:highlight w:val="yellow"/>
          <w:lang w:val="uk-UA"/>
        </w:rPr>
        <w:t>зберігання силосу в полімерних рукавах</w:t>
      </w:r>
      <w:r>
        <w:rPr>
          <w:sz w:val="24"/>
          <w:szCs w:val="24"/>
          <w:lang w:val="uk-UA"/>
        </w:rPr>
        <w:t xml:space="preserve">, що робить їх універсальним та незамінним засобом у сфері сільського господарства. </w:t>
      </w:r>
    </w:p>
    <w:p w14:paraId="15853AC8" w14:textId="3B34FD8E" w:rsidR="00A15031" w:rsidRPr="00756F5F" w:rsidRDefault="00A15031" w:rsidP="00A15031">
      <w:pPr>
        <w:pStyle w:val="3"/>
        <w:rPr>
          <w:b/>
          <w:bCs/>
          <w:color w:val="auto"/>
          <w:sz w:val="28"/>
          <w:szCs w:val="28"/>
        </w:rPr>
      </w:pPr>
      <w:r>
        <w:rPr>
          <w:b/>
          <w:bCs/>
          <w:color w:val="auto"/>
          <w:sz w:val="28"/>
          <w:szCs w:val="28"/>
        </w:rPr>
        <w:t xml:space="preserve">Переваги </w:t>
      </w:r>
      <w:r w:rsidRPr="00A15031">
        <w:rPr>
          <w:b/>
          <w:bCs/>
          <w:color w:val="auto"/>
          <w:sz w:val="28"/>
          <w:szCs w:val="28"/>
          <w:highlight w:val="yellow"/>
        </w:rPr>
        <w:t>зберігання зерна</w:t>
      </w:r>
      <w:r>
        <w:rPr>
          <w:b/>
          <w:bCs/>
          <w:color w:val="auto"/>
          <w:sz w:val="28"/>
          <w:szCs w:val="28"/>
        </w:rPr>
        <w:t xml:space="preserve"> та силосу в полімерних рукавах</w:t>
      </w:r>
    </w:p>
    <w:p w14:paraId="14D434B6" w14:textId="77777777" w:rsidR="008C3701" w:rsidRDefault="008C3701" w:rsidP="008C3701">
      <w:pPr>
        <w:spacing w:line="360" w:lineRule="auto"/>
        <w:ind w:firstLine="284"/>
        <w:jc w:val="both"/>
        <w:rPr>
          <w:sz w:val="24"/>
          <w:szCs w:val="24"/>
          <w:lang w:val="uk-UA"/>
        </w:rPr>
      </w:pPr>
    </w:p>
    <w:p w14:paraId="6698E016" w14:textId="3EDD26DA" w:rsidR="00A15031" w:rsidRDefault="00A15031" w:rsidP="008C3701">
      <w:pPr>
        <w:spacing w:line="360" w:lineRule="auto"/>
        <w:ind w:firstLine="284"/>
        <w:jc w:val="both"/>
        <w:rPr>
          <w:sz w:val="24"/>
          <w:szCs w:val="24"/>
          <w:lang w:val="uk-UA"/>
        </w:rPr>
      </w:pPr>
      <w:r w:rsidRPr="00A15031">
        <w:rPr>
          <w:sz w:val="24"/>
          <w:szCs w:val="24"/>
          <w:highlight w:val="yellow"/>
          <w:lang w:val="uk-UA"/>
        </w:rPr>
        <w:t>Технологія зберігання зерна</w:t>
      </w:r>
      <w:r>
        <w:rPr>
          <w:sz w:val="24"/>
          <w:szCs w:val="24"/>
          <w:lang w:val="uk-UA"/>
        </w:rPr>
        <w:t xml:space="preserve"> та силосу в поліетиленових рукавах має цілий ряд переваг:</w:t>
      </w:r>
    </w:p>
    <w:p w14:paraId="3403F49A" w14:textId="606C33C8" w:rsidR="00A15031" w:rsidRDefault="00A671D7" w:rsidP="00A15031">
      <w:pPr>
        <w:pStyle w:val="a3"/>
        <w:numPr>
          <w:ilvl w:val="0"/>
          <w:numId w:val="1"/>
        </w:numPr>
        <w:spacing w:line="360" w:lineRule="auto"/>
        <w:jc w:val="both"/>
        <w:rPr>
          <w:sz w:val="24"/>
          <w:szCs w:val="24"/>
          <w:lang w:val="uk-UA"/>
        </w:rPr>
      </w:pPr>
      <w:r>
        <w:rPr>
          <w:sz w:val="24"/>
          <w:szCs w:val="24"/>
          <w:lang w:val="uk-UA"/>
        </w:rPr>
        <w:t xml:space="preserve">Надійність. Рукава виготовлені з міцного та еластичного матеріалу, який здатний витримати тиск маси зерна або силосу більше ніж 3 т на 1 м. </w:t>
      </w:r>
    </w:p>
    <w:p w14:paraId="7B01B173" w14:textId="08161030" w:rsidR="00A671D7" w:rsidRDefault="00A671D7" w:rsidP="00A15031">
      <w:pPr>
        <w:pStyle w:val="a3"/>
        <w:numPr>
          <w:ilvl w:val="0"/>
          <w:numId w:val="1"/>
        </w:numPr>
        <w:spacing w:line="360" w:lineRule="auto"/>
        <w:jc w:val="both"/>
        <w:rPr>
          <w:sz w:val="24"/>
          <w:szCs w:val="24"/>
          <w:lang w:val="uk-UA"/>
        </w:rPr>
      </w:pPr>
      <w:r>
        <w:rPr>
          <w:sz w:val="24"/>
          <w:szCs w:val="24"/>
          <w:lang w:val="uk-UA"/>
        </w:rPr>
        <w:t xml:space="preserve">Економія. Завдяки полімерним рукавам вирішується проблема, пов’язана з необхідністю пошуку складських приміщень та придбання сушарок. </w:t>
      </w:r>
      <w:r w:rsidR="00C960B6">
        <w:rPr>
          <w:sz w:val="24"/>
          <w:szCs w:val="24"/>
          <w:lang w:val="uk-UA"/>
        </w:rPr>
        <w:t xml:space="preserve">Крім того, цей </w:t>
      </w:r>
      <w:r w:rsidR="00C960B6" w:rsidRPr="00591F96">
        <w:rPr>
          <w:sz w:val="24"/>
          <w:szCs w:val="24"/>
          <w:highlight w:val="yellow"/>
          <w:lang w:val="uk-UA"/>
        </w:rPr>
        <w:t>спосіб зберігання зерна</w:t>
      </w:r>
      <w:r w:rsidR="00C960B6">
        <w:rPr>
          <w:sz w:val="24"/>
          <w:szCs w:val="24"/>
          <w:lang w:val="uk-UA"/>
        </w:rPr>
        <w:t xml:space="preserve"> знижує витрати на транспортування та зменшує ймовірність виникнення затримок збиральної компанії через транспортні причини. </w:t>
      </w:r>
    </w:p>
    <w:p w14:paraId="31C1CBD6" w14:textId="08E57E5C" w:rsidR="00C960B6" w:rsidRDefault="00C960B6" w:rsidP="00A15031">
      <w:pPr>
        <w:pStyle w:val="a3"/>
        <w:numPr>
          <w:ilvl w:val="0"/>
          <w:numId w:val="1"/>
        </w:numPr>
        <w:spacing w:line="360" w:lineRule="auto"/>
        <w:jc w:val="both"/>
        <w:rPr>
          <w:sz w:val="24"/>
          <w:szCs w:val="24"/>
          <w:lang w:val="uk-UA"/>
        </w:rPr>
      </w:pPr>
      <w:r>
        <w:rPr>
          <w:sz w:val="24"/>
          <w:szCs w:val="24"/>
          <w:lang w:val="uk-UA"/>
        </w:rPr>
        <w:t xml:space="preserve">Безпечність. Під час розміщення зернових культур у поліетиленових рукавах, відбувається їх природня консервація, що позбавляє необхідності внесення фунгіцидів та інших речовин, направлених на підтримання якості продукції. </w:t>
      </w:r>
    </w:p>
    <w:p w14:paraId="50DC072A" w14:textId="4E4B57DD" w:rsidR="00C960B6" w:rsidRDefault="00591F96" w:rsidP="00A15031">
      <w:pPr>
        <w:pStyle w:val="a3"/>
        <w:numPr>
          <w:ilvl w:val="0"/>
          <w:numId w:val="1"/>
        </w:numPr>
        <w:spacing w:line="360" w:lineRule="auto"/>
        <w:jc w:val="both"/>
        <w:rPr>
          <w:sz w:val="24"/>
          <w:szCs w:val="24"/>
          <w:lang w:val="uk-UA"/>
        </w:rPr>
      </w:pPr>
      <w:r>
        <w:rPr>
          <w:sz w:val="24"/>
          <w:szCs w:val="24"/>
          <w:lang w:val="uk-UA"/>
        </w:rPr>
        <w:t>Фінансова підтримка. Зерно, упаковане у поліетиленові мішки може бути використано фермером у якості застави для отримання кредиту в банківських установах.</w:t>
      </w:r>
    </w:p>
    <w:p w14:paraId="31665A0C" w14:textId="77777777" w:rsidR="00591F96" w:rsidRDefault="00591F96" w:rsidP="00591F96">
      <w:pPr>
        <w:spacing w:line="360" w:lineRule="auto"/>
        <w:ind w:left="357" w:firstLine="284"/>
        <w:jc w:val="both"/>
        <w:rPr>
          <w:sz w:val="24"/>
          <w:szCs w:val="24"/>
          <w:lang w:val="uk-UA"/>
        </w:rPr>
      </w:pPr>
      <w:r>
        <w:rPr>
          <w:sz w:val="24"/>
          <w:szCs w:val="24"/>
          <w:lang w:val="uk-UA"/>
        </w:rPr>
        <w:t xml:space="preserve">До переваг </w:t>
      </w:r>
      <w:r w:rsidRPr="00591F96">
        <w:rPr>
          <w:sz w:val="24"/>
          <w:szCs w:val="24"/>
          <w:highlight w:val="yellow"/>
          <w:lang w:val="uk-UA"/>
        </w:rPr>
        <w:t>зберігання зерна в поліетиленових рукавах</w:t>
      </w:r>
      <w:r>
        <w:rPr>
          <w:sz w:val="24"/>
          <w:szCs w:val="24"/>
          <w:lang w:val="uk-UA"/>
        </w:rPr>
        <w:t xml:space="preserve"> також можна віднести той факт, що зерно не пошкоджується в ході завантаження в рукава та вивантаження з них.</w:t>
      </w:r>
    </w:p>
    <w:p w14:paraId="294FE818" w14:textId="05B0DFD4" w:rsidR="00591F96" w:rsidRPr="00591F96" w:rsidRDefault="00591F96" w:rsidP="00591F96">
      <w:pPr>
        <w:pStyle w:val="3"/>
        <w:rPr>
          <w:b/>
          <w:bCs/>
          <w:color w:val="auto"/>
          <w:sz w:val="28"/>
          <w:szCs w:val="28"/>
        </w:rPr>
      </w:pPr>
      <w:r>
        <w:t xml:space="preserve"> </w:t>
      </w:r>
      <w:r w:rsidR="00A23D6A">
        <w:rPr>
          <w:b/>
          <w:bCs/>
          <w:color w:val="auto"/>
          <w:sz w:val="28"/>
          <w:szCs w:val="28"/>
        </w:rPr>
        <w:t>Підготовка</w:t>
      </w:r>
      <w:r>
        <w:rPr>
          <w:b/>
          <w:bCs/>
          <w:color w:val="auto"/>
          <w:sz w:val="28"/>
          <w:szCs w:val="28"/>
        </w:rPr>
        <w:t xml:space="preserve"> для ефективного зберігання зернових культур у рукавах</w:t>
      </w:r>
    </w:p>
    <w:p w14:paraId="51D12373" w14:textId="2AF0A4D2" w:rsidR="00591F96" w:rsidRDefault="00591F96" w:rsidP="00591F96">
      <w:pPr>
        <w:spacing w:line="360" w:lineRule="auto"/>
        <w:ind w:left="357" w:firstLine="284"/>
        <w:jc w:val="both"/>
        <w:rPr>
          <w:sz w:val="24"/>
          <w:szCs w:val="24"/>
          <w:lang w:val="uk-UA"/>
        </w:rPr>
      </w:pPr>
    </w:p>
    <w:p w14:paraId="0202A3AC" w14:textId="5F613FA0" w:rsidR="00591F96" w:rsidRDefault="00591F96" w:rsidP="00591F96">
      <w:pPr>
        <w:spacing w:line="360" w:lineRule="auto"/>
        <w:ind w:left="357" w:firstLine="284"/>
        <w:jc w:val="both"/>
        <w:rPr>
          <w:sz w:val="24"/>
          <w:szCs w:val="24"/>
          <w:lang w:val="uk-UA"/>
        </w:rPr>
      </w:pPr>
      <w:r>
        <w:rPr>
          <w:sz w:val="24"/>
          <w:szCs w:val="24"/>
          <w:lang w:val="uk-UA"/>
        </w:rPr>
        <w:t xml:space="preserve">При виборі поліетиленових рукавів у якості основного засобу для зберігання зерна або силосу, перше, що необхідно зробити – оцінити якість зерна або силосу перед завантаженням та попередньо підготувати його. Підготовка зерна включає в себе відбір лише якісної продукції та контроль її вологості. </w:t>
      </w:r>
      <w:r w:rsidR="008A3B2E">
        <w:rPr>
          <w:sz w:val="24"/>
          <w:szCs w:val="24"/>
          <w:lang w:val="uk-UA"/>
        </w:rPr>
        <w:t xml:space="preserve">За стандартом, </w:t>
      </w:r>
      <w:r w:rsidR="008A3B2E" w:rsidRPr="008A3B2E">
        <w:rPr>
          <w:sz w:val="24"/>
          <w:szCs w:val="24"/>
          <w:highlight w:val="yellow"/>
          <w:lang w:val="uk-UA"/>
        </w:rPr>
        <w:t>оптимальна вологість зерна при зберіганні</w:t>
      </w:r>
      <w:r w:rsidR="008A3B2E">
        <w:rPr>
          <w:sz w:val="24"/>
          <w:szCs w:val="24"/>
          <w:lang w:val="uk-UA"/>
        </w:rPr>
        <w:t xml:space="preserve"> у рукавах, повинна складати 14-22%. При цьому, наявна пряма залежність між вологістю зерна та термінами її зберігання. Для прикладу, зерно з </w:t>
      </w:r>
      <w:r w:rsidR="008A3B2E">
        <w:rPr>
          <w:sz w:val="24"/>
          <w:szCs w:val="24"/>
          <w:lang w:val="uk-UA"/>
        </w:rPr>
        <w:lastRenderedPageBreak/>
        <w:t xml:space="preserve">вологістю у 20-22% рекомендовано зберігати не більше 2 місяців, а зерно з вологістю у 14% може зберігатися до 12 місяців. </w:t>
      </w:r>
    </w:p>
    <w:p w14:paraId="22B2E603" w14:textId="33DDC2F5" w:rsidR="008A3B2E" w:rsidRDefault="008A3B2E" w:rsidP="00591F96">
      <w:pPr>
        <w:spacing w:line="360" w:lineRule="auto"/>
        <w:ind w:left="357" w:firstLine="284"/>
        <w:jc w:val="both"/>
        <w:rPr>
          <w:sz w:val="24"/>
          <w:szCs w:val="24"/>
          <w:lang w:val="uk-UA"/>
        </w:rPr>
      </w:pPr>
      <w:r>
        <w:rPr>
          <w:sz w:val="24"/>
          <w:szCs w:val="24"/>
          <w:lang w:val="uk-UA"/>
        </w:rPr>
        <w:t xml:space="preserve">Наступне на що потрібно звернути увагу перш ніж почати використовувати поліетиленові </w:t>
      </w:r>
      <w:r w:rsidRPr="008A3B2E">
        <w:rPr>
          <w:sz w:val="24"/>
          <w:szCs w:val="24"/>
          <w:highlight w:val="yellow"/>
          <w:lang w:val="uk-UA"/>
        </w:rPr>
        <w:t>ємності для зберігання зерна</w:t>
      </w:r>
      <w:r>
        <w:rPr>
          <w:sz w:val="24"/>
          <w:szCs w:val="24"/>
          <w:lang w:val="uk-UA"/>
        </w:rPr>
        <w:t xml:space="preserve"> – ділянка для їх розміщення та її стан. Площа ділянки для розміщення рукавів напряму залежить від їх кількості, тому попередньо потрібно провести певні розрахунки. Так, якщо довжина одного полімерного рукава складає </w:t>
      </w:r>
      <w:r w:rsidR="0008698B">
        <w:rPr>
          <w:sz w:val="24"/>
          <w:szCs w:val="24"/>
          <w:lang w:val="uk-UA"/>
        </w:rPr>
        <w:t xml:space="preserve">60 м, то до неї потрібно додати ще 30 м (ця площа потрібна для того, щоб аграрії мали можливість підійти до рукавів або під’їхати на спецтехніці). Таким чином, ділянка для </w:t>
      </w:r>
      <w:r w:rsidR="0008698B" w:rsidRPr="0008698B">
        <w:rPr>
          <w:sz w:val="24"/>
          <w:szCs w:val="24"/>
          <w:highlight w:val="yellow"/>
          <w:lang w:val="uk-UA"/>
        </w:rPr>
        <w:t>зберігання зерна в рукавах</w:t>
      </w:r>
      <w:r w:rsidR="0008698B">
        <w:rPr>
          <w:sz w:val="24"/>
          <w:szCs w:val="24"/>
          <w:lang w:val="uk-UA"/>
        </w:rPr>
        <w:t xml:space="preserve"> повинна складати 90 м у довжину та близько 4 м у ширину. </w:t>
      </w:r>
    </w:p>
    <w:p w14:paraId="207EC8C1" w14:textId="1EF30048" w:rsidR="0008698B" w:rsidRDefault="0008698B" w:rsidP="0008698B">
      <w:pPr>
        <w:spacing w:line="360" w:lineRule="auto"/>
        <w:ind w:left="357" w:firstLine="284"/>
        <w:jc w:val="both"/>
        <w:rPr>
          <w:sz w:val="24"/>
          <w:szCs w:val="24"/>
          <w:lang w:val="uk-UA"/>
        </w:rPr>
      </w:pPr>
      <w:r>
        <w:rPr>
          <w:sz w:val="24"/>
          <w:szCs w:val="24"/>
          <w:lang w:val="uk-UA"/>
        </w:rPr>
        <w:t xml:space="preserve">Підібравши ділянку для розміщення рукавів, її обов’язково потрібно очистити від бур’янів, сміття, каміння та стерні. Якщо цього не зробити, то існує ймовірність пошкодження рукава та втрати частини зерна або силосу. А стерня пшениці взагалі є пожежонебезпечною і при займанні може стати причиною повної втрати врожаю.  </w:t>
      </w:r>
    </w:p>
    <w:p w14:paraId="01180845" w14:textId="0B98A9FD" w:rsidR="00A23D6A" w:rsidRDefault="00A23D6A" w:rsidP="00A23D6A">
      <w:pPr>
        <w:pStyle w:val="3"/>
        <w:rPr>
          <w:b/>
          <w:bCs/>
          <w:color w:val="auto"/>
          <w:sz w:val="28"/>
          <w:szCs w:val="28"/>
        </w:rPr>
      </w:pPr>
      <w:r>
        <w:rPr>
          <w:b/>
          <w:bCs/>
          <w:color w:val="auto"/>
          <w:sz w:val="28"/>
          <w:szCs w:val="28"/>
        </w:rPr>
        <w:t>Технологія завантаження зерна та силосу до поліетиленових рукавів</w:t>
      </w:r>
    </w:p>
    <w:p w14:paraId="061255FF" w14:textId="77777777" w:rsidR="00A23D6A" w:rsidRPr="00A23D6A" w:rsidRDefault="00A23D6A" w:rsidP="00A23D6A">
      <w:pPr>
        <w:rPr>
          <w:lang w:val="uk-UA"/>
        </w:rPr>
      </w:pPr>
    </w:p>
    <w:p w14:paraId="27592FBC" w14:textId="311EBFA8" w:rsidR="003B5DCF" w:rsidRDefault="00A23D6A" w:rsidP="0008698B">
      <w:pPr>
        <w:spacing w:line="360" w:lineRule="auto"/>
        <w:ind w:left="357" w:firstLine="284"/>
        <w:jc w:val="both"/>
        <w:rPr>
          <w:sz w:val="24"/>
          <w:szCs w:val="24"/>
          <w:lang w:val="uk-UA"/>
        </w:rPr>
      </w:pPr>
      <w:r>
        <w:rPr>
          <w:sz w:val="24"/>
          <w:szCs w:val="24"/>
          <w:lang w:val="uk-UA"/>
        </w:rPr>
        <w:t xml:space="preserve">Після підготовки продукту зберігання та ділянки для цього, можна переходити безпосередньо до завантаження рукава. Технологія завантаження </w:t>
      </w:r>
      <w:r w:rsidRPr="00A23D6A">
        <w:rPr>
          <w:sz w:val="24"/>
          <w:szCs w:val="24"/>
          <w:highlight w:val="yellow"/>
          <w:lang w:val="uk-UA"/>
        </w:rPr>
        <w:t>рукава для зберігання зерна</w:t>
      </w:r>
      <w:r>
        <w:rPr>
          <w:sz w:val="24"/>
          <w:szCs w:val="24"/>
          <w:lang w:val="uk-UA"/>
        </w:rPr>
        <w:t xml:space="preserve"> досить проста, необхідно лише виконати декілька кроків:</w:t>
      </w:r>
    </w:p>
    <w:p w14:paraId="60CA5009" w14:textId="25083754" w:rsidR="00A23D6A" w:rsidRDefault="00A23D6A" w:rsidP="00A23D6A">
      <w:pPr>
        <w:pStyle w:val="a3"/>
        <w:numPr>
          <w:ilvl w:val="0"/>
          <w:numId w:val="2"/>
        </w:numPr>
        <w:spacing w:line="360" w:lineRule="auto"/>
        <w:jc w:val="both"/>
        <w:rPr>
          <w:sz w:val="24"/>
          <w:szCs w:val="24"/>
          <w:lang w:val="uk-UA"/>
        </w:rPr>
      </w:pPr>
      <w:r>
        <w:rPr>
          <w:sz w:val="24"/>
          <w:szCs w:val="24"/>
          <w:lang w:val="uk-UA"/>
        </w:rPr>
        <w:t>розмістити рукав біля завантажувача, а присутню на ньому стрілка-покажчик повернути таким чином, щоб вона збігалася з центром завантажувача;</w:t>
      </w:r>
    </w:p>
    <w:p w14:paraId="65209516" w14:textId="4EC9924C" w:rsidR="00A23D6A" w:rsidRDefault="00A23D6A" w:rsidP="00A23D6A">
      <w:pPr>
        <w:pStyle w:val="a3"/>
        <w:numPr>
          <w:ilvl w:val="0"/>
          <w:numId w:val="2"/>
        </w:numPr>
        <w:spacing w:line="360" w:lineRule="auto"/>
        <w:jc w:val="both"/>
        <w:rPr>
          <w:sz w:val="24"/>
          <w:szCs w:val="24"/>
          <w:lang w:val="uk-UA"/>
        </w:rPr>
      </w:pPr>
      <w:r>
        <w:rPr>
          <w:sz w:val="24"/>
          <w:szCs w:val="24"/>
          <w:lang w:val="uk-UA"/>
        </w:rPr>
        <w:t>зняти з рукава захисні стрічки і закріпити за допомогою еластичного джгута, який розміщений на завантажувачі;</w:t>
      </w:r>
    </w:p>
    <w:p w14:paraId="6DFCFCA0" w14:textId="40FF8AE4" w:rsidR="00A23D6A" w:rsidRDefault="00A23D6A" w:rsidP="00A23D6A">
      <w:pPr>
        <w:pStyle w:val="a3"/>
        <w:numPr>
          <w:ilvl w:val="0"/>
          <w:numId w:val="2"/>
        </w:numPr>
        <w:spacing w:line="360" w:lineRule="auto"/>
        <w:jc w:val="both"/>
        <w:rPr>
          <w:sz w:val="24"/>
          <w:szCs w:val="24"/>
          <w:lang w:val="uk-UA"/>
        </w:rPr>
      </w:pPr>
      <w:r>
        <w:rPr>
          <w:sz w:val="24"/>
          <w:szCs w:val="24"/>
          <w:lang w:val="uk-UA"/>
        </w:rPr>
        <w:t>розгорнути край рукава на 2,5 м і зав’язати у вузол шнуром (йде у комплекті);</w:t>
      </w:r>
    </w:p>
    <w:p w14:paraId="60BA3F61" w14:textId="733031B4" w:rsidR="00A23D6A" w:rsidRDefault="00A23D6A" w:rsidP="00A23D6A">
      <w:pPr>
        <w:pStyle w:val="a3"/>
        <w:numPr>
          <w:ilvl w:val="0"/>
          <w:numId w:val="2"/>
        </w:numPr>
        <w:spacing w:line="360" w:lineRule="auto"/>
        <w:jc w:val="both"/>
        <w:rPr>
          <w:sz w:val="24"/>
          <w:szCs w:val="24"/>
          <w:lang w:val="uk-UA"/>
        </w:rPr>
      </w:pPr>
      <w:r>
        <w:rPr>
          <w:sz w:val="24"/>
          <w:szCs w:val="24"/>
          <w:lang w:val="uk-UA"/>
        </w:rPr>
        <w:t>розмістити отриманий вузол під завантажувачем;</w:t>
      </w:r>
    </w:p>
    <w:p w14:paraId="69B648AD" w14:textId="213683A5" w:rsidR="00A23D6A" w:rsidRDefault="00A23D6A" w:rsidP="00A23D6A">
      <w:pPr>
        <w:pStyle w:val="a3"/>
        <w:numPr>
          <w:ilvl w:val="0"/>
          <w:numId w:val="2"/>
        </w:numPr>
        <w:spacing w:line="360" w:lineRule="auto"/>
        <w:jc w:val="both"/>
        <w:rPr>
          <w:sz w:val="24"/>
          <w:szCs w:val="24"/>
          <w:lang w:val="uk-UA"/>
        </w:rPr>
      </w:pPr>
      <w:r>
        <w:rPr>
          <w:sz w:val="24"/>
          <w:szCs w:val="24"/>
          <w:lang w:val="uk-UA"/>
        </w:rPr>
        <w:t>розпочати процедуру завантаження;</w:t>
      </w:r>
    </w:p>
    <w:p w14:paraId="19FC19C8" w14:textId="78B6E163" w:rsidR="00A23D6A" w:rsidRDefault="00A23D6A" w:rsidP="00A23D6A">
      <w:pPr>
        <w:pStyle w:val="a3"/>
        <w:numPr>
          <w:ilvl w:val="0"/>
          <w:numId w:val="2"/>
        </w:numPr>
        <w:spacing w:line="360" w:lineRule="auto"/>
        <w:jc w:val="both"/>
        <w:rPr>
          <w:sz w:val="24"/>
          <w:szCs w:val="24"/>
          <w:lang w:val="uk-UA"/>
        </w:rPr>
      </w:pPr>
      <w:r>
        <w:rPr>
          <w:sz w:val="24"/>
          <w:szCs w:val="24"/>
          <w:lang w:val="uk-UA"/>
        </w:rPr>
        <w:t>після закінчення завантаження необхідно зав’язати кінець рукава мотузкою або збити планками;</w:t>
      </w:r>
    </w:p>
    <w:p w14:paraId="40B8E998" w14:textId="3D2F52CE" w:rsidR="00A23D6A" w:rsidRDefault="00A23D6A" w:rsidP="00A23D6A">
      <w:pPr>
        <w:pStyle w:val="a3"/>
        <w:numPr>
          <w:ilvl w:val="0"/>
          <w:numId w:val="2"/>
        </w:numPr>
        <w:spacing w:line="360" w:lineRule="auto"/>
        <w:jc w:val="both"/>
        <w:rPr>
          <w:sz w:val="24"/>
          <w:szCs w:val="24"/>
          <w:lang w:val="uk-UA"/>
        </w:rPr>
      </w:pPr>
      <w:r>
        <w:rPr>
          <w:sz w:val="24"/>
          <w:szCs w:val="24"/>
          <w:lang w:val="uk-UA"/>
        </w:rPr>
        <w:t>засипати кінець рукава ґрунтом для захисту від проникнення гризунів.</w:t>
      </w:r>
    </w:p>
    <w:p w14:paraId="1EAB1CCA" w14:textId="7363B0DC" w:rsidR="00A23D6A" w:rsidRDefault="00A23D6A" w:rsidP="00A23D6A">
      <w:pPr>
        <w:spacing w:line="360" w:lineRule="auto"/>
        <w:ind w:firstLine="284"/>
        <w:jc w:val="both"/>
        <w:rPr>
          <w:sz w:val="24"/>
          <w:szCs w:val="24"/>
          <w:lang w:val="uk-UA"/>
        </w:rPr>
      </w:pPr>
      <w:r>
        <w:rPr>
          <w:sz w:val="24"/>
          <w:szCs w:val="24"/>
          <w:lang w:val="uk-UA"/>
        </w:rPr>
        <w:lastRenderedPageBreak/>
        <w:t xml:space="preserve">Дуже важливо, щоб в ході завантаження полімерного рукава, відбувався контроль за рівнем його розтягування. Розтягування рукава не повинно перевищувати показник у 10 мм, в інакшому випадку відсутня гарантія якісного </w:t>
      </w:r>
      <w:r w:rsidRPr="00A23D6A">
        <w:rPr>
          <w:sz w:val="24"/>
          <w:szCs w:val="24"/>
          <w:highlight w:val="yellow"/>
          <w:lang w:val="uk-UA"/>
        </w:rPr>
        <w:t>зберігання зерна в поліетиленових рукавах</w:t>
      </w:r>
      <w:r>
        <w:rPr>
          <w:sz w:val="24"/>
          <w:szCs w:val="24"/>
          <w:lang w:val="uk-UA"/>
        </w:rPr>
        <w:t>.</w:t>
      </w:r>
    </w:p>
    <w:p w14:paraId="50D53945" w14:textId="7953D58D" w:rsidR="00A23D6A" w:rsidRDefault="00A23D6A" w:rsidP="00A23D6A">
      <w:pPr>
        <w:spacing w:line="360" w:lineRule="auto"/>
        <w:ind w:firstLine="284"/>
        <w:jc w:val="both"/>
        <w:rPr>
          <w:sz w:val="24"/>
          <w:szCs w:val="24"/>
          <w:lang w:val="uk-UA"/>
        </w:rPr>
      </w:pPr>
      <w:r>
        <w:rPr>
          <w:sz w:val="24"/>
          <w:szCs w:val="24"/>
          <w:lang w:val="uk-UA"/>
        </w:rPr>
        <w:t xml:space="preserve">Крім того, варто відмітити, що навіть правильна технологія наповнення не гарантує повноцінного збереження зерна або силосу при неякісному виготовленні рукава. Саме тому, компанія </w:t>
      </w:r>
      <w:r>
        <w:rPr>
          <w:sz w:val="24"/>
          <w:szCs w:val="24"/>
          <w:lang w:val="en-US"/>
        </w:rPr>
        <w:t>Egritech</w:t>
      </w:r>
      <w:r>
        <w:rPr>
          <w:sz w:val="24"/>
          <w:szCs w:val="24"/>
          <w:lang w:val="uk-UA"/>
        </w:rPr>
        <w:t xml:space="preserve"> у співробітництві з компанією АГ-Баг, пропонує своїм клієнтам комплексну допомогу, надаючи можливість відразу придбати високоякісні зернові рукава, завантажувачі зерна до рукавів та змотувачі рукавів.  </w:t>
      </w:r>
    </w:p>
    <w:p w14:paraId="05FA53D9" w14:textId="259E0A07" w:rsidR="00A23D6A" w:rsidRDefault="00A23D6A" w:rsidP="00A23D6A">
      <w:pPr>
        <w:pStyle w:val="3"/>
        <w:rPr>
          <w:b/>
          <w:bCs/>
          <w:color w:val="auto"/>
          <w:sz w:val="28"/>
          <w:szCs w:val="28"/>
        </w:rPr>
      </w:pPr>
      <w:r w:rsidRPr="00A23D6A">
        <w:rPr>
          <w:b/>
          <w:bCs/>
          <w:color w:val="auto"/>
          <w:sz w:val="28"/>
          <w:szCs w:val="28"/>
          <w:highlight w:val="yellow"/>
        </w:rPr>
        <w:t>Зберігання зерна в рукавах: недоліки</w:t>
      </w:r>
    </w:p>
    <w:p w14:paraId="00C12B1B" w14:textId="77777777" w:rsidR="00A23D6A" w:rsidRDefault="00A23D6A" w:rsidP="00A23D6A">
      <w:pPr>
        <w:spacing w:line="360" w:lineRule="auto"/>
        <w:ind w:firstLine="284"/>
        <w:jc w:val="both"/>
        <w:rPr>
          <w:sz w:val="24"/>
          <w:szCs w:val="24"/>
          <w:lang w:val="uk-UA"/>
        </w:rPr>
      </w:pPr>
    </w:p>
    <w:p w14:paraId="2A203C28" w14:textId="48232616" w:rsidR="00A23D6A" w:rsidRDefault="005C145D" w:rsidP="00A23D6A">
      <w:pPr>
        <w:spacing w:line="360" w:lineRule="auto"/>
        <w:ind w:firstLine="284"/>
        <w:jc w:val="both"/>
        <w:rPr>
          <w:sz w:val="24"/>
          <w:szCs w:val="24"/>
          <w:lang w:val="uk-UA"/>
        </w:rPr>
      </w:pPr>
      <w:r>
        <w:rPr>
          <w:sz w:val="24"/>
          <w:szCs w:val="24"/>
          <w:lang w:val="uk-UA"/>
        </w:rPr>
        <w:t>Технологія зберігання зерна в полімерних рукавах має дуже багато переваг, проте як і будь-яка з існуючих на сьогодні технологій, вона має і певні недоліки:</w:t>
      </w:r>
    </w:p>
    <w:p w14:paraId="44D333B3" w14:textId="111A096F" w:rsidR="005C145D" w:rsidRDefault="005C145D" w:rsidP="005C145D">
      <w:pPr>
        <w:pStyle w:val="a3"/>
        <w:numPr>
          <w:ilvl w:val="0"/>
          <w:numId w:val="3"/>
        </w:numPr>
        <w:spacing w:line="360" w:lineRule="auto"/>
        <w:jc w:val="both"/>
        <w:rPr>
          <w:sz w:val="24"/>
          <w:szCs w:val="24"/>
          <w:lang w:val="uk-UA"/>
        </w:rPr>
      </w:pPr>
      <w:r>
        <w:rPr>
          <w:sz w:val="24"/>
          <w:szCs w:val="24"/>
          <w:lang w:val="uk-UA"/>
        </w:rPr>
        <w:t>для наповнення та розпакування рукава необхідна спеціальна техніка;</w:t>
      </w:r>
    </w:p>
    <w:p w14:paraId="2ED4C1A2" w14:textId="15EC3676" w:rsidR="005C145D" w:rsidRDefault="005C145D" w:rsidP="005C145D">
      <w:pPr>
        <w:pStyle w:val="a3"/>
        <w:numPr>
          <w:ilvl w:val="0"/>
          <w:numId w:val="3"/>
        </w:numPr>
        <w:spacing w:line="360" w:lineRule="auto"/>
        <w:jc w:val="both"/>
        <w:rPr>
          <w:sz w:val="24"/>
          <w:szCs w:val="24"/>
          <w:lang w:val="uk-UA"/>
        </w:rPr>
      </w:pPr>
      <w:r>
        <w:rPr>
          <w:sz w:val="24"/>
          <w:szCs w:val="24"/>
          <w:lang w:val="uk-UA"/>
        </w:rPr>
        <w:t>потрібно періодично провіряти стан зерна для контролю за його якістю;</w:t>
      </w:r>
    </w:p>
    <w:p w14:paraId="5B7727FA" w14:textId="456F2CD3" w:rsidR="005C145D" w:rsidRDefault="005C145D" w:rsidP="005C145D">
      <w:pPr>
        <w:pStyle w:val="a3"/>
        <w:numPr>
          <w:ilvl w:val="0"/>
          <w:numId w:val="3"/>
        </w:numPr>
        <w:spacing w:line="360" w:lineRule="auto"/>
        <w:jc w:val="both"/>
        <w:rPr>
          <w:sz w:val="24"/>
          <w:szCs w:val="24"/>
          <w:lang w:val="uk-UA"/>
        </w:rPr>
      </w:pPr>
      <w:r>
        <w:rPr>
          <w:sz w:val="24"/>
          <w:szCs w:val="24"/>
          <w:lang w:val="uk-UA"/>
        </w:rPr>
        <w:t>входить до категорії одноразових</w:t>
      </w:r>
      <w:r w:rsidR="00F241FC">
        <w:rPr>
          <w:sz w:val="24"/>
          <w:szCs w:val="24"/>
          <w:lang w:val="uk-UA"/>
        </w:rPr>
        <w:t>;</w:t>
      </w:r>
    </w:p>
    <w:p w14:paraId="7FFC7605" w14:textId="28521022" w:rsidR="00F241FC" w:rsidRDefault="00F241FC" w:rsidP="005C145D">
      <w:pPr>
        <w:pStyle w:val="a3"/>
        <w:numPr>
          <w:ilvl w:val="0"/>
          <w:numId w:val="3"/>
        </w:numPr>
        <w:spacing w:line="360" w:lineRule="auto"/>
        <w:jc w:val="both"/>
        <w:rPr>
          <w:sz w:val="24"/>
          <w:szCs w:val="24"/>
          <w:lang w:val="uk-UA"/>
        </w:rPr>
      </w:pPr>
      <w:r>
        <w:rPr>
          <w:sz w:val="24"/>
          <w:szCs w:val="24"/>
          <w:lang w:val="uk-UA"/>
        </w:rPr>
        <w:t xml:space="preserve">наявна можливість пошкодження рукава птахами (для попередження виникнення даної ситуації необхідно добре прибрати все зерно навколо мішків або ж користуючись досвідом зарубіжних фермерів – накрити рукава сітками). </w:t>
      </w:r>
    </w:p>
    <w:p w14:paraId="22C9F9B8" w14:textId="1E99FE6F" w:rsidR="005C145D" w:rsidRPr="005C145D" w:rsidRDefault="005C145D" w:rsidP="005C145D">
      <w:pPr>
        <w:spacing w:line="360" w:lineRule="auto"/>
        <w:ind w:firstLine="284"/>
        <w:jc w:val="both"/>
        <w:rPr>
          <w:sz w:val="24"/>
          <w:szCs w:val="24"/>
          <w:lang w:val="uk-UA"/>
        </w:rPr>
      </w:pPr>
      <w:r>
        <w:rPr>
          <w:sz w:val="24"/>
          <w:szCs w:val="24"/>
          <w:lang w:val="uk-UA"/>
        </w:rPr>
        <w:t xml:space="preserve">Всі </w:t>
      </w:r>
      <w:r w:rsidR="00F241FC">
        <w:rPr>
          <w:sz w:val="24"/>
          <w:szCs w:val="24"/>
          <w:lang w:val="uk-UA"/>
        </w:rPr>
        <w:t xml:space="preserve">представлені </w:t>
      </w:r>
      <w:r>
        <w:rPr>
          <w:sz w:val="24"/>
          <w:szCs w:val="24"/>
          <w:lang w:val="uk-UA"/>
        </w:rPr>
        <w:t>недоліки не є критичними, адже економія на оренді складів та логістиці повністю покриває витрати часу на перевірку зерна, а також фінансові витрати на купівлю рукава та техніки для роботи з ним.</w:t>
      </w:r>
    </w:p>
    <w:p w14:paraId="32A3D549" w14:textId="77777777" w:rsidR="00A23D6A" w:rsidRPr="00A23D6A" w:rsidRDefault="00A23D6A" w:rsidP="00A23D6A">
      <w:pPr>
        <w:spacing w:line="360" w:lineRule="auto"/>
        <w:ind w:firstLine="284"/>
        <w:jc w:val="both"/>
        <w:rPr>
          <w:sz w:val="24"/>
          <w:szCs w:val="24"/>
          <w:lang w:val="uk-UA"/>
        </w:rPr>
      </w:pPr>
    </w:p>
    <w:sectPr w:rsidR="00A23D6A" w:rsidRPr="00A23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6EBA"/>
    <w:multiLevelType w:val="hybridMultilevel"/>
    <w:tmpl w:val="4C5AB1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470275F"/>
    <w:multiLevelType w:val="hybridMultilevel"/>
    <w:tmpl w:val="3AD69C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19C415C"/>
    <w:multiLevelType w:val="hybridMultilevel"/>
    <w:tmpl w:val="73F29A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82409052">
    <w:abstractNumId w:val="0"/>
  </w:num>
  <w:num w:numId="2" w16cid:durableId="1249924359">
    <w:abstractNumId w:val="1"/>
  </w:num>
  <w:num w:numId="3" w16cid:durableId="1474255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01"/>
    <w:rsid w:val="0008698B"/>
    <w:rsid w:val="00286A7E"/>
    <w:rsid w:val="003B5DCF"/>
    <w:rsid w:val="004E3D52"/>
    <w:rsid w:val="00591F96"/>
    <w:rsid w:val="005A7E0E"/>
    <w:rsid w:val="005C145D"/>
    <w:rsid w:val="00631F70"/>
    <w:rsid w:val="008A3B2E"/>
    <w:rsid w:val="008C3701"/>
    <w:rsid w:val="00941FF3"/>
    <w:rsid w:val="00981C15"/>
    <w:rsid w:val="00A15031"/>
    <w:rsid w:val="00A23D6A"/>
    <w:rsid w:val="00A4317C"/>
    <w:rsid w:val="00A671D7"/>
    <w:rsid w:val="00A96E48"/>
    <w:rsid w:val="00C960B6"/>
    <w:rsid w:val="00F241F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2699"/>
  <w15:chartTrackingRefBased/>
  <w15:docId w15:val="{09FF1234-4BF0-4682-802C-E7646A80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unhideWhenUsed/>
    <w:qFormat/>
    <w:rsid w:val="00A15031"/>
    <w:pPr>
      <w:keepNext/>
      <w:keepLines/>
      <w:spacing w:before="40" w:after="0"/>
      <w:outlineLvl w:val="2"/>
    </w:pPr>
    <w:rPr>
      <w:rFonts w:asciiTheme="majorHAnsi" w:eastAsiaTheme="majorEastAsia" w:hAnsiTheme="majorHAnsi" w:cstheme="majorBidi"/>
      <w:color w:val="1F3763" w:themeColor="accent1" w:themeShade="7F"/>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15031"/>
    <w:rPr>
      <w:rFonts w:asciiTheme="majorHAnsi" w:eastAsiaTheme="majorEastAsia" w:hAnsiTheme="majorHAnsi" w:cstheme="majorBidi"/>
      <w:color w:val="1F3763" w:themeColor="accent1" w:themeShade="7F"/>
      <w:sz w:val="24"/>
      <w:szCs w:val="24"/>
      <w:lang w:val="uk-UA"/>
    </w:rPr>
  </w:style>
  <w:style w:type="paragraph" w:styleId="a3">
    <w:name w:val="List Paragraph"/>
    <w:basedOn w:val="a"/>
    <w:uiPriority w:val="34"/>
    <w:qFormat/>
    <w:rsid w:val="00A1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4698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Кудина</dc:creator>
  <cp:keywords/>
  <dc:description/>
  <cp:lastModifiedBy>Золушка</cp:lastModifiedBy>
  <cp:revision>2</cp:revision>
  <dcterms:created xsi:type="dcterms:W3CDTF">2025-02-01T21:30:00Z</dcterms:created>
  <dcterms:modified xsi:type="dcterms:W3CDTF">2025-02-01T21:30:00Z</dcterms:modified>
</cp:coreProperties>
</file>