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FBB" w:rsidRDefault="006863B8" w:rsidP="006863B8">
      <w:pPr>
        <w:pStyle w:val="a3"/>
        <w:jc w:val="center"/>
      </w:pPr>
      <w:r>
        <w:t>Д</w:t>
      </w:r>
      <w:r w:rsidRPr="006863B8">
        <w:t>изентерия у детей</w:t>
      </w:r>
    </w:p>
    <w:p w:rsidR="00160D64" w:rsidRDefault="00640E63" w:rsidP="006863B8">
      <w:r>
        <w:t xml:space="preserve">Дизентерия – это острое инфекционное заболевание, поражающее </w:t>
      </w:r>
      <w:r w:rsidR="00BC2A82">
        <w:t xml:space="preserve">дистальный отдел толстого кишечника. Возбудителями являются бактерии рода шигелл (отсюда другое название </w:t>
      </w:r>
      <w:r w:rsidR="00D50FB2">
        <w:t>заболевания</w:t>
      </w:r>
      <w:r w:rsidR="00BC2A82">
        <w:t xml:space="preserve"> – шигеллез).</w:t>
      </w:r>
      <w:r w:rsidR="00D50FB2">
        <w:t xml:space="preserve"> Шигеллы </w:t>
      </w:r>
      <w:r w:rsidR="00181434">
        <w:t>в процессе своей жизнедеятельности производят экзотоксины, разрушающие эпителиальный слой кишечника</w:t>
      </w:r>
      <w:r w:rsidR="006D1083">
        <w:t xml:space="preserve"> и</w:t>
      </w:r>
      <w:r w:rsidR="00181434">
        <w:t xml:space="preserve"> увеличивающие выделение жидкости и солей в просвет прямой кишки. После разрушения они также выделяют эндотоксин, вызывающий общую интоксикацию организма.</w:t>
      </w:r>
      <w:r w:rsidR="00BC2A82">
        <w:t xml:space="preserve"> </w:t>
      </w:r>
      <w:r w:rsidR="00D50FB2" w:rsidRPr="00D50FB2">
        <w:rPr>
          <w:color w:val="FF0000"/>
        </w:rPr>
        <w:t xml:space="preserve">Дизентерия у детей </w:t>
      </w:r>
      <w:r w:rsidR="00D50FB2">
        <w:t xml:space="preserve">чаще встречается в возрасте </w:t>
      </w:r>
      <w:r w:rsidR="006D1083">
        <w:t>2</w:t>
      </w:r>
      <w:r w:rsidR="00D50FB2">
        <w:t>-</w:t>
      </w:r>
      <w:r w:rsidR="00AE330D">
        <w:t>7</w:t>
      </w:r>
      <w:r w:rsidR="00D50FB2">
        <w:t xml:space="preserve"> лет</w:t>
      </w:r>
      <w:r w:rsidR="00160D64">
        <w:t xml:space="preserve">. </w:t>
      </w:r>
      <w:r w:rsidR="00D50FB2">
        <w:t xml:space="preserve">В мире </w:t>
      </w:r>
      <w:r w:rsidR="0027098D">
        <w:t xml:space="preserve">каждый </w:t>
      </w:r>
      <w:r w:rsidR="0027098D" w:rsidRPr="0027098D">
        <w:rPr>
          <w:color w:val="FF0000"/>
        </w:rPr>
        <w:t>год</w:t>
      </w:r>
      <w:r w:rsidR="00D50FB2">
        <w:t xml:space="preserve"> фиксируется до 80 </w:t>
      </w:r>
      <w:proofErr w:type="gramStart"/>
      <w:r w:rsidR="00D50FB2">
        <w:t>млн</w:t>
      </w:r>
      <w:proofErr w:type="gramEnd"/>
      <w:r w:rsidR="00D50FB2">
        <w:t xml:space="preserve"> случаев инфицирования, и </w:t>
      </w:r>
      <w:r w:rsidR="00005582">
        <w:t>около</w:t>
      </w:r>
      <w:r w:rsidR="00D50FB2">
        <w:t xml:space="preserve"> 1% из них со смертельным исходом.</w:t>
      </w:r>
      <w:r w:rsidR="00377628">
        <w:t xml:space="preserve"> Иммунитет после перенесения шигеллеза вырабатывается</w:t>
      </w:r>
      <w:r w:rsidR="00AD4544">
        <w:t xml:space="preserve"> только на короткий промежуток времени (полгода-год)</w:t>
      </w:r>
      <w:r w:rsidR="00377628">
        <w:t>, поэтому возможно повторное заражение.</w:t>
      </w:r>
    </w:p>
    <w:p w:rsidR="006863B8" w:rsidRDefault="00853C04" w:rsidP="006863B8">
      <w:r>
        <w:t xml:space="preserve">Существует порядка 50 </w:t>
      </w:r>
      <w:r w:rsidR="00ED3ACC">
        <w:t xml:space="preserve">видов </w:t>
      </w:r>
      <w:r>
        <w:t>различных шигелл, сам</w:t>
      </w:r>
      <w:r w:rsidR="00AE330D">
        <w:t>ыми</w:t>
      </w:r>
      <w:r>
        <w:t xml:space="preserve"> рас</w:t>
      </w:r>
      <w:r w:rsidR="00ED3ACC">
        <w:t>пространенн</w:t>
      </w:r>
      <w:r w:rsidR="00AE330D">
        <w:t>ыми</w:t>
      </w:r>
      <w:r w:rsidR="00ED3ACC">
        <w:t xml:space="preserve"> из них явля</w:t>
      </w:r>
      <w:r w:rsidR="00AE330D">
        <w:t>ю</w:t>
      </w:r>
      <w:r w:rsidR="00ED3ACC">
        <w:t>тся шигелл</w:t>
      </w:r>
      <w:r w:rsidR="00AE330D">
        <w:t>ы</w:t>
      </w:r>
      <w:r w:rsidR="00ED3ACC">
        <w:t xml:space="preserve"> </w:t>
      </w:r>
      <w:r w:rsidR="00ED3ACC" w:rsidRPr="00916011">
        <w:rPr>
          <w:color w:val="FF0000"/>
        </w:rPr>
        <w:t>Флекснера</w:t>
      </w:r>
      <w:r w:rsidR="00AE330D">
        <w:t xml:space="preserve"> и</w:t>
      </w:r>
      <w:r w:rsidR="00ED3ACC">
        <w:t xml:space="preserve"> Григорьева-Шита</w:t>
      </w:r>
      <w:r w:rsidR="00AE330D">
        <w:t xml:space="preserve"> (чаще встречается в азиатских странах)</w:t>
      </w:r>
      <w:r w:rsidR="00ED3ACC">
        <w:t xml:space="preserve">. </w:t>
      </w:r>
      <w:r w:rsidR="00927719">
        <w:t>Больше всего случаев отмечается в летне-осенний период. Всплеск заболеваний объясняется</w:t>
      </w:r>
      <w:r w:rsidR="0018180C">
        <w:t xml:space="preserve"> употреблением немытых фруктов, притом теплая погода при наличии влажности способствует активному размножению возбудителей в продуктах питания</w:t>
      </w:r>
      <w:r w:rsidR="00BF6132">
        <w:t>, а их миграции помогают мухи.</w:t>
      </w:r>
    </w:p>
    <w:p w:rsidR="006D1083" w:rsidRDefault="006F1601" w:rsidP="006F1601">
      <w:pPr>
        <w:pStyle w:val="a5"/>
      </w:pPr>
      <w:r>
        <w:t>Причины</w:t>
      </w:r>
    </w:p>
    <w:p w:rsidR="006F1601" w:rsidRDefault="00026F96" w:rsidP="006F1601">
      <w:r>
        <w:t>Источником шигелл является больной дизентерией либо носитель возбудителя. Бактерии высеваются с калом. Во внешней среде они чувствуют себя достаточно комфортно: в воде могут жить до 9 дней, в пищевых продуктах – месяц, а в почве – до трех месяцев.</w:t>
      </w:r>
      <w:r w:rsidR="00933BCF">
        <w:t xml:space="preserve"> Шигеллы гибнут при попадании на них ультрафиолетовых лучей (соответственно и от прямого солнечного света), средств дезинфекции и при кипячении.</w:t>
      </w:r>
    </w:p>
    <w:p w:rsidR="00966809" w:rsidRDefault="00933BCF" w:rsidP="006F1601">
      <w:r>
        <w:t xml:space="preserve">В организм </w:t>
      </w:r>
      <w:r w:rsidR="00FF4C81" w:rsidRPr="00FF4C81">
        <w:rPr>
          <w:color w:val="FF0000"/>
        </w:rPr>
        <w:t>ребенка</w:t>
      </w:r>
      <w:r w:rsidR="00FF4C81">
        <w:t xml:space="preserve"> </w:t>
      </w:r>
      <w:r>
        <w:t>бактерии попадают через пищевод</w:t>
      </w:r>
      <w:r w:rsidR="00966809">
        <w:t xml:space="preserve"> следующими способами:</w:t>
      </w:r>
    </w:p>
    <w:p w:rsidR="00966809" w:rsidRDefault="001846A8" w:rsidP="00966809">
      <w:pPr>
        <w:pStyle w:val="a7"/>
        <w:numPr>
          <w:ilvl w:val="0"/>
          <w:numId w:val="1"/>
        </w:numPr>
      </w:pPr>
      <w:r>
        <w:t>Фекально-оральный. Заражение происходит после употребления зараженных продуктов или воды, а также после купания в водоемах.</w:t>
      </w:r>
    </w:p>
    <w:p w:rsidR="001846A8" w:rsidRDefault="001846A8" w:rsidP="00966809">
      <w:pPr>
        <w:pStyle w:val="a7"/>
        <w:numPr>
          <w:ilvl w:val="0"/>
          <w:numId w:val="1"/>
        </w:numPr>
      </w:pPr>
      <w:r>
        <w:t>Контактно-бытовой. После контакта с предметом, на котором есть инфекция, ребенок руками заносит ее в рот. Поэтому дизентерию называют «болезнью грязных рук».</w:t>
      </w:r>
      <w:r w:rsidR="00305FD8">
        <w:t xml:space="preserve"> В детских садах именно этот способ провоцирует эпидемии.</w:t>
      </w:r>
    </w:p>
    <w:p w:rsidR="00933BCF" w:rsidRDefault="009128C0" w:rsidP="006F1601">
      <w:r>
        <w:t>Особенно восприимчивы к шигеллам груднички, находящиеся на искусственном вскармливании, а также дети, имеющие патологии органов пищеварения.</w:t>
      </w:r>
      <w:r w:rsidR="00EF08B8">
        <w:t xml:space="preserve"> </w:t>
      </w:r>
      <w:r w:rsidR="00FF4C81">
        <w:t xml:space="preserve">Если иммунитет </w:t>
      </w:r>
      <w:r w:rsidR="00FF4C81" w:rsidRPr="00FF4C81">
        <w:rPr>
          <w:color w:val="FF0000"/>
        </w:rPr>
        <w:t>ребенка</w:t>
      </w:r>
      <w:r w:rsidR="00FF4C81">
        <w:t xml:space="preserve"> ослаблен другими протекающими инфекциями, он тоже относится к группе риска.</w:t>
      </w:r>
    </w:p>
    <w:p w:rsidR="001D30F8" w:rsidRDefault="00CF31B9" w:rsidP="001D30F8">
      <w:pPr>
        <w:pStyle w:val="a5"/>
      </w:pPr>
      <w:r>
        <w:t>Симптомы</w:t>
      </w:r>
    </w:p>
    <w:p w:rsidR="00CF31B9" w:rsidRDefault="0093160F" w:rsidP="00CF31B9">
      <w:r>
        <w:t xml:space="preserve">Инкубационный период шигеллеза зависит от </w:t>
      </w:r>
      <w:r w:rsidR="00154BE5">
        <w:t xml:space="preserve">количества попавших в организм бактерий, а также от </w:t>
      </w:r>
      <w:r>
        <w:t xml:space="preserve">способа заражения. При фекально-оральном он может составлять несколько часов, а при контактно-бытовом – вплоть до недели. </w:t>
      </w:r>
      <w:r w:rsidR="006817AE">
        <w:t xml:space="preserve">Но в среднем </w:t>
      </w:r>
      <w:r w:rsidR="002F5A2F" w:rsidRPr="002F5A2F">
        <w:rPr>
          <w:color w:val="FF0000"/>
        </w:rPr>
        <w:t xml:space="preserve">симптомы дизентерии у детей </w:t>
      </w:r>
      <w:r w:rsidR="002F5A2F">
        <w:t xml:space="preserve">проявляются через </w:t>
      </w:r>
      <w:r w:rsidR="006817AE">
        <w:t xml:space="preserve"> 2-3 дня.</w:t>
      </w:r>
    </w:p>
    <w:p w:rsidR="006817AE" w:rsidRDefault="002F5A2F" w:rsidP="00CF31B9">
      <w:r>
        <w:t>Болезнь</w:t>
      </w:r>
      <w:r w:rsidR="006817AE">
        <w:t xml:space="preserve"> тяжелее всего протекает при заражении шигеллами </w:t>
      </w:r>
      <w:r w:rsidR="006817AE" w:rsidRPr="006817AE">
        <w:rPr>
          <w:color w:val="FF0000"/>
        </w:rPr>
        <w:t>Флекснера</w:t>
      </w:r>
      <w:r w:rsidR="006817AE">
        <w:t>.</w:t>
      </w:r>
      <w:r w:rsidR="00FF4C81">
        <w:t xml:space="preserve"> </w:t>
      </w:r>
      <w:r w:rsidR="00F0629B">
        <w:t>Н</w:t>
      </w:r>
      <w:r w:rsidR="00FF4C81">
        <w:t xml:space="preserve">ачинается остро и имеет следующие </w:t>
      </w:r>
      <w:r w:rsidR="00FF4C81" w:rsidRPr="00FF4C81">
        <w:rPr>
          <w:color w:val="FF0000"/>
        </w:rPr>
        <w:t>признаки</w:t>
      </w:r>
      <w:r w:rsidR="00FF4C81">
        <w:t>:</w:t>
      </w:r>
    </w:p>
    <w:p w:rsidR="00FF4C81" w:rsidRDefault="002F5A2F" w:rsidP="00FF4C81">
      <w:pPr>
        <w:pStyle w:val="a7"/>
        <w:numPr>
          <w:ilvl w:val="0"/>
          <w:numId w:val="2"/>
        </w:numPr>
      </w:pPr>
      <w:r>
        <w:lastRenderedPageBreak/>
        <w:t xml:space="preserve">Общая интоксикация организма. </w:t>
      </w:r>
      <w:r w:rsidR="00D213CA">
        <w:t>Ребенок становится вялым, апатичным, жалуется на головную</w:t>
      </w:r>
      <w:r w:rsidR="00FA6A33">
        <w:t xml:space="preserve"> боль. У него пропадает аппетит, нарушается сон.</w:t>
      </w:r>
    </w:p>
    <w:p w:rsidR="00BA4FBD" w:rsidRDefault="00BA4FBD" w:rsidP="00FF4C81">
      <w:pPr>
        <w:pStyle w:val="a7"/>
        <w:numPr>
          <w:ilvl w:val="0"/>
          <w:numId w:val="2"/>
        </w:numPr>
      </w:pPr>
      <w:r>
        <w:t>Повышенная температура. Обычно это 38°</w:t>
      </w:r>
      <w:r w:rsidR="00780EB5">
        <w:t>-39°</w:t>
      </w:r>
      <w:r>
        <w:t xml:space="preserve">. </w:t>
      </w:r>
      <w:r w:rsidR="00FA6A33">
        <w:t>Лихорадка длится в среднем 3-5 дней.</w:t>
      </w:r>
    </w:p>
    <w:p w:rsidR="00D213CA" w:rsidRDefault="00D213CA" w:rsidP="00FF4C81">
      <w:pPr>
        <w:pStyle w:val="a7"/>
        <w:numPr>
          <w:ilvl w:val="0"/>
          <w:numId w:val="2"/>
        </w:numPr>
      </w:pPr>
      <w:r>
        <w:t>Рвота. Часто бывает многократной.</w:t>
      </w:r>
      <w:r w:rsidR="00FA6A33">
        <w:t xml:space="preserve"> В большинстве случаев на второй день проходит.</w:t>
      </w:r>
    </w:p>
    <w:p w:rsidR="00D213CA" w:rsidRDefault="00403EA7" w:rsidP="00FF4C81">
      <w:pPr>
        <w:pStyle w:val="a7"/>
        <w:numPr>
          <w:ilvl w:val="0"/>
          <w:numId w:val="2"/>
        </w:numPr>
      </w:pPr>
      <w:r>
        <w:t>Частый</w:t>
      </w:r>
      <w:r w:rsidR="00D213CA">
        <w:t xml:space="preserve"> </w:t>
      </w:r>
      <w:r>
        <w:t xml:space="preserve">и жидкий </w:t>
      </w:r>
      <w:r w:rsidR="00D213CA">
        <w:t>стул. Изначально он обильный, через день объем резко сокращается. В каловых массах наблюдается слизь, зелень, а иногда и кровь. Возможны также ложные позывы к дефекации.</w:t>
      </w:r>
    </w:p>
    <w:p w:rsidR="00403EA7" w:rsidRDefault="00262D2B" w:rsidP="00FF4C81">
      <w:pPr>
        <w:pStyle w:val="a7"/>
        <w:numPr>
          <w:ilvl w:val="0"/>
          <w:numId w:val="2"/>
        </w:numPr>
      </w:pPr>
      <w:r>
        <w:t>Живот втянут, ощущается острая или тянущая боль</w:t>
      </w:r>
      <w:r w:rsidR="004F3A8B">
        <w:t>.</w:t>
      </w:r>
    </w:p>
    <w:p w:rsidR="00F60413" w:rsidRDefault="00F60413" w:rsidP="00F60413">
      <w:r>
        <w:t xml:space="preserve">В большинстве случаев </w:t>
      </w:r>
      <w:r w:rsidR="00F0629B" w:rsidRPr="00F0629B">
        <w:rPr>
          <w:color w:val="FF0000"/>
        </w:rPr>
        <w:t>дизентерия у детей</w:t>
      </w:r>
      <w:r w:rsidRPr="00F0629B">
        <w:rPr>
          <w:color w:val="FF0000"/>
        </w:rPr>
        <w:t xml:space="preserve"> </w:t>
      </w:r>
      <w:r>
        <w:t xml:space="preserve">длится около 2 недель (в затяжных случаях до месяца). Восстановление функции кишечника обычно </w:t>
      </w:r>
      <w:r w:rsidR="00F0629B">
        <w:t>занимает</w:t>
      </w:r>
      <w:r>
        <w:t xml:space="preserve"> месяц, реже 2-3 месяца.</w:t>
      </w:r>
      <w:r w:rsidR="00A619D5" w:rsidRPr="00A619D5">
        <w:t xml:space="preserve"> </w:t>
      </w:r>
      <w:r w:rsidR="00A619D5">
        <w:t xml:space="preserve">При инфицировании другими шигеллами (Бойда или Зонне) </w:t>
      </w:r>
      <w:r w:rsidR="00F0629B" w:rsidRPr="00F0629B">
        <w:rPr>
          <w:color w:val="FF0000"/>
        </w:rPr>
        <w:t>признаки</w:t>
      </w:r>
      <w:r w:rsidR="00A619D5">
        <w:t xml:space="preserve"> менее выражен</w:t>
      </w:r>
      <w:r w:rsidR="00F0629B">
        <w:t>ы</w:t>
      </w:r>
      <w:r w:rsidR="00A619D5">
        <w:t>, и заболевание переносится легче.</w:t>
      </w:r>
    </w:p>
    <w:p w:rsidR="0045345D" w:rsidRDefault="0045345D" w:rsidP="00D81A8C">
      <w:pPr>
        <w:pStyle w:val="a5"/>
      </w:pPr>
      <w:r>
        <w:t>Особенности у грудничков</w:t>
      </w:r>
    </w:p>
    <w:p w:rsidR="0045345D" w:rsidRDefault="0045345D" w:rsidP="0045345D">
      <w:r>
        <w:t xml:space="preserve">У </w:t>
      </w:r>
      <w:r w:rsidRPr="00F57AA7">
        <w:rPr>
          <w:color w:val="FF0000"/>
        </w:rPr>
        <w:t>грудничков</w:t>
      </w:r>
      <w:r>
        <w:t xml:space="preserve"> заболевание встречается довольно редко. Чаще оно имеет так называемую диспепсическую форму и проявляется через 3-4 суток. При этом его </w:t>
      </w:r>
      <w:r w:rsidRPr="00A619D5">
        <w:rPr>
          <w:color w:val="FF0000"/>
        </w:rPr>
        <w:t>признаки</w:t>
      </w:r>
      <w:r>
        <w:t xml:space="preserve"> имеют некоторые особенности:</w:t>
      </w:r>
    </w:p>
    <w:p w:rsidR="0045345D" w:rsidRDefault="0045345D" w:rsidP="0045345D">
      <w:pPr>
        <w:pStyle w:val="a7"/>
        <w:numPr>
          <w:ilvl w:val="0"/>
          <w:numId w:val="3"/>
        </w:numPr>
      </w:pPr>
      <w:r>
        <w:t xml:space="preserve">Изначально интоксикация выражена слабо, но потом проявляется вследствие нарушения обмена веществ, могут начаться патологии в работе </w:t>
      </w:r>
      <w:proofErr w:type="gramStart"/>
      <w:r>
        <w:t>сердечно-сосудистой</w:t>
      </w:r>
      <w:proofErr w:type="gramEnd"/>
      <w:r>
        <w:t xml:space="preserve"> системы.</w:t>
      </w:r>
    </w:p>
    <w:p w:rsidR="0045345D" w:rsidRDefault="0045345D" w:rsidP="0045345D">
      <w:pPr>
        <w:pStyle w:val="a7"/>
        <w:numPr>
          <w:ilvl w:val="0"/>
          <w:numId w:val="3"/>
        </w:numPr>
      </w:pPr>
      <w:r>
        <w:t>Ухудшается аппетит, периодически наблюдаются срыгивания, иногда бывает рвота.</w:t>
      </w:r>
    </w:p>
    <w:p w:rsidR="0045345D" w:rsidRDefault="0045345D" w:rsidP="0045345D">
      <w:pPr>
        <w:pStyle w:val="a7"/>
        <w:numPr>
          <w:ilvl w:val="0"/>
          <w:numId w:val="3"/>
        </w:numPr>
      </w:pPr>
      <w:r>
        <w:t>При многократной рвоте и частом стуле быстро наступает обезвоживание организма.</w:t>
      </w:r>
    </w:p>
    <w:p w:rsidR="0045345D" w:rsidRDefault="0045345D" w:rsidP="0045345D">
      <w:pPr>
        <w:pStyle w:val="a7"/>
        <w:numPr>
          <w:ilvl w:val="0"/>
          <w:numId w:val="3"/>
        </w:numPr>
      </w:pPr>
      <w:r>
        <w:t>Развивается метеоризм (вздутие живота).</w:t>
      </w:r>
    </w:p>
    <w:p w:rsidR="0045345D" w:rsidRDefault="0045345D" w:rsidP="0045345D">
      <w:pPr>
        <w:pStyle w:val="a7"/>
        <w:numPr>
          <w:ilvl w:val="0"/>
          <w:numId w:val="3"/>
        </w:numPr>
      </w:pPr>
      <w:r>
        <w:t>Возникают осложнения в виде отита и пневмонии.</w:t>
      </w:r>
    </w:p>
    <w:p w:rsidR="00012AF0" w:rsidRDefault="00012AF0" w:rsidP="00012AF0">
      <w:r>
        <w:t>При возникновении любых подозрений на дизентерию у ребенка до года нужно сразу же вызывать врача. Лечение таких детей проводится исключительно в стационаре.</w:t>
      </w:r>
      <w:bookmarkStart w:id="0" w:name="_GoBack"/>
      <w:bookmarkEnd w:id="0"/>
    </w:p>
    <w:p w:rsidR="00D81A8C" w:rsidRDefault="00D81A8C" w:rsidP="00D81A8C">
      <w:pPr>
        <w:pStyle w:val="a5"/>
      </w:pPr>
      <w:r>
        <w:t>Формы дизентерии</w:t>
      </w:r>
    </w:p>
    <w:p w:rsidR="00D81A8C" w:rsidRDefault="00D81A8C" w:rsidP="00D81A8C">
      <w:r>
        <w:t>В зависимости от тяжести протекания шигеллез</w:t>
      </w:r>
      <w:r w:rsidR="00262AB1">
        <w:t>а</w:t>
      </w:r>
      <w:r>
        <w:t xml:space="preserve"> можно </w:t>
      </w:r>
      <w:r w:rsidR="00262AB1">
        <w:t>выделить следующие его формы:</w:t>
      </w:r>
    </w:p>
    <w:p w:rsidR="00262AB1" w:rsidRDefault="00262AB1" w:rsidP="00262AB1">
      <w:pPr>
        <w:pStyle w:val="a7"/>
        <w:numPr>
          <w:ilvl w:val="0"/>
          <w:numId w:val="5"/>
        </w:numPr>
      </w:pPr>
      <w:r>
        <w:t xml:space="preserve">Легкая. На общем самочувствии </w:t>
      </w:r>
      <w:r w:rsidRPr="0027098D">
        <w:rPr>
          <w:color w:val="FF0000"/>
        </w:rPr>
        <w:t>ребенка</w:t>
      </w:r>
      <w:r>
        <w:t xml:space="preserve"> болезнь практически не сказывается, либо это незначительные изменения. Температура в норме </w:t>
      </w:r>
      <w:r w:rsidR="001E6340">
        <w:t>или</w:t>
      </w:r>
      <w:r>
        <w:t xml:space="preserve"> слегка повышена (до 37,5°). Стул учащается до 5-8 раз в день. Каловые массы практически не разжижены, присутствует немного слизи.</w:t>
      </w:r>
    </w:p>
    <w:p w:rsidR="00262AB1" w:rsidRDefault="00262AB1" w:rsidP="00262AB1">
      <w:pPr>
        <w:pStyle w:val="a7"/>
        <w:numPr>
          <w:ilvl w:val="0"/>
          <w:numId w:val="5"/>
        </w:numPr>
      </w:pPr>
      <w:r>
        <w:t>Среднетяжелая. Самочувствие ухудшается, температура может достигать 39°. Возникает рвота, стул более 10 раз в день, в примеси есть слизь, иногда кровь.</w:t>
      </w:r>
    </w:p>
    <w:p w:rsidR="00262AB1" w:rsidRPr="00D81A8C" w:rsidRDefault="00262AB1" w:rsidP="00262AB1">
      <w:pPr>
        <w:pStyle w:val="a7"/>
        <w:numPr>
          <w:ilvl w:val="0"/>
          <w:numId w:val="5"/>
        </w:numPr>
      </w:pPr>
      <w:r>
        <w:t>Тяжел</w:t>
      </w:r>
      <w:r w:rsidR="0045345D">
        <w:t>ая</w:t>
      </w:r>
      <w:r>
        <w:t>. Более ярко выражены кишечные симптомы, сильная лихорадка</w:t>
      </w:r>
      <w:r w:rsidR="001E6340">
        <w:t>, стул свыше 15 раз, темпы лечения и восстановления организма медленные.</w:t>
      </w:r>
    </w:p>
    <w:p w:rsidR="00F60413" w:rsidRDefault="00FE12A7" w:rsidP="00F0629B">
      <w:pPr>
        <w:pStyle w:val="a5"/>
      </w:pPr>
      <w:r>
        <w:t>Диагностика</w:t>
      </w:r>
    </w:p>
    <w:p w:rsidR="006A2967" w:rsidRDefault="00FE12A7" w:rsidP="006A2967">
      <w:r>
        <w:t xml:space="preserve">Диагностика </w:t>
      </w:r>
      <w:r w:rsidR="00DC5BF0">
        <w:t>заболевания</w:t>
      </w:r>
      <w:r>
        <w:t xml:space="preserve"> проводится на основе клинической картины и лабораторных методов, таких как:</w:t>
      </w:r>
    </w:p>
    <w:p w:rsidR="00AC0EEE" w:rsidRDefault="00AC0EEE" w:rsidP="00FE12A7">
      <w:pPr>
        <w:pStyle w:val="a7"/>
        <w:numPr>
          <w:ilvl w:val="0"/>
          <w:numId w:val="4"/>
        </w:numPr>
      </w:pPr>
      <w:r>
        <w:t>копрограмма;</w:t>
      </w:r>
    </w:p>
    <w:p w:rsidR="00FE12A7" w:rsidRDefault="00AC0EEE" w:rsidP="00FE12A7">
      <w:pPr>
        <w:pStyle w:val="a7"/>
        <w:numPr>
          <w:ilvl w:val="0"/>
          <w:numId w:val="4"/>
        </w:numPr>
      </w:pPr>
      <w:r>
        <w:t xml:space="preserve">бактериологический посев </w:t>
      </w:r>
      <w:r w:rsidR="00DC5BF0">
        <w:t>кала</w:t>
      </w:r>
      <w:r>
        <w:t xml:space="preserve"> и рвотных масс;</w:t>
      </w:r>
    </w:p>
    <w:p w:rsidR="00AC0EEE" w:rsidRDefault="00AC0EEE" w:rsidP="00FE12A7">
      <w:pPr>
        <w:pStyle w:val="a7"/>
        <w:numPr>
          <w:ilvl w:val="0"/>
          <w:numId w:val="4"/>
        </w:numPr>
      </w:pPr>
      <w:r>
        <w:lastRenderedPageBreak/>
        <w:t>ПЦР-диагностика и серологический анализ крови;</w:t>
      </w:r>
    </w:p>
    <w:p w:rsidR="00AC0EEE" w:rsidRDefault="00AC0EEE" w:rsidP="00FE12A7">
      <w:pPr>
        <w:pStyle w:val="a7"/>
        <w:numPr>
          <w:ilvl w:val="0"/>
          <w:numId w:val="4"/>
        </w:numPr>
      </w:pPr>
      <w:r>
        <w:t>эндоскопия прямой кишки.</w:t>
      </w:r>
    </w:p>
    <w:p w:rsidR="00AC0EEE" w:rsidRDefault="00AC0EEE" w:rsidP="00AC0EEE">
      <w:r>
        <w:t>Эти методы позволяют отличить дизентерию от сальмонеллеза, стафилококкового энтероколита и других подобных заболеваний.</w:t>
      </w:r>
    </w:p>
    <w:p w:rsidR="00AC0EEE" w:rsidRDefault="00AC0EEE" w:rsidP="00AC0EEE">
      <w:pPr>
        <w:pStyle w:val="a5"/>
      </w:pPr>
      <w:r>
        <w:t>Лечение</w:t>
      </w:r>
    </w:p>
    <w:p w:rsidR="00AC0EEE" w:rsidRDefault="00FF436C" w:rsidP="00AC0EEE">
      <w:r w:rsidRPr="00FF436C">
        <w:rPr>
          <w:color w:val="FF0000"/>
        </w:rPr>
        <w:t xml:space="preserve">Лечение дизентерии у детей </w:t>
      </w:r>
      <w:r>
        <w:t xml:space="preserve">в домашних условиях допускается только при соблюдении следующих факторов: возраст ребенка больше </w:t>
      </w:r>
      <w:r w:rsidRPr="0027098D">
        <w:rPr>
          <w:color w:val="FF0000"/>
        </w:rPr>
        <w:t>года</w:t>
      </w:r>
      <w:r>
        <w:t>, симптомы болезни носят легкую форму, вероятность заразить кого-то из членов семьи минимальна (например, нет детей младшего возраста).</w:t>
      </w:r>
      <w:r w:rsidR="00D013D2">
        <w:t xml:space="preserve"> </w:t>
      </w:r>
      <w:r w:rsidR="00C33D12">
        <w:t xml:space="preserve">Но даже при этом необходимо обязательно обратиться к врачу и проконсультироваться. </w:t>
      </w:r>
      <w:r w:rsidR="00D013D2">
        <w:t>Терапия должна проводиться комплексно</w:t>
      </w:r>
      <w:r w:rsidR="00311073">
        <w:t xml:space="preserve">: дезинтоксикация, медикаментозное лечение и </w:t>
      </w:r>
      <w:r w:rsidR="00311073" w:rsidRPr="00B317EE">
        <w:rPr>
          <w:color w:val="FF0000"/>
        </w:rPr>
        <w:t>диета</w:t>
      </w:r>
      <w:r w:rsidR="00311073">
        <w:t>.</w:t>
      </w:r>
    </w:p>
    <w:p w:rsidR="00AF7E71" w:rsidRDefault="00AF7E71" w:rsidP="00AC0EEE">
      <w:r>
        <w:t>Дезинтоксикационная терапия включает в себя комплекс мероприятий по выведению из организма микробных токсинов и установлению водно-солевого равновесия. Для этого используются следующие препараты:</w:t>
      </w:r>
    </w:p>
    <w:p w:rsidR="00AF7E71" w:rsidRDefault="00B10C39" w:rsidP="00AF7E71">
      <w:pPr>
        <w:pStyle w:val="a7"/>
        <w:numPr>
          <w:ilvl w:val="0"/>
          <w:numId w:val="6"/>
        </w:numPr>
      </w:pPr>
      <w:r>
        <w:t>раствор хлорида натрия;</w:t>
      </w:r>
    </w:p>
    <w:p w:rsidR="00B10C39" w:rsidRDefault="00C10296" w:rsidP="00AF7E71">
      <w:pPr>
        <w:pStyle w:val="a7"/>
        <w:numPr>
          <w:ilvl w:val="0"/>
          <w:numId w:val="6"/>
        </w:numPr>
      </w:pPr>
      <w:r>
        <w:t>раствор глюкозы;</w:t>
      </w:r>
    </w:p>
    <w:p w:rsidR="00C10296" w:rsidRDefault="00C10296" w:rsidP="00AF7E71">
      <w:pPr>
        <w:pStyle w:val="a7"/>
        <w:numPr>
          <w:ilvl w:val="0"/>
          <w:numId w:val="6"/>
        </w:numPr>
      </w:pPr>
      <w:r>
        <w:t>плазма – только при тяжелой форме.</w:t>
      </w:r>
    </w:p>
    <w:p w:rsidR="0015758C" w:rsidRPr="00196EDF" w:rsidRDefault="0015758C" w:rsidP="00C10296">
      <w:pPr>
        <w:ind w:left="45"/>
        <w:rPr>
          <w:u w:val="single"/>
        </w:rPr>
      </w:pPr>
      <w:r w:rsidRPr="00196EDF">
        <w:rPr>
          <w:u w:val="single"/>
        </w:rPr>
        <w:t xml:space="preserve">Необходимо следить за тем, чтобы у </w:t>
      </w:r>
      <w:r w:rsidRPr="0027098D">
        <w:rPr>
          <w:color w:val="FF0000"/>
          <w:u w:val="single"/>
        </w:rPr>
        <w:t>ребенка</w:t>
      </w:r>
      <w:r w:rsidRPr="00196EDF">
        <w:rPr>
          <w:u w:val="single"/>
        </w:rPr>
        <w:t xml:space="preserve"> не развилось обезвоживание. Для этого </w:t>
      </w:r>
      <w:r w:rsidR="00196EDF" w:rsidRPr="00196EDF">
        <w:rPr>
          <w:u w:val="single"/>
        </w:rPr>
        <w:t>нужно с первых часов заболевания давать ребенку регидрон. При сильном обезвоживании требуется немедленный вызов врача.</w:t>
      </w:r>
    </w:p>
    <w:p w:rsidR="00C10296" w:rsidRDefault="00C10296" w:rsidP="00C10296">
      <w:pPr>
        <w:ind w:left="45"/>
      </w:pPr>
      <w:r>
        <w:t xml:space="preserve">Антибиотики применяются только при среднетяжелой и тяжелой формах дизентерии. Курс терапии обычно составляет </w:t>
      </w:r>
      <w:r w:rsidR="000E7925">
        <w:t>5</w:t>
      </w:r>
      <w:r>
        <w:t>-</w:t>
      </w:r>
      <w:r w:rsidR="000E7925">
        <w:t>7</w:t>
      </w:r>
      <w:r>
        <w:t xml:space="preserve"> дней. Применяются такие препараты</w:t>
      </w:r>
      <w:r w:rsidR="0016578A">
        <w:t>,</w:t>
      </w:r>
      <w:r>
        <w:t xml:space="preserve"> как: тетрациклин, террамицин, полимиксин, ампициллин, нифуроксазид. Подбор конкретного препарата необходимо проводить врачу на основе диагностических данных, поскольку каждый подвид шигелл по-своему реагируе</w:t>
      </w:r>
      <w:r w:rsidR="000F6F08">
        <w:t>т на отдельно взятые лекарства.</w:t>
      </w:r>
    </w:p>
    <w:p w:rsidR="004D24C9" w:rsidRDefault="004D24C9" w:rsidP="000E7925">
      <w:pPr>
        <w:ind w:left="45"/>
      </w:pPr>
      <w:r>
        <w:t>Применение антибиотиков приводит к нарушению микрофлоры кишечника. Для ее восстановления применяют пробиотики: лактобактерин, бифидумбактерин. Рекомендуется принимать их в течение нескольких месяцев.</w:t>
      </w:r>
    </w:p>
    <w:p w:rsidR="00624A8C" w:rsidRPr="000220AA" w:rsidRDefault="00624A8C" w:rsidP="000E7925">
      <w:pPr>
        <w:ind w:left="45"/>
        <w:rPr>
          <w:rStyle w:val="ga1on"/>
          <w:u w:val="single"/>
        </w:rPr>
      </w:pPr>
      <w:r w:rsidRPr="000220AA">
        <w:rPr>
          <w:rStyle w:val="ga1on"/>
          <w:u w:val="single"/>
        </w:rPr>
        <w:t>При несвоевременном либо неправильном лечении могут возникнуть осложнения</w:t>
      </w:r>
      <w:r w:rsidR="000220AA" w:rsidRPr="000220AA">
        <w:rPr>
          <w:rStyle w:val="ga1on"/>
          <w:u w:val="single"/>
        </w:rPr>
        <w:t xml:space="preserve">. Это </w:t>
      </w:r>
      <w:r w:rsidR="00DC5BF0">
        <w:rPr>
          <w:rStyle w:val="ga1on"/>
          <w:u w:val="single"/>
        </w:rPr>
        <w:t>патологии стенок</w:t>
      </w:r>
      <w:r w:rsidR="000220AA" w:rsidRPr="000220AA">
        <w:rPr>
          <w:rStyle w:val="ga1on"/>
          <w:u w:val="single"/>
        </w:rPr>
        <w:t xml:space="preserve"> кишечника и перитонит. Довольно опасным осложнением является токсико-инфекционный шок. К счастью, это редкое явление. Также возможно присоединение другой инфекции. Исходя из всего этого, лечение дизентерии должно проводиться исключительно под руководством врача.</w:t>
      </w:r>
    </w:p>
    <w:p w:rsidR="000E7925" w:rsidRDefault="00C33D12" w:rsidP="00C33D12">
      <w:pPr>
        <w:pStyle w:val="a5"/>
      </w:pPr>
      <w:r>
        <w:t>Диета</w:t>
      </w:r>
    </w:p>
    <w:p w:rsidR="00C33D12" w:rsidRDefault="00C836F5" w:rsidP="00C33D12">
      <w:r>
        <w:t xml:space="preserve">Поскольку </w:t>
      </w:r>
      <w:r w:rsidRPr="00C836F5">
        <w:rPr>
          <w:color w:val="FF0000"/>
        </w:rPr>
        <w:t>лечение дизентерии у д</w:t>
      </w:r>
      <w:r w:rsidR="00973C34" w:rsidRPr="00C836F5">
        <w:rPr>
          <w:color w:val="FF0000"/>
        </w:rPr>
        <w:t xml:space="preserve">етей </w:t>
      </w:r>
      <w:r w:rsidR="00973C34">
        <w:t xml:space="preserve">будет успешным только благодаря комплексным мерам, немаловажную роль в этом играет правильное питание. Правильная </w:t>
      </w:r>
      <w:r w:rsidR="00973C34" w:rsidRPr="00C836F5">
        <w:rPr>
          <w:color w:val="FF0000"/>
        </w:rPr>
        <w:t>диета</w:t>
      </w:r>
      <w:r w:rsidR="00973C34">
        <w:t xml:space="preserve"> не только ускоряет процесс излечения, но и предотвращает переход шигеллеза в хроническую форму. </w:t>
      </w:r>
      <w:r>
        <w:t>Рацион должен формировать</w:t>
      </w:r>
      <w:r w:rsidR="007A0174">
        <w:t xml:space="preserve">ся с учетом тяжести заболевания и стадии его развития. Можно выделить несколько </w:t>
      </w:r>
      <w:r w:rsidR="00D046FF">
        <w:t>этапов:</w:t>
      </w:r>
    </w:p>
    <w:p w:rsidR="00D046FF" w:rsidRDefault="009B1698" w:rsidP="00D046FF">
      <w:pPr>
        <w:pStyle w:val="a7"/>
        <w:numPr>
          <w:ilvl w:val="0"/>
          <w:numId w:val="7"/>
        </w:numPr>
      </w:pPr>
      <w:r w:rsidRPr="00173F11">
        <w:rPr>
          <w:b/>
        </w:rPr>
        <w:lastRenderedPageBreak/>
        <w:t>Выраженная общая интоксикация организма.</w:t>
      </w:r>
      <w:r>
        <w:t xml:space="preserve"> Рекомендуются: постный мясной бульон, отвары со сливками, кисели, натуральные соки, подслащенный настой шиповника (засыпать в термос с кипятком сухие ягоды и дать настояться). Прием пищи маленькими порциями по 7-8 раз в день.</w:t>
      </w:r>
    </w:p>
    <w:p w:rsidR="009B1698" w:rsidRDefault="009B1698" w:rsidP="00D046FF">
      <w:pPr>
        <w:pStyle w:val="a7"/>
        <w:numPr>
          <w:ilvl w:val="0"/>
          <w:numId w:val="7"/>
        </w:numPr>
      </w:pPr>
      <w:r w:rsidRPr="00173F11">
        <w:rPr>
          <w:b/>
        </w:rPr>
        <w:t>Интоксикация уменьшилась, на первый план вышло кишечное воспаление.</w:t>
      </w:r>
      <w:r>
        <w:t xml:space="preserve"> </w:t>
      </w:r>
      <w:r w:rsidR="00173F11">
        <w:t>Хлебобулочные изделия подойдут только</w:t>
      </w:r>
      <w:r>
        <w:t xml:space="preserve"> из пшенично</w:t>
      </w:r>
      <w:r w:rsidR="00173F11">
        <w:t>й муки.</w:t>
      </w:r>
      <w:r>
        <w:t xml:space="preserve"> </w:t>
      </w:r>
      <w:r w:rsidR="00173F11">
        <w:t>Также можно есть н</w:t>
      </w:r>
      <w:r>
        <w:t>ежирное мясо, птиц</w:t>
      </w:r>
      <w:r w:rsidR="00173F11">
        <w:t>у</w:t>
      </w:r>
      <w:r>
        <w:t>, рыб</w:t>
      </w:r>
      <w:r w:rsidR="00173F11">
        <w:t>у</w:t>
      </w:r>
      <w:r>
        <w:t>, сваренные в воде или на пару</w:t>
      </w:r>
      <w:r w:rsidR="00173F11">
        <w:t>, и супы из них.</w:t>
      </w:r>
      <w:r>
        <w:t xml:space="preserve"> </w:t>
      </w:r>
      <w:r w:rsidR="00173F11">
        <w:t>Я</w:t>
      </w:r>
      <w:r>
        <w:t xml:space="preserve">йца </w:t>
      </w:r>
      <w:r w:rsidR="00173F11">
        <w:t xml:space="preserve">рекомендуют </w:t>
      </w:r>
      <w:r>
        <w:t>в</w:t>
      </w:r>
      <w:r w:rsidR="00173F11">
        <w:t>смятку либо</w:t>
      </w:r>
      <w:r>
        <w:t xml:space="preserve"> паровой омлет</w:t>
      </w:r>
      <w:r w:rsidR="00173F11">
        <w:t>. Пить кисели, чай.</w:t>
      </w:r>
    </w:p>
    <w:p w:rsidR="00173F11" w:rsidRDefault="0050003E" w:rsidP="00D046FF">
      <w:pPr>
        <w:pStyle w:val="a7"/>
        <w:numPr>
          <w:ilvl w:val="0"/>
          <w:numId w:val="7"/>
        </w:numPr>
      </w:pPr>
      <w:r w:rsidRPr="0050003E">
        <w:rPr>
          <w:b/>
        </w:rPr>
        <w:t>Болезнь на этапе выздоровления.</w:t>
      </w:r>
      <w:r>
        <w:t xml:space="preserve"> Исключается все жареное и жирное, консервы, копчености. Из молочных продуктов нельзя употреблять цельное молоко и сливки. Из круп нельзя гречку, перловку, бобовые.</w:t>
      </w:r>
      <w:r w:rsidR="00B6787B">
        <w:t xml:space="preserve"> Также не рекомендуются острые приправы и газированная вода.</w:t>
      </w:r>
      <w:r w:rsidR="00EE73F3">
        <w:t xml:space="preserve"> Питание дробное 4-5 раз в день.</w:t>
      </w:r>
    </w:p>
    <w:p w:rsidR="00B6787B" w:rsidRDefault="004D2C98" w:rsidP="00B6787B">
      <w:r>
        <w:t xml:space="preserve">При искусственном вскармливании грудничков рекомендуются кисломолочные смеси. </w:t>
      </w:r>
      <w:r w:rsidR="00424924">
        <w:t xml:space="preserve">Длительность этапов </w:t>
      </w:r>
      <w:r w:rsidR="00424924" w:rsidRPr="0027098D">
        <w:rPr>
          <w:color w:val="FF0000"/>
        </w:rPr>
        <w:t>диеты</w:t>
      </w:r>
      <w:r w:rsidR="00424924">
        <w:t xml:space="preserve"> должна определяться специалистом. Следует заметить, что необходимо воздержаться от грубой тяжелой для кишечника пищи еще в течение 1-2 месяцев после выздоровления.</w:t>
      </w:r>
    </w:p>
    <w:p w:rsidR="00424924" w:rsidRDefault="000B37BC" w:rsidP="000B37BC">
      <w:pPr>
        <w:pStyle w:val="a5"/>
      </w:pPr>
      <w:r>
        <w:t>Профилактика</w:t>
      </w:r>
    </w:p>
    <w:p w:rsidR="000B37BC" w:rsidRDefault="008910BC" w:rsidP="000B37BC">
      <w:r w:rsidRPr="006F36D0">
        <w:rPr>
          <w:color w:val="FF0000"/>
        </w:rPr>
        <w:t xml:space="preserve">Профилактика дизентерии у детей </w:t>
      </w:r>
      <w:r>
        <w:t xml:space="preserve">начинается с самого </w:t>
      </w:r>
      <w:r w:rsidR="00A77D05">
        <w:t xml:space="preserve">основного – обучения ребенка правилам личной гигиены и объяснения ему, насколько это важно. Приучайте </w:t>
      </w:r>
      <w:r w:rsidR="00A77D05" w:rsidRPr="0027098D">
        <w:rPr>
          <w:color w:val="FF0000"/>
        </w:rPr>
        <w:t>ребенка</w:t>
      </w:r>
      <w:r w:rsidR="00A77D05">
        <w:t xml:space="preserve"> </w:t>
      </w:r>
      <w:r w:rsidR="00356306">
        <w:t>мыть руки перед едой, после прихода с улицы и посещения туалета.</w:t>
      </w:r>
      <w:r w:rsidR="004F67AC">
        <w:t xml:space="preserve"> Также необходимо обязательно мыть продукты, которые ребенок </w:t>
      </w:r>
      <w:proofErr w:type="gramStart"/>
      <w:r w:rsidR="004F67AC">
        <w:t>будет</w:t>
      </w:r>
      <w:proofErr w:type="gramEnd"/>
      <w:r w:rsidR="004F67AC">
        <w:t xml:space="preserve"> есть в сыром виде, и пить только кипяченую воду.</w:t>
      </w:r>
      <w:r w:rsidR="00515AF5">
        <w:t xml:space="preserve"> Немаловажным является и соблюдение правил хранения продуктов питания.</w:t>
      </w:r>
    </w:p>
    <w:p w:rsidR="006F36D0" w:rsidRDefault="00282B3F" w:rsidP="000B37BC">
      <w:r>
        <w:t xml:space="preserve">Несмотря на </w:t>
      </w:r>
      <w:proofErr w:type="gramStart"/>
      <w:r>
        <w:t>то</w:t>
      </w:r>
      <w:proofErr w:type="gramEnd"/>
      <w:r>
        <w:t xml:space="preserve"> что дизентерия – довольно распространенное заболевание и поддается полному излечению, </w:t>
      </w:r>
      <w:r w:rsidR="00EF3DD9">
        <w:t xml:space="preserve">оно довольно опасно, тем более для маленьких детей. При возникновении малейших подозрений на инфекцию необходимо </w:t>
      </w:r>
      <w:r w:rsidR="00804B0F">
        <w:t>тут же обратиться к врачу. Самолечение будет чревато печальными последствиями.</w:t>
      </w:r>
    </w:p>
    <w:p w:rsidR="0027098D" w:rsidRDefault="0027098D" w:rsidP="000B37BC"/>
    <w:p w:rsidR="0027098D" w:rsidRPr="000B37BC" w:rsidRDefault="0027098D" w:rsidP="000B37BC">
      <w:r>
        <w:rPr>
          <w:rFonts w:ascii="Courier New" w:hAnsi="Courier New" w:cs="Courier New"/>
          <w:bCs/>
          <w:color w:val="000000"/>
          <w:shd w:val="clear" w:color="auto" w:fill="FFFFFF"/>
        </w:rPr>
        <w:t>Дизентерия у детей – что за болезнь и почему возникает, симптомы и диагностика. Лечение, особенности у грудничков. Правильное питание и профилактика.</w:t>
      </w:r>
    </w:p>
    <w:sectPr w:rsidR="0027098D" w:rsidRPr="000B3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51389"/>
    <w:multiLevelType w:val="hybridMultilevel"/>
    <w:tmpl w:val="2AA69E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C7A2551"/>
    <w:multiLevelType w:val="hybridMultilevel"/>
    <w:tmpl w:val="7AD6D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16FF8"/>
    <w:multiLevelType w:val="hybridMultilevel"/>
    <w:tmpl w:val="AE0A4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6614B3"/>
    <w:multiLevelType w:val="hybridMultilevel"/>
    <w:tmpl w:val="736EB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7742CD"/>
    <w:multiLevelType w:val="hybridMultilevel"/>
    <w:tmpl w:val="DB828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D66A92"/>
    <w:multiLevelType w:val="hybridMultilevel"/>
    <w:tmpl w:val="80023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36754E"/>
    <w:multiLevelType w:val="hybridMultilevel"/>
    <w:tmpl w:val="EF9E0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962"/>
    <w:rsid w:val="00005582"/>
    <w:rsid w:val="00012AF0"/>
    <w:rsid w:val="00017D44"/>
    <w:rsid w:val="000220AA"/>
    <w:rsid w:val="00026F96"/>
    <w:rsid w:val="000B37BC"/>
    <w:rsid w:val="000D7B79"/>
    <w:rsid w:val="000E7925"/>
    <w:rsid w:val="000F6F08"/>
    <w:rsid w:val="0013507A"/>
    <w:rsid w:val="00154BE5"/>
    <w:rsid w:val="0015758C"/>
    <w:rsid w:val="00160D64"/>
    <w:rsid w:val="0016578A"/>
    <w:rsid w:val="00173F11"/>
    <w:rsid w:val="00181434"/>
    <w:rsid w:val="0018180C"/>
    <w:rsid w:val="001846A8"/>
    <w:rsid w:val="00196EDF"/>
    <w:rsid w:val="001D30F8"/>
    <w:rsid w:val="001E6340"/>
    <w:rsid w:val="001E66B4"/>
    <w:rsid w:val="00262AB1"/>
    <w:rsid w:val="00262D2B"/>
    <w:rsid w:val="0027098D"/>
    <w:rsid w:val="00282B3F"/>
    <w:rsid w:val="00295778"/>
    <w:rsid w:val="002F5A2F"/>
    <w:rsid w:val="00305FD8"/>
    <w:rsid w:val="00311073"/>
    <w:rsid w:val="0034108C"/>
    <w:rsid w:val="00356306"/>
    <w:rsid w:val="00377628"/>
    <w:rsid w:val="003959E0"/>
    <w:rsid w:val="00403EA7"/>
    <w:rsid w:val="00422CFD"/>
    <w:rsid w:val="00424924"/>
    <w:rsid w:val="00426CA1"/>
    <w:rsid w:val="0045345D"/>
    <w:rsid w:val="004D24C9"/>
    <w:rsid w:val="004D2C98"/>
    <w:rsid w:val="004F3A8B"/>
    <w:rsid w:val="004F67AC"/>
    <w:rsid w:val="0050003E"/>
    <w:rsid w:val="0051254B"/>
    <w:rsid w:val="00515AF5"/>
    <w:rsid w:val="00624A8C"/>
    <w:rsid w:val="00640E63"/>
    <w:rsid w:val="006817AE"/>
    <w:rsid w:val="006863B8"/>
    <w:rsid w:val="006A2967"/>
    <w:rsid w:val="006D1083"/>
    <w:rsid w:val="006E594F"/>
    <w:rsid w:val="006F1601"/>
    <w:rsid w:val="006F36D0"/>
    <w:rsid w:val="00780EB5"/>
    <w:rsid w:val="007A0174"/>
    <w:rsid w:val="007A2C10"/>
    <w:rsid w:val="00804B0F"/>
    <w:rsid w:val="00853C04"/>
    <w:rsid w:val="008910BC"/>
    <w:rsid w:val="009128C0"/>
    <w:rsid w:val="00916011"/>
    <w:rsid w:val="00927719"/>
    <w:rsid w:val="0093160F"/>
    <w:rsid w:val="00933BCF"/>
    <w:rsid w:val="00963AC0"/>
    <w:rsid w:val="00966809"/>
    <w:rsid w:val="00973C34"/>
    <w:rsid w:val="009864D7"/>
    <w:rsid w:val="009B1698"/>
    <w:rsid w:val="00A56B1A"/>
    <w:rsid w:val="00A619D5"/>
    <w:rsid w:val="00A77D05"/>
    <w:rsid w:val="00A92F4C"/>
    <w:rsid w:val="00AC0EEE"/>
    <w:rsid w:val="00AD19F5"/>
    <w:rsid w:val="00AD4544"/>
    <w:rsid w:val="00AE330D"/>
    <w:rsid w:val="00AF7E71"/>
    <w:rsid w:val="00B01591"/>
    <w:rsid w:val="00B10C39"/>
    <w:rsid w:val="00B317EE"/>
    <w:rsid w:val="00B6787B"/>
    <w:rsid w:val="00BA4FBD"/>
    <w:rsid w:val="00BC2A82"/>
    <w:rsid w:val="00BD4962"/>
    <w:rsid w:val="00BF0509"/>
    <w:rsid w:val="00BF6132"/>
    <w:rsid w:val="00C10296"/>
    <w:rsid w:val="00C33D12"/>
    <w:rsid w:val="00C836F5"/>
    <w:rsid w:val="00CA3FBB"/>
    <w:rsid w:val="00CF31B9"/>
    <w:rsid w:val="00D013D2"/>
    <w:rsid w:val="00D046FF"/>
    <w:rsid w:val="00D213CA"/>
    <w:rsid w:val="00D34BE1"/>
    <w:rsid w:val="00D50FB2"/>
    <w:rsid w:val="00D81A8C"/>
    <w:rsid w:val="00DC5BF0"/>
    <w:rsid w:val="00DE6A49"/>
    <w:rsid w:val="00ED3ACC"/>
    <w:rsid w:val="00EE73F3"/>
    <w:rsid w:val="00EF08B8"/>
    <w:rsid w:val="00EF3DD9"/>
    <w:rsid w:val="00F0629B"/>
    <w:rsid w:val="00F332E8"/>
    <w:rsid w:val="00F57AA7"/>
    <w:rsid w:val="00F60413"/>
    <w:rsid w:val="00FA1807"/>
    <w:rsid w:val="00FA6A33"/>
    <w:rsid w:val="00FE12A7"/>
    <w:rsid w:val="00FF436C"/>
    <w:rsid w:val="00FF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863B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863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F160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F160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966809"/>
    <w:pPr>
      <w:ind w:left="720"/>
      <w:contextualSpacing/>
    </w:pPr>
  </w:style>
  <w:style w:type="character" w:customStyle="1" w:styleId="ga1on">
    <w:name w:val="_ga1_on_"/>
    <w:basedOn w:val="a0"/>
    <w:rsid w:val="00624A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863B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863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F160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F160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966809"/>
    <w:pPr>
      <w:ind w:left="720"/>
      <w:contextualSpacing/>
    </w:pPr>
  </w:style>
  <w:style w:type="character" w:customStyle="1" w:styleId="ga1on">
    <w:name w:val="_ga1_on_"/>
    <w:basedOn w:val="a0"/>
    <w:rsid w:val="00624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4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84</cp:revision>
  <dcterms:created xsi:type="dcterms:W3CDTF">2016-02-04T11:01:00Z</dcterms:created>
  <dcterms:modified xsi:type="dcterms:W3CDTF">2016-02-05T06:09:00Z</dcterms:modified>
</cp:coreProperties>
</file>