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8D" w:rsidRPr="00834B76" w:rsidRDefault="004765A3" w:rsidP="007D3C8D">
      <w:r w:rsidRPr="00834B76">
        <w:fldChar w:fldCharType="begin"/>
      </w:r>
      <w:r w:rsidR="007D3C8D" w:rsidRPr="00834B76">
        <w:instrText>HYPERLINK "https://www.ecocentrp.ru/services/postanovka-na-gosudarstvennyy-uchet-obekta-nvos/"</w:instrText>
      </w:r>
      <w:r w:rsidRPr="00834B76">
        <w:fldChar w:fldCharType="separate"/>
      </w:r>
      <w:r w:rsidR="007D3C8D" w:rsidRPr="00834B76">
        <w:rPr>
          <w:rStyle w:val="a3"/>
        </w:rPr>
        <w:t>https://www.ecocentrp.ru/services/postanovka-na-gosudarstvennyy-uchet-obekta-nvos/</w:t>
      </w:r>
      <w:r w:rsidRPr="00834B76">
        <w:fldChar w:fldCharType="end"/>
      </w:r>
    </w:p>
    <w:p w:rsidR="00956D7B" w:rsidRPr="00834B76" w:rsidRDefault="00956D7B" w:rsidP="00286A5E">
      <w:pPr>
        <w:pStyle w:val="1"/>
      </w:pPr>
      <w:r w:rsidRPr="00834B76">
        <w:t>Постановка на государственный учет объекта НВОС</w:t>
      </w:r>
    </w:p>
    <w:p w:rsidR="00956D7B" w:rsidRPr="00834B76" w:rsidRDefault="00956D7B" w:rsidP="007D3C8D"/>
    <w:p w:rsidR="00286A5E" w:rsidRPr="00834B76" w:rsidRDefault="00286A5E" w:rsidP="007D3C8D">
      <w:r w:rsidRPr="00834B76">
        <w:t>Объектом НВОС считается любой объект капитального строительства или другого типа, либо совокупность объектов, которые объединяются единым назначением или неразрывно связанным по физическом и технологическому принципу, также располагаются в пределах одного или нескольких физических участков.</w:t>
      </w:r>
    </w:p>
    <w:p w:rsidR="00956D7B" w:rsidRPr="00834B76" w:rsidRDefault="00956D7B" w:rsidP="007D3C8D">
      <w:r w:rsidRPr="00834B76">
        <w:t>Все объекты НВОС делятся на 4 категории в зависимости от уровня опасности отходов, также учитывается источник выброса, объем и класс опасности каждого типа отхода. Если объект не отнесет ни к одной из имеющихся категорий, постановка на государственный учет не требуется.</w:t>
      </w:r>
    </w:p>
    <w:p w:rsidR="00286A5E" w:rsidRPr="00834B76" w:rsidRDefault="00286A5E" w:rsidP="007D3C8D">
      <w:r w:rsidRPr="00834B76">
        <w:t xml:space="preserve">Постановка объекта НВОС на государственный учет осуществляется по единому принципу – каждое предприятие подает заявление по месту расположения своих объектов. </w:t>
      </w:r>
    </w:p>
    <w:p w:rsidR="00286A5E" w:rsidRPr="00834B76" w:rsidRDefault="00286A5E" w:rsidP="007D3C8D">
      <w:r w:rsidRPr="00834B76">
        <w:t>Строящиеся объекты ставятся на государственный учет после их введения в эксплуатацию.</w:t>
      </w:r>
    </w:p>
    <w:p w:rsidR="00286A5E" w:rsidRPr="00834B76" w:rsidRDefault="00286A5E" w:rsidP="007D3C8D">
      <w:r w:rsidRPr="00834B76">
        <w:t>К группе объектов, которые не идентифицируются как НВОС, относятся следующие:</w:t>
      </w:r>
    </w:p>
    <w:p w:rsidR="00286A5E" w:rsidRPr="00834B76" w:rsidRDefault="008A63B4" w:rsidP="008A63B4">
      <w:pPr>
        <w:pStyle w:val="a5"/>
        <w:numPr>
          <w:ilvl w:val="0"/>
          <w:numId w:val="2"/>
        </w:numPr>
      </w:pPr>
      <w:r w:rsidRPr="00834B76">
        <w:t>отдельные единицы оборудования;</w:t>
      </w:r>
    </w:p>
    <w:p w:rsidR="008A63B4" w:rsidRPr="00834B76" w:rsidRDefault="008A63B4" w:rsidP="008A63B4">
      <w:pPr>
        <w:pStyle w:val="a5"/>
        <w:numPr>
          <w:ilvl w:val="0"/>
          <w:numId w:val="2"/>
        </w:numPr>
      </w:pPr>
      <w:r w:rsidRPr="00834B76">
        <w:t>земельные участки;</w:t>
      </w:r>
    </w:p>
    <w:p w:rsidR="008A63B4" w:rsidRPr="00834B76" w:rsidRDefault="008A63B4" w:rsidP="008A63B4">
      <w:pPr>
        <w:pStyle w:val="a5"/>
        <w:numPr>
          <w:ilvl w:val="0"/>
          <w:numId w:val="2"/>
        </w:numPr>
      </w:pPr>
      <w:r w:rsidRPr="00834B76">
        <w:t>объекты, которые не соответствуют критериям отнесения объектов к 1-4 категории (например, открытые автомобильные стоянки и подобные объекты)</w:t>
      </w:r>
      <w:r w:rsidR="00B134E7" w:rsidRPr="00834B76">
        <w:t>.</w:t>
      </w:r>
    </w:p>
    <w:p w:rsidR="007D3C8D" w:rsidRPr="00834B76" w:rsidRDefault="007D3C8D" w:rsidP="00FA764A">
      <w:pPr>
        <w:pStyle w:val="2"/>
        <w:rPr>
          <w:lang w:val="ru-RU"/>
        </w:rPr>
      </w:pPr>
      <w:r w:rsidRPr="00834B76">
        <w:rPr>
          <w:lang w:val="ru-RU"/>
        </w:rPr>
        <w:t xml:space="preserve">Кому </w:t>
      </w:r>
      <w:r w:rsidR="00FA764A" w:rsidRPr="00834B76">
        <w:rPr>
          <w:lang w:val="ru-RU"/>
        </w:rPr>
        <w:t>нужна постановка на государственный учет объекта НВОС</w:t>
      </w:r>
    </w:p>
    <w:p w:rsidR="00FA764A" w:rsidRPr="00834B76" w:rsidRDefault="00B134E7" w:rsidP="007D3C8D">
      <w:r w:rsidRPr="00834B76">
        <w:t>Постановка на государственный учет объектов, оказывающих негативное воздействие на окружающую среду, необходима всем юридическим лицам и индивидуальным предпринимателям, которые эксплуатируют данный объект в рамках своей хозяйственной или иной деятельности.</w:t>
      </w:r>
    </w:p>
    <w:p w:rsidR="007D3C8D" w:rsidRPr="00834B76" w:rsidRDefault="007D3C8D" w:rsidP="00B134E7">
      <w:pPr>
        <w:pStyle w:val="2"/>
        <w:rPr>
          <w:lang w:val="ru-RU"/>
        </w:rPr>
      </w:pPr>
      <w:r w:rsidRPr="00834B76">
        <w:rPr>
          <w:lang w:val="ru-RU"/>
        </w:rPr>
        <w:t xml:space="preserve">Законодательная база для </w:t>
      </w:r>
      <w:r w:rsidR="00B134E7" w:rsidRPr="00834B76">
        <w:rPr>
          <w:lang w:val="ru-RU"/>
        </w:rPr>
        <w:t>постановки на государственный учет объекта НВОС</w:t>
      </w:r>
    </w:p>
    <w:p w:rsidR="00F82D1F" w:rsidRPr="00834B76" w:rsidRDefault="00B134E7" w:rsidP="007D3C8D">
      <w:r w:rsidRPr="00834B76">
        <w:t>Постановка на государственный учет объекта НВОС регламентируется</w:t>
      </w:r>
      <w:r w:rsidR="00F82D1F" w:rsidRPr="00834B76">
        <w:t xml:space="preserve"> следующими документами:</w:t>
      </w:r>
    </w:p>
    <w:p w:rsidR="00B134E7" w:rsidRPr="00834B76" w:rsidRDefault="00B134E7" w:rsidP="007D3C8D">
      <w:r w:rsidRPr="00834B76">
        <w:t>Федеральным законом от 10.01.2002 №7-ФЗ «Об охране окружающей среды»</w:t>
      </w:r>
      <w:r w:rsidR="00F82D1F" w:rsidRPr="00834B76">
        <w:t>;</w:t>
      </w:r>
    </w:p>
    <w:p w:rsidR="00F82D1F" w:rsidRPr="00834B76" w:rsidRDefault="00F82D1F" w:rsidP="00C73250">
      <w:pPr>
        <w:pStyle w:val="a5"/>
        <w:numPr>
          <w:ilvl w:val="0"/>
          <w:numId w:val="3"/>
        </w:numPr>
      </w:pPr>
      <w:r w:rsidRPr="00834B76">
        <w:t>Постановлением Правительства от 28.09.2015 № 1029</w:t>
      </w:r>
      <w:r w:rsidR="00C73250" w:rsidRPr="00834B76">
        <w:t>;</w:t>
      </w:r>
    </w:p>
    <w:p w:rsidR="00F82D1F" w:rsidRPr="00834B76" w:rsidRDefault="00F82D1F" w:rsidP="00C73250">
      <w:pPr>
        <w:pStyle w:val="a5"/>
        <w:numPr>
          <w:ilvl w:val="0"/>
          <w:numId w:val="3"/>
        </w:numPr>
      </w:pPr>
      <w:r w:rsidRPr="00834B76">
        <w:t>Письмом </w:t>
      </w:r>
      <w:proofErr w:type="spellStart"/>
      <w:r w:rsidRPr="00834B76">
        <w:t>Росприроднадзора</w:t>
      </w:r>
      <w:proofErr w:type="spellEnd"/>
      <w:r w:rsidRPr="00834B76">
        <w:t xml:space="preserve"> от 14.02.2018 № РН-04-03-27/2839</w:t>
      </w:r>
      <w:r w:rsidR="00C73250" w:rsidRPr="00834B76">
        <w:t>;</w:t>
      </w:r>
    </w:p>
    <w:p w:rsidR="00F82D1F" w:rsidRPr="00834B76" w:rsidRDefault="00F82D1F" w:rsidP="00C73250">
      <w:pPr>
        <w:pStyle w:val="a5"/>
        <w:numPr>
          <w:ilvl w:val="0"/>
          <w:numId w:val="3"/>
        </w:numPr>
      </w:pPr>
      <w:r w:rsidRPr="00834B76">
        <w:t>Приказом Минприроды от 23.12.2015 № 554</w:t>
      </w:r>
      <w:r w:rsidR="00C73250" w:rsidRPr="00834B76">
        <w:t>;</w:t>
      </w:r>
    </w:p>
    <w:p w:rsidR="00C73250" w:rsidRPr="00834B76" w:rsidRDefault="00C73250" w:rsidP="00C73250">
      <w:pPr>
        <w:pStyle w:val="a5"/>
        <w:numPr>
          <w:ilvl w:val="0"/>
          <w:numId w:val="3"/>
        </w:numPr>
      </w:pPr>
      <w:r w:rsidRPr="00834B76">
        <w:lastRenderedPageBreak/>
        <w:t>Постановлением Правительства Российской Федерации от 23.06.2016 № 572 «Об утверждении Правил создания и ведения государственного реестра объектов, оказывающих негативное воздействие на окружающую среду»;</w:t>
      </w:r>
    </w:p>
    <w:p w:rsidR="00C73250" w:rsidRPr="00834B76" w:rsidRDefault="00C73250" w:rsidP="00C73250">
      <w:pPr>
        <w:pStyle w:val="a5"/>
        <w:numPr>
          <w:ilvl w:val="0"/>
          <w:numId w:val="3"/>
        </w:numPr>
      </w:pPr>
      <w:r w:rsidRPr="00834B76">
        <w:t>Постановлением Правительства Российской Федерации от 28.08.2015 № 903 «Об утверждении критериев определения объектов, подлежащих федеральному государственному экологическому надзору».</w:t>
      </w:r>
    </w:p>
    <w:p w:rsidR="007D3C8D" w:rsidRPr="00834B76" w:rsidRDefault="007D3C8D" w:rsidP="00C73250">
      <w:pPr>
        <w:pStyle w:val="2"/>
        <w:rPr>
          <w:lang w:val="ru-RU"/>
        </w:rPr>
      </w:pPr>
      <w:r w:rsidRPr="00834B76">
        <w:rPr>
          <w:lang w:val="ru-RU"/>
        </w:rPr>
        <w:t>Срок действия</w:t>
      </w:r>
      <w:r w:rsidR="00C73250" w:rsidRPr="00834B76">
        <w:rPr>
          <w:lang w:val="ru-RU"/>
        </w:rPr>
        <w:t xml:space="preserve"> постановки на государственный учет объекта НВОС</w:t>
      </w:r>
    </w:p>
    <w:p w:rsidR="00F82D1F" w:rsidRPr="00834B76" w:rsidRDefault="00F82D1F" w:rsidP="00C73250">
      <w:r w:rsidRPr="00834B76">
        <w:t>На основании заявок объекты НВОС включаются в реестр постановки на учет объектов негативного воздействия.</w:t>
      </w:r>
    </w:p>
    <w:p w:rsidR="00F82D1F" w:rsidRPr="00834B76" w:rsidRDefault="00F82D1F" w:rsidP="00C73250">
      <w:r w:rsidRPr="00834B76">
        <w:t xml:space="preserve">В течение 10 календарных дней со дня получения заявки территориальный орган </w:t>
      </w:r>
      <w:proofErr w:type="spellStart"/>
      <w:r w:rsidRPr="00834B76">
        <w:t>Росприроднадзора</w:t>
      </w:r>
      <w:proofErr w:type="spellEnd"/>
      <w:r w:rsidRPr="00834B76">
        <w:t xml:space="preserve"> или орган исполнительной власти субъекта РФ обязаны поставить объект на государственный учет с присвоением ему кода и категории объекта, а также выдать организации или ИП свидетельство о постановке на государственный учет такого объекта</w:t>
      </w:r>
    </w:p>
    <w:p w:rsidR="007D3C8D" w:rsidRPr="00834B76" w:rsidRDefault="007D3C8D" w:rsidP="00834B76">
      <w:pPr>
        <w:pStyle w:val="2"/>
        <w:rPr>
          <w:lang w:val="ru-RU"/>
        </w:rPr>
      </w:pPr>
      <w:r w:rsidRPr="00834B76">
        <w:rPr>
          <w:lang w:val="ru-RU"/>
        </w:rPr>
        <w:t xml:space="preserve">Ответственность за отсутствие </w:t>
      </w:r>
      <w:r w:rsidR="00834B76" w:rsidRPr="00834B76">
        <w:rPr>
          <w:lang w:val="ru-RU"/>
        </w:rPr>
        <w:t>постановки объекта НВОС на государственный учет</w:t>
      </w:r>
    </w:p>
    <w:p w:rsidR="00F708A4" w:rsidRPr="00834B76" w:rsidRDefault="00834B76" w:rsidP="00834B76">
      <w:r w:rsidRPr="00834B76">
        <w:t xml:space="preserve">За </w:t>
      </w:r>
      <w:proofErr w:type="spellStart"/>
      <w:r w:rsidRPr="00834B76">
        <w:t>не</w:t>
      </w:r>
      <w:r w:rsidR="00F708A4" w:rsidRPr="00834B76">
        <w:t>постановку</w:t>
      </w:r>
      <w:proofErr w:type="spellEnd"/>
      <w:r w:rsidR="00F708A4" w:rsidRPr="00834B76">
        <w:t xml:space="preserve"> или несвоевременную по</w:t>
      </w:r>
      <w:r w:rsidRPr="00834B76">
        <w:t xml:space="preserve">становку на учет объектов НВОС ст. </w:t>
      </w:r>
      <w:r w:rsidR="00F708A4" w:rsidRPr="00834B76">
        <w:t xml:space="preserve">8.46 </w:t>
      </w:r>
      <w:proofErr w:type="spellStart"/>
      <w:r w:rsidR="00F708A4" w:rsidRPr="00834B76">
        <w:t>КоАП</w:t>
      </w:r>
      <w:proofErr w:type="spellEnd"/>
      <w:r w:rsidR="00F708A4" w:rsidRPr="00834B76">
        <w:t xml:space="preserve"> РФ </w:t>
      </w:r>
      <w:r w:rsidRPr="00834B76">
        <w:t xml:space="preserve">и </w:t>
      </w:r>
      <w:r w:rsidR="00F708A4" w:rsidRPr="00834B76">
        <w:t xml:space="preserve">ФЗ </w:t>
      </w:r>
      <w:r w:rsidRPr="00834B76">
        <w:t>№195 от 30.12.2001</w:t>
      </w:r>
      <w:r w:rsidR="00F708A4" w:rsidRPr="00834B76">
        <w:t xml:space="preserve"> предусматривается штраф от 5</w:t>
      </w:r>
      <w:r w:rsidRPr="00834B76">
        <w:t>-ти</w:t>
      </w:r>
      <w:r w:rsidR="00F708A4" w:rsidRPr="00834B76">
        <w:t xml:space="preserve"> до 20</w:t>
      </w:r>
      <w:r w:rsidRPr="00834B76">
        <w:t>-ти тысяч</w:t>
      </w:r>
      <w:r w:rsidR="00F708A4" w:rsidRPr="00834B76">
        <w:t xml:space="preserve"> рублей </w:t>
      </w:r>
      <w:r w:rsidRPr="00834B76">
        <w:t>–</w:t>
      </w:r>
      <w:r w:rsidR="00F708A4" w:rsidRPr="00834B76">
        <w:t xml:space="preserve"> для должностных лиц и от 30</w:t>
      </w:r>
      <w:r w:rsidRPr="00834B76">
        <w:t>-ти до 100 тысяч</w:t>
      </w:r>
      <w:r w:rsidR="00F708A4" w:rsidRPr="00834B76">
        <w:t xml:space="preserve"> рублей </w:t>
      </w:r>
      <w:r w:rsidRPr="00834B76">
        <w:t>–</w:t>
      </w:r>
      <w:r w:rsidR="00F708A4" w:rsidRPr="00834B76">
        <w:t xml:space="preserve"> для юридических лиц и индивидуальных предпринимателей.</w:t>
      </w:r>
    </w:p>
    <w:p w:rsidR="007D3C8D" w:rsidRPr="00834B76" w:rsidRDefault="007D3C8D" w:rsidP="00F708A4">
      <w:pPr>
        <w:pStyle w:val="2"/>
        <w:rPr>
          <w:lang w:val="ru-RU"/>
        </w:rPr>
      </w:pPr>
      <w:r w:rsidRPr="00834B76">
        <w:rPr>
          <w:lang w:val="ru-RU"/>
        </w:rPr>
        <w:t>Этапы разработки</w:t>
      </w:r>
      <w:r w:rsidR="00F708A4" w:rsidRPr="00834B76">
        <w:rPr>
          <w:lang w:val="ru-RU"/>
        </w:rPr>
        <w:t xml:space="preserve"> постановки объекта НВОС на государственный учет</w:t>
      </w:r>
    </w:p>
    <w:p w:rsidR="00834B76" w:rsidRPr="00834B76" w:rsidRDefault="00834B76" w:rsidP="00F708A4">
      <w:r w:rsidRPr="00834B76">
        <w:t>Процедура постановки объекта НВОС на государственный учет включает такие процедуры:</w:t>
      </w:r>
    </w:p>
    <w:p w:rsidR="00834B76" w:rsidRDefault="00834B76" w:rsidP="00834B76">
      <w:pPr>
        <w:pStyle w:val="a5"/>
        <w:numPr>
          <w:ilvl w:val="0"/>
          <w:numId w:val="4"/>
        </w:numPr>
      </w:pPr>
      <w:r>
        <w:t>составление и подача заявки;</w:t>
      </w:r>
    </w:p>
    <w:p w:rsidR="00834B76" w:rsidRDefault="00834B76" w:rsidP="00834B76">
      <w:pPr>
        <w:pStyle w:val="a5"/>
        <w:numPr>
          <w:ilvl w:val="0"/>
          <w:numId w:val="4"/>
        </w:numPr>
      </w:pPr>
      <w:r>
        <w:t>постановка на учет;</w:t>
      </w:r>
    </w:p>
    <w:p w:rsidR="00834B76" w:rsidRDefault="00834B76" w:rsidP="00834B76">
      <w:pPr>
        <w:pStyle w:val="a5"/>
        <w:numPr>
          <w:ilvl w:val="0"/>
          <w:numId w:val="4"/>
        </w:numPr>
      </w:pPr>
      <w:r>
        <w:t>присвоение кода;</w:t>
      </w:r>
    </w:p>
    <w:p w:rsidR="00834B76" w:rsidRDefault="00834B76" w:rsidP="00834B76">
      <w:pPr>
        <w:pStyle w:val="a5"/>
        <w:numPr>
          <w:ilvl w:val="0"/>
          <w:numId w:val="4"/>
        </w:numPr>
      </w:pPr>
      <w:r>
        <w:t>присвоение категории;</w:t>
      </w:r>
    </w:p>
    <w:p w:rsidR="00834B76" w:rsidRPr="00834B76" w:rsidRDefault="00834B76" w:rsidP="00834B76">
      <w:pPr>
        <w:pStyle w:val="a5"/>
        <w:numPr>
          <w:ilvl w:val="0"/>
          <w:numId w:val="4"/>
        </w:numPr>
      </w:pPr>
      <w:r>
        <w:t>получение свидетельства.</w:t>
      </w:r>
    </w:p>
    <w:p w:rsidR="007D3C8D" w:rsidRPr="00834B76" w:rsidRDefault="007D3C8D" w:rsidP="00834B76">
      <w:r w:rsidRPr="00834B76">
        <w:t>Заявка должна быть подана в течение 6 месяцев с момента даты ввода объекта в эксплуатацию.</w:t>
      </w:r>
      <w:r w:rsidR="00834B76">
        <w:t xml:space="preserve"> </w:t>
      </w:r>
      <w:r w:rsidRPr="00834B76">
        <w:t>Заявка подается в электронной форме, посредством почтовой пересылки или лично.</w:t>
      </w:r>
    </w:p>
    <w:p w:rsidR="007D3C8D" w:rsidRPr="00834B76" w:rsidRDefault="007D3C8D" w:rsidP="00F708A4">
      <w:r w:rsidRPr="00834B76">
        <w:t>Занесение сведений в федеральный или региональный реестр и выдача свидетельства осуществляется в течение 10 дней с момента получения заявки.</w:t>
      </w:r>
    </w:p>
    <w:p w:rsidR="00424D5D" w:rsidRDefault="007D3C8D" w:rsidP="00F708A4">
      <w:r w:rsidRPr="00834B76">
        <w:lastRenderedPageBreak/>
        <w:t xml:space="preserve">Предприятие </w:t>
      </w:r>
      <w:proofErr w:type="spellStart"/>
      <w:r w:rsidRPr="00834B76">
        <w:t>ЭкоЦентрПроект</w:t>
      </w:r>
      <w:proofErr w:type="spellEnd"/>
      <w:r w:rsidRPr="00834B76">
        <w:t xml:space="preserve"> </w:t>
      </w:r>
      <w:r w:rsidR="00834B76">
        <w:t xml:space="preserve">предлагает свои качественные и быстрые </w:t>
      </w:r>
      <w:r w:rsidR="00424D5D">
        <w:t>у</w:t>
      </w:r>
      <w:r w:rsidR="00834B76">
        <w:t xml:space="preserve">слуги по учету объектов НВОС в </w:t>
      </w:r>
      <w:r w:rsidRPr="00834B76">
        <w:t xml:space="preserve">соответствие </w:t>
      </w:r>
      <w:r w:rsidR="00834B76">
        <w:t>с законодательными нормами</w:t>
      </w:r>
      <w:r w:rsidR="00424D5D">
        <w:t>. В самые быстрые сроки вы получаете готовый результат.</w:t>
      </w:r>
    </w:p>
    <w:p w:rsidR="007D3C8D" w:rsidRPr="00834B76" w:rsidRDefault="007D3C8D" w:rsidP="007D3C8D"/>
    <w:p w:rsidR="00BF0312" w:rsidRPr="00834B76" w:rsidRDefault="00BF0312"/>
    <w:sectPr w:rsidR="00BF0312" w:rsidRPr="00834B76" w:rsidSect="00BF03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1442A"/>
    <w:multiLevelType w:val="hybridMultilevel"/>
    <w:tmpl w:val="7F8A505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E495901"/>
    <w:multiLevelType w:val="multilevel"/>
    <w:tmpl w:val="8856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9E078C"/>
    <w:multiLevelType w:val="hybridMultilevel"/>
    <w:tmpl w:val="7E783CF4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E1C1B40"/>
    <w:multiLevelType w:val="hybridMultilevel"/>
    <w:tmpl w:val="55E2527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7D3C8D"/>
    <w:rsid w:val="00286A5E"/>
    <w:rsid w:val="00424D5D"/>
    <w:rsid w:val="004765A3"/>
    <w:rsid w:val="006D37FF"/>
    <w:rsid w:val="006F586C"/>
    <w:rsid w:val="007D3C8D"/>
    <w:rsid w:val="00814BA5"/>
    <w:rsid w:val="00834B76"/>
    <w:rsid w:val="008A63B4"/>
    <w:rsid w:val="00956D7B"/>
    <w:rsid w:val="00B134E7"/>
    <w:rsid w:val="00BF0312"/>
    <w:rsid w:val="00C73250"/>
    <w:rsid w:val="00D3745B"/>
    <w:rsid w:val="00F708A4"/>
    <w:rsid w:val="00F82D1F"/>
    <w:rsid w:val="00FA7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8"/>
        <w:szCs w:val="22"/>
        <w:lang w:val="uk-UA" w:eastAsia="zh-CN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8D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86A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7D3C8D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3C8D"/>
    <w:rPr>
      <w:rFonts w:eastAsia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7D3C8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D3C8D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uk-UA"/>
    </w:rPr>
  </w:style>
  <w:style w:type="character" w:customStyle="1" w:styleId="10">
    <w:name w:val="Заголовок 1 Знак"/>
    <w:basedOn w:val="a0"/>
    <w:link w:val="1"/>
    <w:uiPriority w:val="9"/>
    <w:rsid w:val="00286A5E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ru-RU"/>
    </w:rPr>
  </w:style>
  <w:style w:type="paragraph" w:styleId="a5">
    <w:name w:val="List Paragraph"/>
    <w:basedOn w:val="a"/>
    <w:uiPriority w:val="34"/>
    <w:qFormat/>
    <w:rsid w:val="008A63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2557</Words>
  <Characters>1458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2019-11-26T20:16:00Z</dcterms:created>
  <dcterms:modified xsi:type="dcterms:W3CDTF">2019-11-28T10:24:00Z</dcterms:modified>
</cp:coreProperties>
</file>