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EE5" w:rsidRDefault="00037EE5" w:rsidP="00615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Многие заблуждаются, что ветряная оспа несет опасность только в детском возрасте. Но это далеко не так. Заболеть этой инфекционной болезнью может и ребенок и взрослый. Недуг </w:t>
      </w:r>
      <w:r w:rsidR="0018016D">
        <w:rPr>
          <w:rFonts w:ascii="Times New Roman" w:hAnsi="Times New Roman" w:cs="Times New Roman"/>
          <w:sz w:val="24"/>
          <w:szCs w:val="24"/>
        </w:rPr>
        <w:t>достаточно</w:t>
      </w:r>
      <w:r>
        <w:rPr>
          <w:rFonts w:ascii="Times New Roman" w:hAnsi="Times New Roman" w:cs="Times New Roman"/>
          <w:sz w:val="24"/>
          <w:szCs w:val="24"/>
        </w:rPr>
        <w:t xml:space="preserve"> серьезный и нужно знать, каковы его проявления и что делать, если вы заметили его симптомы.</w:t>
      </w:r>
    </w:p>
    <w:p w:rsidR="00037EE5" w:rsidRPr="00037EE5" w:rsidRDefault="00037EE5" w:rsidP="00615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5002" w:rsidRPr="00037EE5" w:rsidRDefault="004A43C5" w:rsidP="00615002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37EE5">
        <w:rPr>
          <w:rFonts w:ascii="Times New Roman" w:hAnsi="Times New Roman" w:cs="Times New Roman"/>
          <w:b/>
          <w:sz w:val="32"/>
          <w:szCs w:val="32"/>
        </w:rPr>
        <w:t>Ветряная оспа</w:t>
      </w:r>
      <w:r w:rsidR="00037EE5" w:rsidRPr="00037EE5">
        <w:rPr>
          <w:rFonts w:ascii="Times New Roman" w:hAnsi="Times New Roman" w:cs="Times New Roman"/>
          <w:b/>
          <w:sz w:val="32"/>
          <w:szCs w:val="32"/>
        </w:rPr>
        <w:t xml:space="preserve"> опасна и для детей и для взрослых!</w:t>
      </w:r>
    </w:p>
    <w:p w:rsidR="00037EE5" w:rsidRDefault="00037EE5" w:rsidP="00615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Ветряная оспа относится к группе острых вирусных заболеваний. Его вызывает вирус, относящийся к семейству </w:t>
      </w:r>
      <w:proofErr w:type="spellStart"/>
      <w:r w:rsidRPr="00615002">
        <w:rPr>
          <w:rFonts w:ascii="Times New Roman" w:hAnsi="Times New Roman" w:cs="Times New Roman"/>
          <w:sz w:val="24"/>
          <w:szCs w:val="24"/>
        </w:rPr>
        <w:t>Herpesviridae</w:t>
      </w:r>
      <w:proofErr w:type="spellEnd"/>
      <w:r>
        <w:rPr>
          <w:rFonts w:ascii="Times New Roman" w:hAnsi="Times New Roman" w:cs="Times New Roman"/>
          <w:sz w:val="24"/>
          <w:szCs w:val="24"/>
        </w:rPr>
        <w:t>. Путь передачи – воздушно-капельный. То есть, вы можете заразиться, находясь с чихающим или кашляющим носителем инфекции.</w:t>
      </w:r>
    </w:p>
    <w:p w:rsidR="0018016D" w:rsidRDefault="0018016D" w:rsidP="00615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болезни наблюдается умеренная лихорадка и симптоматика </w:t>
      </w:r>
      <w:r w:rsidRPr="00615002">
        <w:rPr>
          <w:rFonts w:ascii="Times New Roman" w:hAnsi="Times New Roman" w:cs="Times New Roman"/>
          <w:sz w:val="24"/>
          <w:szCs w:val="24"/>
        </w:rPr>
        <w:t>интоксикации</w:t>
      </w:r>
      <w:r>
        <w:rPr>
          <w:rFonts w:ascii="Times New Roman" w:hAnsi="Times New Roman" w:cs="Times New Roman"/>
          <w:sz w:val="24"/>
          <w:szCs w:val="24"/>
        </w:rPr>
        <w:t xml:space="preserve">. Идет поражение кожных покровов и </w:t>
      </w:r>
      <w:r w:rsidRPr="00615002">
        <w:rPr>
          <w:rFonts w:ascii="Times New Roman" w:hAnsi="Times New Roman" w:cs="Times New Roman"/>
          <w:sz w:val="24"/>
          <w:szCs w:val="24"/>
        </w:rPr>
        <w:t>слизистых оболочек</w:t>
      </w:r>
      <w:r>
        <w:rPr>
          <w:rFonts w:ascii="Times New Roman" w:hAnsi="Times New Roman" w:cs="Times New Roman"/>
          <w:sz w:val="24"/>
          <w:szCs w:val="24"/>
        </w:rPr>
        <w:t>. На них появляется характерная пятнистая сыпь в виде пузырьков – папул или везикул.</w:t>
      </w:r>
    </w:p>
    <w:p w:rsidR="0018016D" w:rsidRDefault="0018016D" w:rsidP="00615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Обычно ветряной сыпью заболевают дети, но нередко болезнь может поражать и взрослых, которые не были против нее вакцинированы и прежде ее не переносили. Иммунитет после заболевания формируется весьма стойкий.</w:t>
      </w:r>
    </w:p>
    <w:p w:rsidR="0018016D" w:rsidRPr="0018016D" w:rsidRDefault="0018016D" w:rsidP="0061500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8016D">
        <w:rPr>
          <w:rFonts w:ascii="Times New Roman" w:hAnsi="Times New Roman" w:cs="Times New Roman"/>
          <w:b/>
          <w:i/>
          <w:sz w:val="28"/>
          <w:szCs w:val="28"/>
        </w:rPr>
        <w:t>Пути заражения</w:t>
      </w:r>
    </w:p>
    <w:p w:rsidR="00E65DCA" w:rsidRDefault="0018016D" w:rsidP="00615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Опасность для окружающих представляют зараженные вирусом люди. </w:t>
      </w:r>
      <w:r w:rsidR="00E65DCA">
        <w:rPr>
          <w:rFonts w:ascii="Times New Roman" w:hAnsi="Times New Roman" w:cs="Times New Roman"/>
          <w:sz w:val="24"/>
          <w:szCs w:val="24"/>
        </w:rPr>
        <w:t>Они становятся активными разносчиками инфекции еще за 24 часа до того, как появляются первые высыпания. Кроме того, больные разносят вирус и в течение 3-5 суток после того, как образовались последние пузырьки.</w:t>
      </w:r>
    </w:p>
    <w:p w:rsidR="00E65DCA" w:rsidRDefault="00E65DCA" w:rsidP="00615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Ветряная оспа очень заразна и поражает практически каждого, кто контактирует с больным. Таким образом, если вы не привиты или у вас нет иммунитета, шанса не заразиться нет почти ни одного.</w:t>
      </w:r>
      <w:r w:rsidR="001801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 этом существует риск повторно перенести инфицирование. Впрочем, риск буквально мизерный.</w:t>
      </w:r>
    </w:p>
    <w:p w:rsidR="0018016D" w:rsidRDefault="00E65DCA" w:rsidP="00615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момента контакта с носителем до появления пузырьковой сыпи и други</w:t>
      </w:r>
      <w:r w:rsidR="00C80E3C">
        <w:rPr>
          <w:rFonts w:ascii="Times New Roman" w:hAnsi="Times New Roman" w:cs="Times New Roman"/>
          <w:sz w:val="24"/>
          <w:szCs w:val="24"/>
        </w:rPr>
        <w:t>х симптомов может пройти от 10 до 21 дня. Обычно инкубационный период длится в пределах 14-17 суток.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01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7EE5" w:rsidRPr="00C80E3C" w:rsidRDefault="00C80E3C" w:rsidP="0061500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0E3C">
        <w:rPr>
          <w:rFonts w:ascii="Times New Roman" w:hAnsi="Times New Roman" w:cs="Times New Roman"/>
          <w:b/>
          <w:i/>
          <w:sz w:val="28"/>
          <w:szCs w:val="28"/>
        </w:rPr>
        <w:t>Течение инфекции для взрослых</w:t>
      </w:r>
    </w:p>
    <w:p w:rsidR="00C80E3C" w:rsidRDefault="00EA486B" w:rsidP="00615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недуга характерно острое начало. Резко поднимается температура. Состояние усугубляется слабостью, сонливостью, головной болью. На теле и слизистых оболочках выступает пузырьковая сыпь – папулы (реже везикулы). </w:t>
      </w:r>
      <w:r w:rsidR="00425371">
        <w:rPr>
          <w:rFonts w:ascii="Times New Roman" w:hAnsi="Times New Roman" w:cs="Times New Roman"/>
          <w:sz w:val="24"/>
          <w:szCs w:val="24"/>
        </w:rPr>
        <w:t>Появление высыпаний не одномоментное – волнами</w:t>
      </w:r>
      <w:proofErr w:type="gramStart"/>
      <w:r w:rsidR="0042537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25371">
        <w:rPr>
          <w:rFonts w:ascii="Times New Roman" w:hAnsi="Times New Roman" w:cs="Times New Roman"/>
          <w:sz w:val="24"/>
          <w:szCs w:val="24"/>
        </w:rPr>
        <w:t xml:space="preserve"> Интервалы между активными фазами сыпи составляют от одних до двух суток. Как правило, насчитывается порядка трех-четырех волн</w:t>
      </w:r>
      <w:proofErr w:type="gramStart"/>
      <w:r w:rsidR="0042537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25371">
        <w:rPr>
          <w:rFonts w:ascii="Times New Roman" w:hAnsi="Times New Roman" w:cs="Times New Roman"/>
          <w:sz w:val="24"/>
          <w:szCs w:val="24"/>
        </w:rPr>
        <w:t xml:space="preserve"> Болезнь редко усугубляется осложнениями.</w:t>
      </w:r>
    </w:p>
    <w:p w:rsidR="00923866" w:rsidRPr="00425371" w:rsidRDefault="00425371" w:rsidP="0061500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25371">
        <w:rPr>
          <w:rFonts w:ascii="Times New Roman" w:hAnsi="Times New Roman" w:cs="Times New Roman"/>
          <w:b/>
          <w:i/>
          <w:sz w:val="28"/>
          <w:szCs w:val="28"/>
        </w:rPr>
        <w:t>Вы заболели? Как быть?</w:t>
      </w:r>
    </w:p>
    <w:p w:rsidR="00425371" w:rsidRDefault="00425371" w:rsidP="00615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Вам необходима экстренная медпомощь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Лучше пригласить специалиста на дом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Дело в том, что инфекция подразумевает период жесткой самоизоляции.</w:t>
      </w:r>
    </w:p>
    <w:p w:rsidR="00425371" w:rsidRDefault="00425371" w:rsidP="00615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Врачебные рекомендации:</w:t>
      </w:r>
    </w:p>
    <w:p w:rsidR="00425371" w:rsidRPr="00BD7C1E" w:rsidRDefault="00425371" w:rsidP="00BD7C1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C1E">
        <w:rPr>
          <w:rFonts w:ascii="Times New Roman" w:hAnsi="Times New Roman" w:cs="Times New Roman"/>
          <w:b/>
          <w:sz w:val="24"/>
          <w:szCs w:val="24"/>
        </w:rPr>
        <w:t>Диета</w:t>
      </w:r>
      <w:r w:rsidRPr="00BD7C1E">
        <w:rPr>
          <w:rFonts w:ascii="Times New Roman" w:hAnsi="Times New Roman" w:cs="Times New Roman"/>
          <w:sz w:val="24"/>
          <w:szCs w:val="24"/>
        </w:rPr>
        <w:t>. Исключить специи. Не есть острой и кислой пищи. Следить, чтобы блюда были достаточно калорийными.</w:t>
      </w:r>
    </w:p>
    <w:p w:rsidR="00425371" w:rsidRPr="00BD7C1E" w:rsidRDefault="00425371" w:rsidP="00BD7C1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C1E">
        <w:rPr>
          <w:rFonts w:ascii="Times New Roman" w:hAnsi="Times New Roman" w:cs="Times New Roman"/>
          <w:b/>
          <w:sz w:val="24"/>
          <w:szCs w:val="24"/>
        </w:rPr>
        <w:t>Если лихорадит, принимать препараты, сбивающие жар</w:t>
      </w:r>
      <w:r w:rsidRPr="00BD7C1E">
        <w:rPr>
          <w:rFonts w:ascii="Times New Roman" w:hAnsi="Times New Roman" w:cs="Times New Roman"/>
          <w:sz w:val="24"/>
          <w:szCs w:val="24"/>
        </w:rPr>
        <w:t>. При температуре выше 38,5 пейте парацетамол (500 мг) либо ибупрофен (400 мг).</w:t>
      </w:r>
    </w:p>
    <w:p w:rsidR="00BD7C1E" w:rsidRPr="00BD7C1E" w:rsidRDefault="00BD7C1E" w:rsidP="00BD7C1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C1E">
        <w:rPr>
          <w:rFonts w:ascii="Times New Roman" w:hAnsi="Times New Roman" w:cs="Times New Roman"/>
          <w:b/>
          <w:sz w:val="24"/>
          <w:szCs w:val="24"/>
        </w:rPr>
        <w:t>Обработка пузырьков</w:t>
      </w:r>
      <w:r w:rsidRPr="00BD7C1E">
        <w:rPr>
          <w:rFonts w:ascii="Times New Roman" w:hAnsi="Times New Roman" w:cs="Times New Roman"/>
          <w:sz w:val="24"/>
          <w:szCs w:val="24"/>
        </w:rPr>
        <w:t xml:space="preserve">. Очаги сыпи 2-3 раза в сутки обрабатывайте местными </w:t>
      </w:r>
      <w:r w:rsidRPr="00BD7C1E">
        <w:rPr>
          <w:rFonts w:ascii="Times New Roman" w:hAnsi="Times New Roman" w:cs="Times New Roman"/>
          <w:sz w:val="24"/>
          <w:szCs w:val="24"/>
        </w:rPr>
        <w:t>антисептиками</w:t>
      </w:r>
      <w:r w:rsidRPr="00BD7C1E">
        <w:rPr>
          <w:rFonts w:ascii="Times New Roman" w:hAnsi="Times New Roman" w:cs="Times New Roman"/>
          <w:sz w:val="24"/>
          <w:szCs w:val="24"/>
        </w:rPr>
        <w:t xml:space="preserve">, например, зеленкой или </w:t>
      </w:r>
      <w:proofErr w:type="spellStart"/>
      <w:r w:rsidRPr="00BD7C1E">
        <w:rPr>
          <w:rFonts w:ascii="Times New Roman" w:hAnsi="Times New Roman" w:cs="Times New Roman"/>
          <w:sz w:val="24"/>
          <w:szCs w:val="24"/>
        </w:rPr>
        <w:t>фукарцином</w:t>
      </w:r>
      <w:proofErr w:type="spellEnd"/>
      <w:r w:rsidRPr="00BD7C1E">
        <w:rPr>
          <w:rFonts w:ascii="Times New Roman" w:hAnsi="Times New Roman" w:cs="Times New Roman"/>
          <w:sz w:val="24"/>
          <w:szCs w:val="24"/>
        </w:rPr>
        <w:t>. Это оградит вас от такого осложнения как бактериальная инфекция, ведь вы не будете расчесывать папулы и превращать их в ранки. Также это позволит увидеть, как активно высыпания распространяются по телу. Кроме того, обработка сыпи даст возможность четко определить, когда вы перестанете быть заразными.</w:t>
      </w:r>
    </w:p>
    <w:p w:rsidR="00BD7C1E" w:rsidRPr="00BD7C1E" w:rsidRDefault="00BD7C1E" w:rsidP="00BD7C1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C1E">
        <w:rPr>
          <w:rFonts w:ascii="Times New Roman" w:hAnsi="Times New Roman" w:cs="Times New Roman"/>
          <w:b/>
          <w:sz w:val="24"/>
          <w:szCs w:val="24"/>
        </w:rPr>
        <w:t>Гигиена</w:t>
      </w:r>
      <w:r w:rsidRPr="00BD7C1E">
        <w:rPr>
          <w:rFonts w:ascii="Times New Roman" w:hAnsi="Times New Roman" w:cs="Times New Roman"/>
          <w:sz w:val="24"/>
          <w:szCs w:val="24"/>
        </w:rPr>
        <w:t>. Нужно не менее раза в день принимать душ, но старайтесь не травмировать участки с высыпаниями. Не расчесывайте кожу.</w:t>
      </w:r>
    </w:p>
    <w:p w:rsidR="00BD7C1E" w:rsidRPr="00BD7C1E" w:rsidRDefault="00BD7C1E" w:rsidP="00BD7C1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C1E">
        <w:rPr>
          <w:rFonts w:ascii="Times New Roman" w:hAnsi="Times New Roman" w:cs="Times New Roman"/>
          <w:b/>
          <w:sz w:val="24"/>
          <w:szCs w:val="24"/>
        </w:rPr>
        <w:lastRenderedPageBreak/>
        <w:t>Прием антигистаминных препаратов</w:t>
      </w:r>
      <w:r w:rsidRPr="00BD7C1E">
        <w:rPr>
          <w:rFonts w:ascii="Times New Roman" w:hAnsi="Times New Roman" w:cs="Times New Roman"/>
          <w:sz w:val="24"/>
          <w:szCs w:val="24"/>
        </w:rPr>
        <w:t>. Они помогают снять зуд и минимизировать аллергические реакции.</w:t>
      </w:r>
    </w:p>
    <w:p w:rsidR="00BD7C1E" w:rsidRDefault="00BD7C1E" w:rsidP="00615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в любом случае самолечением заниматься нельзя, иначе вы не поможете себе, а только навре</w:t>
      </w:r>
      <w:r w:rsidR="00860234">
        <w:rPr>
          <w:rFonts w:ascii="Times New Roman" w:hAnsi="Times New Roman" w:cs="Times New Roman"/>
          <w:sz w:val="24"/>
          <w:szCs w:val="24"/>
        </w:rPr>
        <w:t>дите. Следуйте исключительно назначениям своего лечащего врача!</w:t>
      </w:r>
    </w:p>
    <w:p w:rsidR="00CD4A76" w:rsidRPr="00615002" w:rsidRDefault="00114406" w:rsidP="00615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002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CD4A76" w:rsidRPr="00615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4368BB"/>
    <w:multiLevelType w:val="hybridMultilevel"/>
    <w:tmpl w:val="316EA0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3C5"/>
    <w:rsid w:val="00037EE5"/>
    <w:rsid w:val="00114406"/>
    <w:rsid w:val="0018016D"/>
    <w:rsid w:val="001E32A2"/>
    <w:rsid w:val="0024288A"/>
    <w:rsid w:val="00425371"/>
    <w:rsid w:val="004A43C5"/>
    <w:rsid w:val="005A74FC"/>
    <w:rsid w:val="00615002"/>
    <w:rsid w:val="00756957"/>
    <w:rsid w:val="00860234"/>
    <w:rsid w:val="009152B2"/>
    <w:rsid w:val="00923866"/>
    <w:rsid w:val="00B571EC"/>
    <w:rsid w:val="00BD7C1E"/>
    <w:rsid w:val="00C80E3C"/>
    <w:rsid w:val="00CD4A76"/>
    <w:rsid w:val="00D032F6"/>
    <w:rsid w:val="00E65DCA"/>
    <w:rsid w:val="00EA4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7C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7C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44572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466</Words>
  <Characters>2946</Characters>
  <Application>Microsoft Office Word</Application>
  <DocSecurity>0</DocSecurity>
  <Lines>55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Романова Наталья Васильевна</dc:creator>
  <cp:lastModifiedBy>Алина</cp:lastModifiedBy>
  <cp:revision>10</cp:revision>
  <dcterms:created xsi:type="dcterms:W3CDTF">2023-05-26T08:13:00Z</dcterms:created>
  <dcterms:modified xsi:type="dcterms:W3CDTF">2023-07-13T18:08:00Z</dcterms:modified>
</cp:coreProperties>
</file>