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39" w:rsidRPr="00B623B8" w:rsidRDefault="005B4C39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623B8">
        <w:rPr>
          <w:rFonts w:ascii="Tahoma" w:hAnsi="Tahoma" w:cs="Tahoma"/>
          <w:b/>
          <w:sz w:val="20"/>
          <w:szCs w:val="20"/>
        </w:rPr>
        <w:t>Назначение льдогенераторов</w:t>
      </w:r>
    </w:p>
    <w:p w:rsidR="00C60E77" w:rsidRPr="00B623B8" w:rsidRDefault="00275FD1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623B8">
        <w:rPr>
          <w:rFonts w:ascii="Tahoma" w:hAnsi="Tahoma" w:cs="Tahoma"/>
          <w:b/>
          <w:sz w:val="20"/>
          <w:szCs w:val="20"/>
        </w:rPr>
        <w:t>Льдогенераторы</w:t>
      </w:r>
      <w:r w:rsidRPr="00B623B8">
        <w:rPr>
          <w:rFonts w:ascii="Tahoma" w:hAnsi="Tahoma" w:cs="Tahoma"/>
          <w:sz w:val="20"/>
          <w:szCs w:val="20"/>
        </w:rPr>
        <w:t xml:space="preserve"> </w:t>
      </w:r>
      <w:r w:rsidR="00C60E77" w:rsidRPr="00B623B8">
        <w:rPr>
          <w:rFonts w:ascii="Tahoma" w:hAnsi="Tahoma" w:cs="Tahoma"/>
          <w:sz w:val="20"/>
          <w:szCs w:val="20"/>
        </w:rPr>
        <w:t xml:space="preserve">– представляют собой оборудование, изготавливающее пищевой лед. Он используется во многих </w:t>
      </w:r>
      <w:r w:rsidR="007D66E3">
        <w:rPr>
          <w:rFonts w:ascii="Tahoma" w:hAnsi="Tahoma" w:cs="Tahoma"/>
          <w:sz w:val="20"/>
          <w:szCs w:val="20"/>
        </w:rPr>
        <w:t>местах торговли</w:t>
      </w:r>
      <w:r w:rsidR="00B953CA" w:rsidRPr="00B623B8">
        <w:rPr>
          <w:rFonts w:ascii="Tahoma" w:hAnsi="Tahoma" w:cs="Tahoma"/>
          <w:sz w:val="20"/>
          <w:szCs w:val="20"/>
        </w:rPr>
        <w:t xml:space="preserve"> </w:t>
      </w:r>
      <w:r w:rsidR="00C60E77" w:rsidRPr="00B623B8">
        <w:rPr>
          <w:rFonts w:ascii="Tahoma" w:hAnsi="Tahoma" w:cs="Tahoma"/>
          <w:sz w:val="20"/>
          <w:szCs w:val="20"/>
        </w:rPr>
        <w:t>для охлаждения напитков.</w:t>
      </w:r>
      <w:r w:rsidR="00B953CA" w:rsidRPr="00B623B8">
        <w:rPr>
          <w:rFonts w:ascii="Tahoma" w:hAnsi="Tahoma" w:cs="Tahoma"/>
          <w:sz w:val="20"/>
          <w:szCs w:val="20"/>
        </w:rPr>
        <w:t xml:space="preserve"> Производимый л</w:t>
      </w:r>
      <w:r w:rsidR="00C60E77" w:rsidRPr="00B623B8">
        <w:rPr>
          <w:rFonts w:ascii="Tahoma" w:hAnsi="Tahoma" w:cs="Tahoma"/>
          <w:sz w:val="20"/>
          <w:szCs w:val="20"/>
        </w:rPr>
        <w:t xml:space="preserve">ед </w:t>
      </w:r>
      <w:r w:rsidR="00B953CA" w:rsidRPr="00B623B8">
        <w:rPr>
          <w:rFonts w:ascii="Tahoma" w:hAnsi="Tahoma" w:cs="Tahoma"/>
          <w:sz w:val="20"/>
          <w:szCs w:val="20"/>
        </w:rPr>
        <w:t xml:space="preserve">распространён </w:t>
      </w:r>
      <w:r w:rsidR="00C60E77" w:rsidRPr="00B623B8">
        <w:rPr>
          <w:rFonts w:ascii="Tahoma" w:hAnsi="Tahoma" w:cs="Tahoma"/>
          <w:sz w:val="20"/>
          <w:szCs w:val="20"/>
        </w:rPr>
        <w:t xml:space="preserve">не только в общепите. </w:t>
      </w:r>
      <w:proofErr w:type="gramStart"/>
      <w:r w:rsidR="00C60E77" w:rsidRPr="00B623B8">
        <w:rPr>
          <w:rFonts w:ascii="Tahoma" w:hAnsi="Tahoma" w:cs="Tahoma"/>
          <w:sz w:val="20"/>
          <w:szCs w:val="20"/>
        </w:rPr>
        <w:t>Наверняка</w:t>
      </w:r>
      <w:proofErr w:type="gramEnd"/>
      <w:r w:rsidR="00C60E77" w:rsidRPr="00B623B8">
        <w:rPr>
          <w:rFonts w:ascii="Tahoma" w:hAnsi="Tahoma" w:cs="Tahoma"/>
          <w:sz w:val="20"/>
          <w:szCs w:val="20"/>
        </w:rPr>
        <w:t xml:space="preserve"> не раз, прогуливаясь по супермаркету, вы замечали рыбные и мясные изделия, находящиеся в большой ледяной массе вместо холодильника.  Это не только отличный способ хранения товара, но также эффекти</w:t>
      </w:r>
      <w:bookmarkStart w:id="0" w:name="_GoBack"/>
      <w:bookmarkEnd w:id="0"/>
      <w:r w:rsidR="00C60E77" w:rsidRPr="00B623B8">
        <w:rPr>
          <w:rFonts w:ascii="Tahoma" w:hAnsi="Tahoma" w:cs="Tahoma"/>
          <w:sz w:val="20"/>
          <w:szCs w:val="20"/>
        </w:rPr>
        <w:t xml:space="preserve">вный способ его демонстрации. Разумеется, изготовить такое большое количество льда вручную просто невозможно. Кроме того, он должен иметь определенную форму и размер. </w:t>
      </w:r>
      <w:r w:rsidR="00B953CA" w:rsidRPr="00B623B8">
        <w:rPr>
          <w:rFonts w:ascii="Tahoma" w:hAnsi="Tahoma" w:cs="Tahoma"/>
          <w:sz w:val="20"/>
          <w:szCs w:val="20"/>
        </w:rPr>
        <w:t>С этой целью и применяется</w:t>
      </w:r>
      <w:r w:rsidR="00C60E77" w:rsidRPr="00B623B8">
        <w:rPr>
          <w:rFonts w:ascii="Tahoma" w:hAnsi="Tahoma" w:cs="Tahoma"/>
          <w:sz w:val="20"/>
          <w:szCs w:val="20"/>
        </w:rPr>
        <w:t xml:space="preserve"> </w:t>
      </w:r>
      <w:r w:rsidR="00C60E77" w:rsidRPr="00B623B8">
        <w:rPr>
          <w:rFonts w:ascii="Tahoma" w:hAnsi="Tahoma" w:cs="Tahoma"/>
          <w:b/>
          <w:sz w:val="20"/>
          <w:szCs w:val="20"/>
        </w:rPr>
        <w:t>льдогенератор</w:t>
      </w:r>
      <w:r w:rsidR="00C60E77" w:rsidRPr="00B623B8">
        <w:rPr>
          <w:rFonts w:ascii="Tahoma" w:hAnsi="Tahoma" w:cs="Tahoma"/>
          <w:sz w:val="20"/>
          <w:szCs w:val="20"/>
        </w:rPr>
        <w:t xml:space="preserve">, </w:t>
      </w:r>
      <w:proofErr w:type="gramStart"/>
      <w:r w:rsidR="00C60E77" w:rsidRPr="00B623B8">
        <w:rPr>
          <w:rFonts w:ascii="Tahoma" w:hAnsi="Tahoma" w:cs="Tahoma"/>
          <w:sz w:val="20"/>
          <w:szCs w:val="20"/>
        </w:rPr>
        <w:t>помогающий</w:t>
      </w:r>
      <w:proofErr w:type="gramEnd"/>
      <w:r w:rsidR="00C60E77" w:rsidRPr="00B623B8">
        <w:rPr>
          <w:rFonts w:ascii="Tahoma" w:hAnsi="Tahoma" w:cs="Tahoma"/>
          <w:sz w:val="20"/>
          <w:szCs w:val="20"/>
        </w:rPr>
        <w:t xml:space="preserve"> </w:t>
      </w:r>
      <w:r w:rsidR="00B953CA" w:rsidRPr="00B623B8">
        <w:rPr>
          <w:rFonts w:ascii="Tahoma" w:hAnsi="Tahoma" w:cs="Tahoma"/>
          <w:sz w:val="20"/>
          <w:szCs w:val="20"/>
        </w:rPr>
        <w:t xml:space="preserve">изготовить много льда </w:t>
      </w:r>
      <w:r w:rsidR="007D66E3">
        <w:rPr>
          <w:rFonts w:ascii="Tahoma" w:hAnsi="Tahoma" w:cs="Tahoma"/>
          <w:sz w:val="20"/>
          <w:szCs w:val="20"/>
        </w:rPr>
        <w:t xml:space="preserve">в </w:t>
      </w:r>
      <w:r w:rsidR="00C60E77" w:rsidRPr="00B623B8">
        <w:rPr>
          <w:rFonts w:ascii="Tahoma" w:hAnsi="Tahoma" w:cs="Tahoma"/>
          <w:sz w:val="20"/>
          <w:szCs w:val="20"/>
        </w:rPr>
        <w:t xml:space="preserve">кратчайшие сроки. </w:t>
      </w:r>
    </w:p>
    <w:p w:rsidR="00C60E77" w:rsidRPr="00B623B8" w:rsidRDefault="00C60E77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623B8">
        <w:rPr>
          <w:rFonts w:ascii="Tahoma" w:hAnsi="Tahoma" w:cs="Tahoma"/>
          <w:sz w:val="20"/>
          <w:szCs w:val="20"/>
        </w:rPr>
        <w:t xml:space="preserve">На сегодняшний день </w:t>
      </w:r>
      <w:r w:rsidRPr="00B623B8">
        <w:rPr>
          <w:rFonts w:ascii="Tahoma" w:hAnsi="Tahoma" w:cs="Tahoma"/>
          <w:b/>
          <w:sz w:val="20"/>
          <w:szCs w:val="20"/>
        </w:rPr>
        <w:t>льдогенераторы</w:t>
      </w:r>
      <w:r w:rsidRPr="00B623B8">
        <w:rPr>
          <w:rFonts w:ascii="Tahoma" w:hAnsi="Tahoma" w:cs="Tahoma"/>
          <w:sz w:val="20"/>
          <w:szCs w:val="20"/>
        </w:rPr>
        <w:t xml:space="preserve"> стали необходимостью практически для любого предприятия, специализирующегося на продаже продуктов питания. Это не только во всех смыслах эффективный аппарат, но также и экономичный. Ведь товар </w:t>
      </w:r>
      <w:r w:rsidR="00B953CA" w:rsidRPr="00B623B8">
        <w:rPr>
          <w:rFonts w:ascii="Tahoma" w:hAnsi="Tahoma" w:cs="Tahoma"/>
          <w:sz w:val="20"/>
          <w:szCs w:val="20"/>
        </w:rPr>
        <w:t xml:space="preserve">приобретает низкую температуру </w:t>
      </w:r>
      <w:r w:rsidRPr="00B623B8">
        <w:rPr>
          <w:rFonts w:ascii="Tahoma" w:hAnsi="Tahoma" w:cs="Tahoma"/>
          <w:sz w:val="20"/>
          <w:szCs w:val="20"/>
        </w:rPr>
        <w:t>не за счет подключения холодил</w:t>
      </w:r>
      <w:r w:rsidR="007D66E3">
        <w:rPr>
          <w:rFonts w:ascii="Tahoma" w:hAnsi="Tahoma" w:cs="Tahoma"/>
          <w:sz w:val="20"/>
          <w:szCs w:val="20"/>
        </w:rPr>
        <w:t>ьника к сети, а благодаря льду.</w:t>
      </w:r>
    </w:p>
    <w:p w:rsidR="00B623B8" w:rsidRPr="00B623B8" w:rsidRDefault="00B623B8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</w:p>
    <w:p w:rsidR="00C60E77" w:rsidRPr="00B623B8" w:rsidRDefault="00C60E77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623B8">
        <w:rPr>
          <w:rFonts w:ascii="Tahoma" w:hAnsi="Tahoma" w:cs="Tahoma"/>
          <w:b/>
          <w:sz w:val="20"/>
          <w:szCs w:val="20"/>
        </w:rPr>
        <w:t>Льдогенераторы: типы</w:t>
      </w:r>
    </w:p>
    <w:p w:rsidR="00C60E77" w:rsidRPr="00B623B8" w:rsidRDefault="00275FD1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623B8">
        <w:rPr>
          <w:rFonts w:ascii="Tahoma" w:hAnsi="Tahoma" w:cs="Tahoma"/>
          <w:b/>
          <w:sz w:val="20"/>
          <w:szCs w:val="20"/>
        </w:rPr>
        <w:t>Льдогенераторы</w:t>
      </w:r>
      <w:r w:rsidRPr="00B623B8">
        <w:rPr>
          <w:rFonts w:ascii="Tahoma" w:hAnsi="Tahoma" w:cs="Tahoma"/>
          <w:sz w:val="20"/>
          <w:szCs w:val="20"/>
        </w:rPr>
        <w:t xml:space="preserve"> </w:t>
      </w:r>
      <w:r w:rsidR="00C60E77" w:rsidRPr="00B623B8">
        <w:rPr>
          <w:rFonts w:ascii="Tahoma" w:hAnsi="Tahoma" w:cs="Tahoma"/>
          <w:sz w:val="20"/>
          <w:szCs w:val="20"/>
        </w:rPr>
        <w:t>бывают разных видов. Наибольшей популярностью пользуются:</w:t>
      </w:r>
    </w:p>
    <w:p w:rsidR="00C60E77" w:rsidRPr="00B623B8" w:rsidRDefault="00C60E77" w:rsidP="00B623B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proofErr w:type="gramStart"/>
      <w:r w:rsidRPr="00B623B8">
        <w:rPr>
          <w:rFonts w:ascii="Tahoma" w:hAnsi="Tahoma" w:cs="Tahoma"/>
          <w:sz w:val="20"/>
          <w:szCs w:val="20"/>
        </w:rPr>
        <w:t>Заливные.</w:t>
      </w:r>
      <w:proofErr w:type="gramEnd"/>
      <w:r w:rsidRPr="00B623B8">
        <w:rPr>
          <w:rFonts w:ascii="Tahoma" w:hAnsi="Tahoma" w:cs="Tahoma"/>
          <w:sz w:val="20"/>
          <w:szCs w:val="20"/>
        </w:rPr>
        <w:t xml:space="preserve"> Данные аппараты часто используются в крупных кафе и ресторанах. Основным их преимуществом является отсутствие необходимости подключения к</w:t>
      </w:r>
      <w:r w:rsidR="00B953CA" w:rsidRPr="00B623B8">
        <w:rPr>
          <w:rFonts w:ascii="Tahoma" w:hAnsi="Tahoma" w:cs="Tahoma"/>
          <w:sz w:val="20"/>
          <w:szCs w:val="20"/>
        </w:rPr>
        <w:t xml:space="preserve"> системе водоснабжения</w:t>
      </w:r>
      <w:r w:rsidRPr="00B623B8">
        <w:rPr>
          <w:rFonts w:ascii="Tahoma" w:hAnsi="Tahoma" w:cs="Tahoma"/>
          <w:sz w:val="20"/>
          <w:szCs w:val="20"/>
        </w:rPr>
        <w:t xml:space="preserve">. </w:t>
      </w:r>
    </w:p>
    <w:p w:rsidR="00C60E77" w:rsidRPr="00B623B8" w:rsidRDefault="00C60E77" w:rsidP="00B623B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623B8">
        <w:rPr>
          <w:rFonts w:ascii="Tahoma" w:hAnsi="Tahoma" w:cs="Tahoma"/>
          <w:sz w:val="20"/>
          <w:szCs w:val="20"/>
        </w:rPr>
        <w:t xml:space="preserve">Льдогенераторы, </w:t>
      </w:r>
      <w:proofErr w:type="gramStart"/>
      <w:r w:rsidRPr="00B623B8">
        <w:rPr>
          <w:rFonts w:ascii="Tahoma" w:hAnsi="Tahoma" w:cs="Tahoma"/>
          <w:sz w:val="20"/>
          <w:szCs w:val="20"/>
        </w:rPr>
        <w:t>подключаемые</w:t>
      </w:r>
      <w:proofErr w:type="gramEnd"/>
      <w:r w:rsidRPr="00B623B8">
        <w:rPr>
          <w:rFonts w:ascii="Tahoma" w:hAnsi="Tahoma" w:cs="Tahoma"/>
          <w:sz w:val="20"/>
          <w:szCs w:val="20"/>
        </w:rPr>
        <w:t xml:space="preserve"> к водопроводу. </w:t>
      </w:r>
      <w:proofErr w:type="gramStart"/>
      <w:r w:rsidRPr="00B623B8">
        <w:rPr>
          <w:rFonts w:ascii="Tahoma" w:hAnsi="Tahoma" w:cs="Tahoma"/>
          <w:sz w:val="20"/>
          <w:szCs w:val="20"/>
        </w:rPr>
        <w:t xml:space="preserve">Такой </w:t>
      </w:r>
      <w:r w:rsidRPr="00B623B8">
        <w:rPr>
          <w:rFonts w:ascii="Tahoma" w:hAnsi="Tahoma" w:cs="Tahoma"/>
          <w:b/>
          <w:sz w:val="20"/>
          <w:szCs w:val="20"/>
        </w:rPr>
        <w:t>льдогенератор – промышленный</w:t>
      </w:r>
      <w:r w:rsidRPr="00B623B8">
        <w:rPr>
          <w:rFonts w:ascii="Tahoma" w:hAnsi="Tahoma" w:cs="Tahoma"/>
          <w:sz w:val="20"/>
          <w:szCs w:val="20"/>
        </w:rPr>
        <w:t>.</w:t>
      </w:r>
      <w:proofErr w:type="gramEnd"/>
      <w:r w:rsidRPr="00B623B8">
        <w:rPr>
          <w:rFonts w:ascii="Tahoma" w:hAnsi="Tahoma" w:cs="Tahoma"/>
          <w:sz w:val="20"/>
          <w:szCs w:val="20"/>
        </w:rPr>
        <w:t xml:space="preserve"> Он часто используется </w:t>
      </w:r>
      <w:r w:rsidR="006747B2" w:rsidRPr="00B623B8">
        <w:rPr>
          <w:rFonts w:ascii="Tahoma" w:hAnsi="Tahoma" w:cs="Tahoma"/>
          <w:sz w:val="20"/>
          <w:szCs w:val="20"/>
        </w:rPr>
        <w:t xml:space="preserve">в гипермаркетах и заведениях общепита с большой проходимостью клиентов – </w:t>
      </w:r>
      <w:proofErr w:type="gramStart"/>
      <w:r w:rsidR="006747B2" w:rsidRPr="00B623B8">
        <w:rPr>
          <w:rFonts w:ascii="Tahoma" w:hAnsi="Tahoma" w:cs="Tahoma"/>
          <w:sz w:val="20"/>
          <w:szCs w:val="20"/>
        </w:rPr>
        <w:t>одним словом</w:t>
      </w:r>
      <w:proofErr w:type="gramEnd"/>
      <w:r w:rsidR="006747B2" w:rsidRPr="00B623B8">
        <w:rPr>
          <w:rFonts w:ascii="Tahoma" w:hAnsi="Tahoma" w:cs="Tahoma"/>
          <w:sz w:val="20"/>
          <w:szCs w:val="20"/>
        </w:rPr>
        <w:t xml:space="preserve">, везде, где требуется </w:t>
      </w:r>
      <w:r w:rsidR="00B953CA" w:rsidRPr="00B623B8">
        <w:rPr>
          <w:rFonts w:ascii="Tahoma" w:hAnsi="Tahoma" w:cs="Tahoma"/>
          <w:sz w:val="20"/>
          <w:szCs w:val="20"/>
        </w:rPr>
        <w:t xml:space="preserve">много </w:t>
      </w:r>
      <w:r w:rsidR="006747B2" w:rsidRPr="00B623B8">
        <w:rPr>
          <w:rFonts w:ascii="Tahoma" w:hAnsi="Tahoma" w:cs="Tahoma"/>
          <w:sz w:val="20"/>
          <w:szCs w:val="20"/>
        </w:rPr>
        <w:t xml:space="preserve">льда. Данный тип – автоматический и не требует постоянного контроля персонала, в отличие от заливных генераторов. </w:t>
      </w:r>
    </w:p>
    <w:p w:rsidR="006747B2" w:rsidRPr="00B623B8" w:rsidRDefault="006747B2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623B8">
        <w:rPr>
          <w:rFonts w:ascii="Tahoma" w:hAnsi="Tahoma" w:cs="Tahoma"/>
          <w:sz w:val="20"/>
          <w:szCs w:val="20"/>
        </w:rPr>
        <w:t>Кроме того, генераторы имеют различия в системе охлаждения. Рассмотрим распр</w:t>
      </w:r>
      <w:r w:rsidR="007D66E3">
        <w:rPr>
          <w:rFonts w:ascii="Tahoma" w:hAnsi="Tahoma" w:cs="Tahoma"/>
          <w:sz w:val="20"/>
          <w:szCs w:val="20"/>
        </w:rPr>
        <w:t>остраненные типы данных систем:</w:t>
      </w:r>
    </w:p>
    <w:p w:rsidR="006747B2" w:rsidRPr="00B623B8" w:rsidRDefault="006747B2" w:rsidP="00B623B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proofErr w:type="gramStart"/>
      <w:r w:rsidRPr="00B623B8">
        <w:rPr>
          <w:rFonts w:ascii="Tahoma" w:hAnsi="Tahoma" w:cs="Tahoma"/>
          <w:sz w:val="20"/>
          <w:szCs w:val="20"/>
        </w:rPr>
        <w:t>Воздушные.</w:t>
      </w:r>
      <w:proofErr w:type="gramEnd"/>
      <w:r w:rsidRPr="00B623B8">
        <w:rPr>
          <w:rFonts w:ascii="Tahoma" w:hAnsi="Tahoma" w:cs="Tahoma"/>
          <w:sz w:val="20"/>
          <w:szCs w:val="20"/>
        </w:rPr>
        <w:t xml:space="preserve"> Такие аппараты используются в заведениях с нестабильным напором воды.</w:t>
      </w:r>
    </w:p>
    <w:p w:rsidR="006747B2" w:rsidRPr="00B623B8" w:rsidRDefault="006747B2" w:rsidP="00B623B8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623B8">
        <w:rPr>
          <w:rFonts w:ascii="Tahoma" w:hAnsi="Tahoma" w:cs="Tahoma"/>
          <w:sz w:val="20"/>
          <w:szCs w:val="20"/>
        </w:rPr>
        <w:t>Водяные. Такой вид генераторов отлично подойдет для встраивания. Основным</w:t>
      </w:r>
      <w:r w:rsidR="00215CA3">
        <w:rPr>
          <w:rFonts w:ascii="Tahoma" w:hAnsi="Tahoma" w:cs="Tahoma"/>
          <w:sz w:val="20"/>
          <w:szCs w:val="20"/>
        </w:rPr>
        <w:t>и</w:t>
      </w:r>
      <w:r w:rsidRPr="00B623B8">
        <w:rPr>
          <w:rFonts w:ascii="Tahoma" w:hAnsi="Tahoma" w:cs="Tahoma"/>
          <w:sz w:val="20"/>
          <w:szCs w:val="20"/>
        </w:rPr>
        <w:t xml:space="preserve"> его преимуществ</w:t>
      </w:r>
      <w:r w:rsidR="00215CA3">
        <w:rPr>
          <w:rFonts w:ascii="Tahoma" w:hAnsi="Tahoma" w:cs="Tahoma"/>
          <w:sz w:val="20"/>
          <w:szCs w:val="20"/>
        </w:rPr>
        <w:t>ами</w:t>
      </w:r>
      <w:r w:rsidRPr="00B623B8">
        <w:rPr>
          <w:rFonts w:ascii="Tahoma" w:hAnsi="Tahoma" w:cs="Tahoma"/>
          <w:sz w:val="20"/>
          <w:szCs w:val="20"/>
        </w:rPr>
        <w:t xml:space="preserve"> явля</w:t>
      </w:r>
      <w:r w:rsidR="00215CA3">
        <w:rPr>
          <w:rFonts w:ascii="Tahoma" w:hAnsi="Tahoma" w:cs="Tahoma"/>
          <w:sz w:val="20"/>
          <w:szCs w:val="20"/>
        </w:rPr>
        <w:t>ю</w:t>
      </w:r>
      <w:r w:rsidRPr="00B623B8">
        <w:rPr>
          <w:rFonts w:ascii="Tahoma" w:hAnsi="Tahoma" w:cs="Tahoma"/>
          <w:sz w:val="20"/>
          <w:szCs w:val="20"/>
        </w:rPr>
        <w:t xml:space="preserve">тся компактность (подойдут для помещений с маленькой площадью), стабильность и высокая скорость работы. Минусом таких аппаратов является цена – они значительно дороже, чем модели с воздушной системой. </w:t>
      </w:r>
    </w:p>
    <w:p w:rsidR="00B623B8" w:rsidRPr="00B623B8" w:rsidRDefault="00B623B8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</w:p>
    <w:p w:rsidR="006747B2" w:rsidRPr="00B623B8" w:rsidRDefault="006747B2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623B8">
        <w:rPr>
          <w:rFonts w:ascii="Tahoma" w:hAnsi="Tahoma" w:cs="Tahoma"/>
          <w:b/>
          <w:sz w:val="20"/>
          <w:szCs w:val="20"/>
        </w:rPr>
        <w:t>Классификация по виду производимого льда</w:t>
      </w:r>
    </w:p>
    <w:p w:rsidR="006747B2" w:rsidRPr="00B623B8" w:rsidRDefault="006747B2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B623B8">
        <w:rPr>
          <w:rFonts w:ascii="Tahoma" w:hAnsi="Tahoma" w:cs="Tahoma"/>
          <w:sz w:val="20"/>
          <w:szCs w:val="20"/>
        </w:rPr>
        <w:t>Конечно, виды льда, производимые генераторами, могут варьирова</w:t>
      </w:r>
      <w:r w:rsidR="005B4C39" w:rsidRPr="00B623B8">
        <w:rPr>
          <w:rFonts w:ascii="Tahoma" w:hAnsi="Tahoma" w:cs="Tahoma"/>
          <w:sz w:val="20"/>
          <w:szCs w:val="20"/>
        </w:rPr>
        <w:t>ться в зависимости от дальнейших</w:t>
      </w:r>
      <w:r w:rsidRPr="00B623B8">
        <w:rPr>
          <w:rFonts w:ascii="Tahoma" w:hAnsi="Tahoma" w:cs="Tahoma"/>
          <w:sz w:val="20"/>
          <w:szCs w:val="20"/>
        </w:rPr>
        <w:t xml:space="preserve"> целей использования. </w:t>
      </w:r>
    </w:p>
    <w:p w:rsidR="005B4C39" w:rsidRPr="00B623B8" w:rsidRDefault="005B4C39" w:rsidP="00B623B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623B8">
        <w:rPr>
          <w:rFonts w:ascii="Tahoma" w:hAnsi="Tahoma" w:cs="Tahoma"/>
          <w:b/>
          <w:sz w:val="20"/>
          <w:szCs w:val="20"/>
        </w:rPr>
        <w:t>Льдогенератор кубикового льда</w:t>
      </w:r>
      <w:r w:rsidRPr="00B623B8">
        <w:rPr>
          <w:rFonts w:ascii="Tahoma" w:hAnsi="Tahoma" w:cs="Tahoma"/>
          <w:sz w:val="20"/>
          <w:szCs w:val="20"/>
        </w:rPr>
        <w:t>. Это отличный вариант льдогенератора для бара, кафе и прочих заведений, которые занимаются продажей прохладительных напитков. Любой человек, работающий в баре, не понаслышке знает о данном типе, так как он также имеет название барного или коктейльного льда. Особую актуальность этот вид приобретает</w:t>
      </w:r>
      <w:r w:rsidR="00B953CA" w:rsidRPr="00B623B8">
        <w:rPr>
          <w:rFonts w:ascii="Tahoma" w:hAnsi="Tahoma" w:cs="Tahoma"/>
          <w:sz w:val="20"/>
          <w:szCs w:val="20"/>
        </w:rPr>
        <w:t xml:space="preserve"> летом</w:t>
      </w:r>
      <w:r w:rsidRPr="00B623B8">
        <w:rPr>
          <w:rFonts w:ascii="Tahoma" w:hAnsi="Tahoma" w:cs="Tahoma"/>
          <w:sz w:val="20"/>
          <w:szCs w:val="20"/>
        </w:rPr>
        <w:t xml:space="preserve">, когда активно используется для охлаждения или украшения коктейлей. Такой лед поможет быстро охладить любой напиток. </w:t>
      </w:r>
    </w:p>
    <w:p w:rsidR="00275FD1" w:rsidRPr="00B623B8" w:rsidRDefault="00275FD1" w:rsidP="00B623B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623B8">
        <w:rPr>
          <w:rFonts w:ascii="Tahoma" w:hAnsi="Tahoma" w:cs="Tahoma"/>
          <w:sz w:val="20"/>
          <w:szCs w:val="20"/>
        </w:rPr>
        <w:t>Льдогенератор чешуйчатого льда</w:t>
      </w:r>
      <w:r w:rsidR="005B4C39" w:rsidRPr="00B623B8">
        <w:rPr>
          <w:rFonts w:ascii="Tahoma" w:hAnsi="Tahoma" w:cs="Tahoma"/>
          <w:sz w:val="20"/>
          <w:szCs w:val="20"/>
        </w:rPr>
        <w:t>. Данный тип обычно распространен в супермаркетах, продающих рыбу и мясо. Чешуйчатый лед имеет среднюю температуру -10 градусов, что позволяет быстро заморозить изделие и обеспечить эффективное хранение. Кроме того, товар, помещенный в такой лед, имеет более презентабельный и свежий вид, нежели тот, что находится в привычном холодильнике.</w:t>
      </w:r>
    </w:p>
    <w:p w:rsidR="00275FD1" w:rsidRPr="00B623B8" w:rsidRDefault="00275FD1" w:rsidP="00B623B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623B8">
        <w:rPr>
          <w:rFonts w:ascii="Tahoma" w:hAnsi="Tahoma" w:cs="Tahoma"/>
          <w:sz w:val="20"/>
          <w:szCs w:val="20"/>
        </w:rPr>
        <w:t>​​Льдогенератор пальчикового льда</w:t>
      </w:r>
      <w:r w:rsidR="005B4C39" w:rsidRPr="00B623B8">
        <w:rPr>
          <w:rFonts w:ascii="Tahoma" w:hAnsi="Tahoma" w:cs="Tahoma"/>
          <w:sz w:val="20"/>
          <w:szCs w:val="20"/>
        </w:rPr>
        <w:t xml:space="preserve">. Это менее распространённый вид, который часто используется для охлаждения напитков в больших емкостях, например, лимонада. Он имеет цилиндрическую форму с отверстием. </w:t>
      </w:r>
    </w:p>
    <w:p w:rsidR="00275FD1" w:rsidRPr="00B623B8" w:rsidRDefault="00275FD1" w:rsidP="00B623B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B623B8">
        <w:rPr>
          <w:rFonts w:ascii="Tahoma" w:hAnsi="Tahoma" w:cs="Tahoma"/>
          <w:b/>
          <w:sz w:val="20"/>
          <w:szCs w:val="20"/>
        </w:rPr>
        <w:t>Льдогенератор гранулированного льда</w:t>
      </w:r>
      <w:r w:rsidR="005B4C39" w:rsidRPr="00B623B8">
        <w:rPr>
          <w:rFonts w:ascii="Tahoma" w:hAnsi="Tahoma" w:cs="Tahoma"/>
          <w:b/>
          <w:sz w:val="20"/>
          <w:szCs w:val="20"/>
        </w:rPr>
        <w:t xml:space="preserve"> </w:t>
      </w:r>
      <w:r w:rsidR="005B4C39" w:rsidRPr="00B623B8">
        <w:rPr>
          <w:rFonts w:ascii="Tahoma" w:hAnsi="Tahoma" w:cs="Tahoma"/>
          <w:sz w:val="20"/>
          <w:szCs w:val="20"/>
        </w:rPr>
        <w:t xml:space="preserve">– достаточно универсальный вид, имеющий нулевую температуру. Он быстро охлаждает продукт. Подходит как для </w:t>
      </w:r>
      <w:r w:rsidR="00B953CA" w:rsidRPr="00B623B8">
        <w:rPr>
          <w:rFonts w:ascii="Tahoma" w:hAnsi="Tahoma" w:cs="Tahoma"/>
          <w:sz w:val="20"/>
          <w:szCs w:val="20"/>
        </w:rPr>
        <w:t xml:space="preserve">представления </w:t>
      </w:r>
      <w:r w:rsidR="005B4C39" w:rsidRPr="00B623B8">
        <w:rPr>
          <w:rFonts w:ascii="Tahoma" w:hAnsi="Tahoma" w:cs="Tahoma"/>
          <w:sz w:val="20"/>
          <w:szCs w:val="20"/>
        </w:rPr>
        <w:t xml:space="preserve">товара на витрине, так и для охлаждения напитков. </w:t>
      </w:r>
    </w:p>
    <w:p w:rsidR="00B623B8" w:rsidRPr="00B623B8" w:rsidRDefault="00B623B8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</w:p>
    <w:p w:rsidR="00275FD1" w:rsidRPr="00B623B8" w:rsidRDefault="003911D7" w:rsidP="00B623B8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hyperlink r:id="rId5" w:history="1">
        <w:r w:rsidR="005B4C39" w:rsidRPr="00B623B8">
          <w:rPr>
            <w:rStyle w:val="a4"/>
            <w:rFonts w:ascii="Tahoma" w:hAnsi="Tahoma" w:cs="Tahoma"/>
            <w:sz w:val="20"/>
            <w:szCs w:val="20"/>
          </w:rPr>
          <w:t>https://text.ru/antiplagiat/587360773914e</w:t>
        </w:r>
      </w:hyperlink>
    </w:p>
    <w:sectPr w:rsidR="00275FD1" w:rsidRPr="00B623B8" w:rsidSect="009817E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7F7E"/>
    <w:multiLevelType w:val="hybridMultilevel"/>
    <w:tmpl w:val="DBDAF5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F650F23"/>
    <w:multiLevelType w:val="hybridMultilevel"/>
    <w:tmpl w:val="A484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FA30138"/>
    <w:multiLevelType w:val="hybridMultilevel"/>
    <w:tmpl w:val="F306DCC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59F97CA7"/>
    <w:multiLevelType w:val="hybridMultilevel"/>
    <w:tmpl w:val="D0247E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6FFD"/>
    <w:rsid w:val="00054ABD"/>
    <w:rsid w:val="00063E99"/>
    <w:rsid w:val="00146FFD"/>
    <w:rsid w:val="0017699F"/>
    <w:rsid w:val="0018609E"/>
    <w:rsid w:val="001A656E"/>
    <w:rsid w:val="00215CA3"/>
    <w:rsid w:val="00275FD1"/>
    <w:rsid w:val="002F7652"/>
    <w:rsid w:val="003439F0"/>
    <w:rsid w:val="003911D7"/>
    <w:rsid w:val="003C4816"/>
    <w:rsid w:val="005B4C39"/>
    <w:rsid w:val="006620EC"/>
    <w:rsid w:val="006747B2"/>
    <w:rsid w:val="006F32DC"/>
    <w:rsid w:val="007D66E3"/>
    <w:rsid w:val="00823723"/>
    <w:rsid w:val="00946E00"/>
    <w:rsid w:val="009817E4"/>
    <w:rsid w:val="00B12F75"/>
    <w:rsid w:val="00B623B8"/>
    <w:rsid w:val="00B953CA"/>
    <w:rsid w:val="00C60E77"/>
    <w:rsid w:val="00C93692"/>
    <w:rsid w:val="00E0228C"/>
    <w:rsid w:val="00E1218F"/>
    <w:rsid w:val="00E467FC"/>
    <w:rsid w:val="00FB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18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4C3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953CA"/>
  </w:style>
  <w:style w:type="character" w:styleId="a5">
    <w:name w:val="Strong"/>
    <w:basedOn w:val="a0"/>
    <w:uiPriority w:val="22"/>
    <w:qFormat/>
    <w:rsid w:val="00B953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18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4C3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953CA"/>
  </w:style>
  <w:style w:type="character" w:styleId="a5">
    <w:name w:val="Strong"/>
    <w:basedOn w:val="a0"/>
    <w:uiPriority w:val="22"/>
    <w:qFormat/>
    <w:rsid w:val="00B953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7360773914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2017-01-09T12:21:00Z</dcterms:created>
  <dcterms:modified xsi:type="dcterms:W3CDTF">2017-10-15T18:10:00Z</dcterms:modified>
</cp:coreProperties>
</file>