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A28A8" w14:textId="37BDA49F" w:rsidR="00462924" w:rsidRPr="00462924" w:rsidRDefault="005E1DA7" w:rsidP="0046292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48"/>
          <w:szCs w:val="48"/>
          <w:lang w:eastAsia="ru-UA"/>
        </w:rPr>
      </w:pPr>
      <w:r w:rsidRPr="008D477F">
        <w:rPr>
          <w:rFonts w:ascii="Times New Roman" w:eastAsia="Times New Roman" w:hAnsi="Times New Roman" w:cs="Times New Roman"/>
          <w:kern w:val="36"/>
          <w:sz w:val="48"/>
          <w:szCs w:val="48"/>
          <w:lang w:val="ru-RU" w:eastAsia="ru-UA"/>
        </w:rPr>
        <w:t>Э</w:t>
      </w:r>
      <w:proofErr w:type="spellStart"/>
      <w:r w:rsidRPr="008D477F">
        <w:rPr>
          <w:rFonts w:ascii="Times New Roman" w:eastAsia="Times New Roman" w:hAnsi="Times New Roman" w:cs="Times New Roman"/>
          <w:kern w:val="36"/>
          <w:sz w:val="48"/>
          <w:szCs w:val="48"/>
          <w:lang w:eastAsia="ru-UA"/>
        </w:rPr>
        <w:t>кспертное</w:t>
      </w:r>
      <w:proofErr w:type="spellEnd"/>
      <w:r w:rsidRPr="008D477F">
        <w:rPr>
          <w:rFonts w:ascii="Times New Roman" w:eastAsia="Times New Roman" w:hAnsi="Times New Roman" w:cs="Times New Roman"/>
          <w:kern w:val="36"/>
          <w:sz w:val="48"/>
          <w:szCs w:val="48"/>
          <w:lang w:val="ru-RU" w:eastAsia="ru-UA"/>
        </w:rPr>
        <w:t xml:space="preserve"> </w:t>
      </w:r>
      <w:r w:rsidRPr="008D477F">
        <w:rPr>
          <w:rFonts w:ascii="Times New Roman" w:eastAsia="Times New Roman" w:hAnsi="Times New Roman" w:cs="Times New Roman"/>
          <w:kern w:val="36"/>
          <w:sz w:val="48"/>
          <w:szCs w:val="48"/>
          <w:lang w:eastAsia="ru-UA"/>
        </w:rPr>
        <w:t>мнение</w:t>
      </w:r>
      <w:r w:rsidRPr="008D477F">
        <w:rPr>
          <w:rFonts w:ascii="Times New Roman" w:eastAsia="Times New Roman" w:hAnsi="Times New Roman" w:cs="Times New Roman"/>
          <w:kern w:val="36"/>
          <w:sz w:val="48"/>
          <w:szCs w:val="48"/>
          <w:lang w:val="ru-RU" w:eastAsia="ru-UA"/>
        </w:rPr>
        <w:t xml:space="preserve"> про э</w:t>
      </w:r>
      <w:proofErr w:type="spellStart"/>
      <w:r w:rsidR="00462924" w:rsidRPr="00462924">
        <w:rPr>
          <w:rFonts w:ascii="Times New Roman" w:eastAsia="Times New Roman" w:hAnsi="Times New Roman" w:cs="Times New Roman"/>
          <w:kern w:val="36"/>
          <w:sz w:val="48"/>
          <w:szCs w:val="48"/>
          <w:lang w:eastAsia="ru-UA"/>
        </w:rPr>
        <w:t>лектрический</w:t>
      </w:r>
      <w:proofErr w:type="spellEnd"/>
      <w:r w:rsidR="00462924" w:rsidRPr="00462924">
        <w:rPr>
          <w:rFonts w:ascii="Times New Roman" w:eastAsia="Times New Roman" w:hAnsi="Times New Roman" w:cs="Times New Roman"/>
          <w:kern w:val="36"/>
          <w:sz w:val="48"/>
          <w:szCs w:val="48"/>
          <w:lang w:eastAsia="ru-UA"/>
        </w:rPr>
        <w:t xml:space="preserve"> тёплый пол: что учесть, прежде чем укладывать</w:t>
      </w:r>
    </w:p>
    <w:p w14:paraId="7B56A75E" w14:textId="2BE2F6D1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Электрический тёплый пол кажется простым решением. Купил комплект, расстелил под плитку, подключил - готово. Но на практике всё чуть сложнее. Здесь важно понимать детали. Небольшие ошибки при расчётах, укладке или подключении - и вся система начнёт работать нестабильно</w:t>
      </w:r>
      <w:r w:rsidRPr="008D477F"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 xml:space="preserve"> и</w:t>
      </w: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ли вообще выйдет из строя.</w:t>
      </w:r>
    </w:p>
    <w:p w14:paraId="639D5F06" w14:textId="77777777" w:rsidR="00462924" w:rsidRPr="00462924" w:rsidRDefault="00462924" w:rsidP="004629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462924">
        <w:rPr>
          <w:rFonts w:ascii="Times New Roman" w:eastAsia="Times New Roman" w:hAnsi="Times New Roman" w:cs="Times New Roman"/>
          <w:sz w:val="36"/>
          <w:szCs w:val="36"/>
          <w:lang w:eastAsia="ru-UA"/>
        </w:rPr>
        <w:t>Какой тёплый пол выбрать: кабель или мат?</w:t>
      </w:r>
    </w:p>
    <w:p w14:paraId="275363EA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На рынке два основных типа электрического подогрева:</w:t>
      </w:r>
    </w:p>
    <w:p w14:paraId="452CCFB7" w14:textId="77777777" w:rsidR="00462924" w:rsidRPr="00462924" w:rsidRDefault="00462924" w:rsidP="004629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нагревательный кабель - универсальный, подходит для разных помещений и условий;</w:t>
      </w:r>
    </w:p>
    <w:p w14:paraId="632972CD" w14:textId="77777777" w:rsidR="00462924" w:rsidRPr="00462924" w:rsidRDefault="00462924" w:rsidP="004629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нагревательный мат - проще в укладке, особенно если площадь ограничена.</w:t>
      </w:r>
    </w:p>
    <w:p w14:paraId="74365BC4" w14:textId="1515F0A6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Если планируешь ремонт в небольшой комнате - скорее всего, тебе подойдёт мат. У него уже задан шаг укладки, всё предварительно рассчитано. Размотал, закрепил - готово. Кабель - гибче, но с ним больше расчётов и больше шансов ошибиться.</w:t>
      </w:r>
      <w:r w:rsidRPr="008D477F">
        <w:rPr>
          <w:rFonts w:ascii="Times New Roman" w:eastAsia="Times New Roman" w:hAnsi="Times New Roman" w:cs="Times New Roman"/>
          <w:sz w:val="24"/>
          <w:szCs w:val="24"/>
          <w:lang w:val="ru-RU" w:eastAsia="ru-UA"/>
        </w:rPr>
        <w:t xml:space="preserve"> </w:t>
      </w: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Оба варианта требуют одинаково внимательного отношения к подготовке основания и подключению к электросети. Особенно если хочешь, чтобы тёплый пол стал не временным комфортом, а частью отопления на годы.</w:t>
      </w:r>
    </w:p>
    <w:p w14:paraId="646B688F" w14:textId="77777777" w:rsidR="00462924" w:rsidRPr="00462924" w:rsidRDefault="00462924" w:rsidP="004629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462924">
        <w:rPr>
          <w:rFonts w:ascii="Times New Roman" w:eastAsia="Times New Roman" w:hAnsi="Times New Roman" w:cs="Times New Roman"/>
          <w:sz w:val="36"/>
          <w:szCs w:val="36"/>
          <w:lang w:eastAsia="ru-UA"/>
        </w:rPr>
        <w:t>Нужно ли рассчитывать шаг укладки самому?</w:t>
      </w:r>
    </w:p>
    <w:p w14:paraId="0797279F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Да, если используешь греющий кабель. Шаг между витками влияет на температуру пола, равномерность обогрева и даже на расход электроэнергии. Простой формулы здесь нет, но есть основные правила:</w:t>
      </w:r>
    </w:p>
    <w:p w14:paraId="4CD7A0EE" w14:textId="77777777" w:rsidR="00462924" w:rsidRPr="00462924" w:rsidRDefault="00462924" w:rsidP="004629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минимальный шаг - 7,5 см;</w:t>
      </w:r>
    </w:p>
    <w:p w14:paraId="07459DB6" w14:textId="77777777" w:rsidR="00462924" w:rsidRPr="00462924" w:rsidRDefault="00462924" w:rsidP="004629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чем меньше шаг, тем выше мощность на квадрат;</w:t>
      </w:r>
    </w:p>
    <w:p w14:paraId="14BFFB07" w14:textId="77777777" w:rsidR="00462924" w:rsidRPr="00462924" w:rsidRDefault="00462924" w:rsidP="004629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кабель нельзя укладывать внахлёст или пересекать;</w:t>
      </w:r>
    </w:p>
    <w:p w14:paraId="240DFFF4" w14:textId="77777777" w:rsidR="00462924" w:rsidRPr="00462924" w:rsidRDefault="00462924" w:rsidP="004629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нельзя укладывать под мебель или сантехнику - тепло не выйдет, а кабель перегреется;</w:t>
      </w:r>
    </w:p>
    <w:p w14:paraId="48210743" w14:textId="77777777" w:rsidR="00462924" w:rsidRPr="00462924" w:rsidRDefault="00462924" w:rsidP="004629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мощность рассчитывается от потребностей: нужен обогрев комнаты или только подогрев пола?</w:t>
      </w:r>
    </w:p>
    <w:p w14:paraId="36206417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Если берёшь мат, то шаг уже задан производителем. Тебе остаётся только рассчитать общую мощность и выбрать нужную площадь. Как правило, на основной обогрев нужно закрыть 70-80% площади помещения. Если это просто подогрев - хватит 40-50%.</w:t>
      </w:r>
    </w:p>
    <w:p w14:paraId="13AC9C87" w14:textId="77777777" w:rsidR="00462924" w:rsidRPr="00462924" w:rsidRDefault="00462924" w:rsidP="004629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462924">
        <w:rPr>
          <w:rFonts w:ascii="Times New Roman" w:eastAsia="Times New Roman" w:hAnsi="Times New Roman" w:cs="Times New Roman"/>
          <w:sz w:val="36"/>
          <w:szCs w:val="36"/>
          <w:lang w:eastAsia="ru-UA"/>
        </w:rPr>
        <w:t>Сколько теплоизоляции нужно?</w:t>
      </w:r>
    </w:p>
    <w:p w14:paraId="5FFD962C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Хорошая изоляция - половина успеха. Без неё значительная часть тепла уйдёт вниз - в перекрытие или грунт. Используют экструдированный пенополистирол. Он лёгкий, держит форму, не боится влаги.</w:t>
      </w:r>
    </w:p>
    <w:p w14:paraId="1E76F97E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lastRenderedPageBreak/>
        <w:t>Толщина зависит от того, где находится пол:</w:t>
      </w:r>
    </w:p>
    <w:p w14:paraId="554E12A4" w14:textId="77777777" w:rsidR="00462924" w:rsidRPr="00462924" w:rsidRDefault="00462924" w:rsidP="0046292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на первом этаже - минимум 5 см;</w:t>
      </w:r>
    </w:p>
    <w:p w14:paraId="2F2DFC70" w14:textId="77777777" w:rsidR="00462924" w:rsidRPr="00462924" w:rsidRDefault="00462924" w:rsidP="0046292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выше первого - 2-3 см хватит.</w:t>
      </w:r>
    </w:p>
    <w:p w14:paraId="123A2CE2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Изоляцию укладывают на чистое, выровненное основание. Клеят плитами. Стыки можно дополнительно проклеить. Затем сверху кладётся армирующая сетка или сразу кабель - в зависимости от конструкции.</w:t>
      </w:r>
    </w:p>
    <w:p w14:paraId="5CD8858F" w14:textId="77777777" w:rsidR="00462924" w:rsidRPr="00462924" w:rsidRDefault="00462924" w:rsidP="004629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462924">
        <w:rPr>
          <w:rFonts w:ascii="Times New Roman" w:eastAsia="Times New Roman" w:hAnsi="Times New Roman" w:cs="Times New Roman"/>
          <w:sz w:val="36"/>
          <w:szCs w:val="36"/>
          <w:lang w:eastAsia="ru-UA"/>
        </w:rPr>
        <w:t>Как устроен монтаж кабеля: этап за этапом</w:t>
      </w:r>
    </w:p>
    <w:p w14:paraId="7988A646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Вот простой порядок действий при укладке электрического кабеля под плитку:</w:t>
      </w:r>
    </w:p>
    <w:p w14:paraId="0A5FB7C8" w14:textId="77777777" w:rsidR="00462924" w:rsidRPr="00462924" w:rsidRDefault="00462924" w:rsidP="0046292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очищаем основание, убираем пыль;</w:t>
      </w:r>
    </w:p>
    <w:p w14:paraId="151A19F3" w14:textId="77777777" w:rsidR="00462924" w:rsidRPr="00462924" w:rsidRDefault="00462924" w:rsidP="0046292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выравниваем пол, если есть перепады - заливаем тонкую стяжку;</w:t>
      </w:r>
    </w:p>
    <w:p w14:paraId="25622BC9" w14:textId="77777777" w:rsidR="00462924" w:rsidRPr="00462924" w:rsidRDefault="00462924" w:rsidP="0046292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наносим грунт;</w:t>
      </w:r>
    </w:p>
    <w:p w14:paraId="423693D0" w14:textId="77777777" w:rsidR="00462924" w:rsidRPr="00462924" w:rsidRDefault="00462924" w:rsidP="0046292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укладываем теплоизоляцию (экструдированный пенополистирол);</w:t>
      </w:r>
    </w:p>
    <w:p w14:paraId="42D16B94" w14:textId="77777777" w:rsidR="00462924" w:rsidRPr="00462924" w:rsidRDefault="00462924" w:rsidP="0046292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делаем разметку;</w:t>
      </w:r>
    </w:p>
    <w:p w14:paraId="7718DE82" w14:textId="77777777" w:rsidR="00462924" w:rsidRPr="00462924" w:rsidRDefault="00462924" w:rsidP="0046292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штробим</w:t>
      </w:r>
      <w:proofErr w:type="spellEnd"/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канал для датчика температуры и провода терморегулятора;</w:t>
      </w:r>
    </w:p>
    <w:p w14:paraId="101D27F3" w14:textId="77777777" w:rsidR="00462924" w:rsidRPr="00462924" w:rsidRDefault="00462924" w:rsidP="0046292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укладываем сетку, если нужно;</w:t>
      </w:r>
    </w:p>
    <w:p w14:paraId="49925F88" w14:textId="77777777" w:rsidR="00462924" w:rsidRPr="00462924" w:rsidRDefault="00462924" w:rsidP="0046292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прикрепляем кабель змейкой, выдерживая шаг;</w:t>
      </w:r>
    </w:p>
    <w:p w14:paraId="0F67BE79" w14:textId="77777777" w:rsidR="00462924" w:rsidRPr="00462924" w:rsidRDefault="00462924" w:rsidP="0046292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подключаем холодный конец к терморегулятору;</w:t>
      </w:r>
    </w:p>
    <w:p w14:paraId="1A02E82C" w14:textId="77777777" w:rsidR="00462924" w:rsidRPr="00462924" w:rsidRDefault="00462924" w:rsidP="0046292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заводим термодатчик в трубку и укладываем его рядом с кабелем.</w:t>
      </w:r>
    </w:p>
    <w:p w14:paraId="7C91AD02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После укладки нужно измерить сопротивление - до заливки раствора. Только если всё нормально - можно заливать. Толщина слоя - 2-2,5 см. Раствор без пустот, полностью закрывает кабель.</w:t>
      </w:r>
    </w:p>
    <w:p w14:paraId="7BA71B70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После высыхания - ещё одно измерение. Только потом можно подключать питание.</w:t>
      </w:r>
    </w:p>
    <w:p w14:paraId="54D47F50" w14:textId="77777777" w:rsidR="00462924" w:rsidRPr="00462924" w:rsidRDefault="00462924" w:rsidP="004629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462924">
        <w:rPr>
          <w:rFonts w:ascii="Times New Roman" w:eastAsia="Times New Roman" w:hAnsi="Times New Roman" w:cs="Times New Roman"/>
          <w:sz w:val="36"/>
          <w:szCs w:val="36"/>
          <w:lang w:eastAsia="ru-UA"/>
        </w:rPr>
        <w:t>Как работать с нагревательным матом?</w:t>
      </w:r>
    </w:p>
    <w:p w14:paraId="772501FE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Гораздо проще. С матом не нужно вычислять шаг и длину кабеля. Всё уже собрано. Главное - правильно подготовить основание:</w:t>
      </w:r>
    </w:p>
    <w:p w14:paraId="61CA569F" w14:textId="77777777" w:rsidR="00462924" w:rsidRPr="00462924" w:rsidRDefault="00462924" w:rsidP="0046292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выравнивание;</w:t>
      </w:r>
    </w:p>
    <w:p w14:paraId="2A69FA97" w14:textId="77777777" w:rsidR="00462924" w:rsidRPr="00462924" w:rsidRDefault="00462924" w:rsidP="0046292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грунтовка;</w:t>
      </w:r>
    </w:p>
    <w:p w14:paraId="3EBF2AC1" w14:textId="77777777" w:rsidR="00462924" w:rsidRPr="00462924" w:rsidRDefault="00462924" w:rsidP="0046292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разметка.</w:t>
      </w:r>
    </w:p>
    <w:p w14:paraId="46D7F4EC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Затем:</w:t>
      </w:r>
    </w:p>
    <w:p w14:paraId="65DBCE29" w14:textId="77777777" w:rsidR="00462924" w:rsidRPr="00462924" w:rsidRDefault="00462924" w:rsidP="0046292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proofErr w:type="spellStart"/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штробим</w:t>
      </w:r>
      <w:proofErr w:type="spellEnd"/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 xml:space="preserve"> каналы для термодатчика и провода;</w:t>
      </w:r>
    </w:p>
    <w:p w14:paraId="3C80DF39" w14:textId="77777777" w:rsidR="00462924" w:rsidRPr="00462924" w:rsidRDefault="00462924" w:rsidP="0046292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укладываем изоляцию, если нужно;</w:t>
      </w:r>
    </w:p>
    <w:p w14:paraId="37006FDD" w14:textId="77777777" w:rsidR="00462924" w:rsidRPr="00462924" w:rsidRDefault="00462924" w:rsidP="0046292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аккуратно раскатываем мат;</w:t>
      </w:r>
    </w:p>
    <w:p w14:paraId="26D0492E" w14:textId="77777777" w:rsidR="00462924" w:rsidRPr="00462924" w:rsidRDefault="00462924" w:rsidP="0046292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фиксируем на клей;</w:t>
      </w:r>
    </w:p>
    <w:p w14:paraId="1F941FA9" w14:textId="77777777" w:rsidR="00462924" w:rsidRPr="00462924" w:rsidRDefault="00462924" w:rsidP="0046292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укладываем плитку прямо на него, используя плиточный клей.</w:t>
      </w:r>
    </w:p>
    <w:p w14:paraId="108F67D8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Важно: датчик температуры тоже закладывается в гофру и прячется в стяжке.</w:t>
      </w:r>
    </w:p>
    <w:p w14:paraId="688F8DF3" w14:textId="77777777" w:rsidR="00462924" w:rsidRPr="00462924" w:rsidRDefault="00462924" w:rsidP="004629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462924">
        <w:rPr>
          <w:rFonts w:ascii="Times New Roman" w:eastAsia="Times New Roman" w:hAnsi="Times New Roman" w:cs="Times New Roman"/>
          <w:sz w:val="36"/>
          <w:szCs w:val="36"/>
          <w:lang w:eastAsia="ru-UA"/>
        </w:rPr>
        <w:t>Как укладывать плитку на тёплый пол?</w:t>
      </w:r>
    </w:p>
    <w:p w14:paraId="6645A43A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lastRenderedPageBreak/>
        <w:t>После того как всё подключено и протестировано - время класть плитку. Обязательно использовать эластичный плиточный клей, который выдерживает нагрев.</w:t>
      </w:r>
    </w:p>
    <w:p w14:paraId="18BA3611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Сначала - тонкий слой клея прямо по поверхности. Дальше - плитка. После укладки лучше подождать хотя бы 2-3 дня до включения, а в идеале - целый месяц, чтобы всё высохло. Включать систему можно только после полной просушки.</w:t>
      </w:r>
    </w:p>
    <w:p w14:paraId="3AB8DA5B" w14:textId="77777777" w:rsidR="00462924" w:rsidRPr="00462924" w:rsidRDefault="00462924" w:rsidP="004629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462924">
        <w:rPr>
          <w:rFonts w:ascii="Times New Roman" w:eastAsia="Times New Roman" w:hAnsi="Times New Roman" w:cs="Times New Roman"/>
          <w:sz w:val="36"/>
          <w:szCs w:val="36"/>
          <w:lang w:eastAsia="ru-UA"/>
        </w:rPr>
        <w:t>Где и как ставить терморегулятор?</w:t>
      </w:r>
    </w:p>
    <w:p w14:paraId="609DA707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Терморегулятор - это «мозг» всей системы. Он управляет температурой пола и следит за расходом энергии. Устанавливается на стене, на удобной высоте (обычно около 90 см от пола).</w:t>
      </w:r>
    </w:p>
    <w:p w14:paraId="1B1DACCF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Требуется:</w:t>
      </w:r>
    </w:p>
    <w:p w14:paraId="5C7B3EF0" w14:textId="77777777" w:rsidR="00462924" w:rsidRPr="00462924" w:rsidRDefault="00462924" w:rsidP="0046292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штроба под силовой кабель;</w:t>
      </w:r>
    </w:p>
    <w:p w14:paraId="7F2A70CC" w14:textId="77777777" w:rsidR="00462924" w:rsidRPr="00462924" w:rsidRDefault="00462924" w:rsidP="0046292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отдельный кабель от щитка с УЗО;</w:t>
      </w:r>
    </w:p>
    <w:p w14:paraId="1A364CBB" w14:textId="77777777" w:rsidR="00462924" w:rsidRPr="00462924" w:rsidRDefault="00462924" w:rsidP="0046292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гофра с термодатчиком, уходящая под стяжку.</w:t>
      </w:r>
    </w:p>
    <w:p w14:paraId="302A56E9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Устройство фиксируется на стандартную монтажную коробку. При правильном подключении регулятор будет поддерживать заданную температуру - как по полу, так и по воздуху.</w:t>
      </w:r>
    </w:p>
    <w:p w14:paraId="6354EC3A" w14:textId="77777777" w:rsidR="00462924" w:rsidRPr="00462924" w:rsidRDefault="00462924" w:rsidP="004629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462924">
        <w:rPr>
          <w:rFonts w:ascii="Times New Roman" w:eastAsia="Times New Roman" w:hAnsi="Times New Roman" w:cs="Times New Roman"/>
          <w:sz w:val="36"/>
          <w:szCs w:val="36"/>
          <w:lang w:eastAsia="ru-UA"/>
        </w:rPr>
        <w:t>Можно ли укладывать электрический пол под дерево?</w:t>
      </w:r>
    </w:p>
    <w:p w14:paraId="4BF76721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Да, но с оговорками. Под деревянное покрытие - ламинат, паркет - важно:</w:t>
      </w:r>
    </w:p>
    <w:p w14:paraId="6D3C32B4" w14:textId="77777777" w:rsidR="00462924" w:rsidRPr="00462924" w:rsidRDefault="00462924" w:rsidP="0046292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использовать специальные кабели или инфракрасные плёнки;</w:t>
      </w:r>
    </w:p>
    <w:p w14:paraId="39721BCD" w14:textId="77777777" w:rsidR="00462924" w:rsidRPr="00462924" w:rsidRDefault="00462924" w:rsidP="0046292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обязательно класть теплоотражающий слой;</w:t>
      </w:r>
    </w:p>
    <w:p w14:paraId="69A15D6A" w14:textId="77777777" w:rsidR="00462924" w:rsidRPr="00462924" w:rsidRDefault="00462924" w:rsidP="0046292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выбирать терморегуляторы с ограничением температуры;</w:t>
      </w:r>
    </w:p>
    <w:p w14:paraId="6E899275" w14:textId="77777777" w:rsidR="00462924" w:rsidRPr="00462924" w:rsidRDefault="00462924" w:rsidP="0046292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укладывать доски с замковым соединением, чтобы избежать трещин.</w:t>
      </w:r>
    </w:p>
    <w:p w14:paraId="2EC48260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Температура не должна подниматься выше 28-30 °C. Иначе дерево начнёт рассыхаться.</w:t>
      </w:r>
    </w:p>
    <w:p w14:paraId="43CA57B2" w14:textId="77777777" w:rsidR="00462924" w:rsidRPr="00462924" w:rsidRDefault="00462924" w:rsidP="004629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462924">
        <w:rPr>
          <w:rFonts w:ascii="Times New Roman" w:eastAsia="Times New Roman" w:hAnsi="Times New Roman" w:cs="Times New Roman"/>
          <w:sz w:val="36"/>
          <w:szCs w:val="36"/>
          <w:lang w:eastAsia="ru-UA"/>
        </w:rPr>
        <w:t>А если хочется просто «подогрев ног»?</w:t>
      </w:r>
    </w:p>
    <w:p w14:paraId="449311B1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В этом случае хватит минимальной мощности. Достаточно закрыть 40-50% площади. Лучше брать мат - он проще и быстрее в установке. Такой вариант подойдёт для санузлов, прихожей, кухни. Но не заменит полноценное отопление.</w:t>
      </w:r>
    </w:p>
    <w:p w14:paraId="591A9ED2" w14:textId="77777777" w:rsidR="00462924" w:rsidRPr="00462924" w:rsidRDefault="00462924" w:rsidP="004629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462924">
        <w:rPr>
          <w:rFonts w:ascii="Times New Roman" w:eastAsia="Times New Roman" w:hAnsi="Times New Roman" w:cs="Times New Roman"/>
          <w:sz w:val="36"/>
          <w:szCs w:val="36"/>
          <w:lang w:eastAsia="ru-UA"/>
        </w:rPr>
        <w:t>Когда можно включать систему после монтажа?</w:t>
      </w:r>
    </w:p>
    <w:p w14:paraId="6D4BD13A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Это один из частых вопросов. Ответ - через 28-30 дней после заливки стяжки. Ни раньше. Иначе внутри раствора останется влага, которая может привести к короткому замыканию или трещинам в полу.</w:t>
      </w:r>
    </w:p>
    <w:p w14:paraId="10A69057" w14:textId="77777777" w:rsidR="00462924" w:rsidRPr="00462924" w:rsidRDefault="00462924" w:rsidP="004629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Если стяжки не было, а плитка уложена прямо на мат, можно включать через 5-7 дней после укладки. Но только если клей полностью высох.</w:t>
      </w:r>
    </w:p>
    <w:p w14:paraId="60FC0D3B" w14:textId="77777777" w:rsidR="00462924" w:rsidRPr="00462924" w:rsidRDefault="00462924" w:rsidP="0046292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36"/>
          <w:szCs w:val="36"/>
          <w:lang w:eastAsia="ru-UA"/>
        </w:rPr>
      </w:pPr>
      <w:r w:rsidRPr="00462924">
        <w:rPr>
          <w:rFonts w:ascii="Times New Roman" w:eastAsia="Times New Roman" w:hAnsi="Times New Roman" w:cs="Times New Roman"/>
          <w:sz w:val="36"/>
          <w:szCs w:val="36"/>
          <w:lang w:eastAsia="ru-UA"/>
        </w:rPr>
        <w:t>Основные ошибки при монтаже: чего избегать?</w:t>
      </w:r>
    </w:p>
    <w:p w14:paraId="4094700B" w14:textId="77777777" w:rsidR="00462924" w:rsidRPr="00462924" w:rsidRDefault="00462924" w:rsidP="0046292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lastRenderedPageBreak/>
        <w:t>укладка под мебель или сантехнику;</w:t>
      </w:r>
    </w:p>
    <w:p w14:paraId="199B2725" w14:textId="77777777" w:rsidR="00462924" w:rsidRPr="00462924" w:rsidRDefault="00462924" w:rsidP="0046292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слишком маленький шаг;</w:t>
      </w:r>
    </w:p>
    <w:p w14:paraId="7039856A" w14:textId="77777777" w:rsidR="00462924" w:rsidRPr="00462924" w:rsidRDefault="00462924" w:rsidP="0046292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пересечения или изгибы кабеля;</w:t>
      </w:r>
    </w:p>
    <w:p w14:paraId="69C01E94" w14:textId="77777777" w:rsidR="00462924" w:rsidRPr="00462924" w:rsidRDefault="00462924" w:rsidP="0046292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подключение без проверки сопротивления;</w:t>
      </w:r>
    </w:p>
    <w:p w14:paraId="0A620356" w14:textId="77777777" w:rsidR="00462924" w:rsidRPr="00462924" w:rsidRDefault="00462924" w:rsidP="0046292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запуск до высыхания клея;</w:t>
      </w:r>
    </w:p>
    <w:p w14:paraId="6D26BF79" w14:textId="77777777" w:rsidR="00462924" w:rsidRPr="00462924" w:rsidRDefault="00462924" w:rsidP="0046292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отсутствие термодатчика;</w:t>
      </w:r>
    </w:p>
    <w:p w14:paraId="028C7EDF" w14:textId="77777777" w:rsidR="00462924" w:rsidRPr="00462924" w:rsidRDefault="00462924" w:rsidP="0046292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неправильный тип клея.</w:t>
      </w:r>
    </w:p>
    <w:p w14:paraId="7F599552" w14:textId="1EE4F485" w:rsidR="00C27D72" w:rsidRPr="008D477F" w:rsidRDefault="00462924" w:rsidP="00B57E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462924">
        <w:rPr>
          <w:rFonts w:ascii="Times New Roman" w:eastAsia="Times New Roman" w:hAnsi="Times New Roman" w:cs="Times New Roman"/>
          <w:sz w:val="24"/>
          <w:szCs w:val="24"/>
          <w:lang w:eastAsia="ru-UA"/>
        </w:rPr>
        <w:t>Каждая ошибка может привести к поломке или неэффективной работе. Лучше переспросить - чем переделывать.</w:t>
      </w:r>
    </w:p>
    <w:sectPr w:rsidR="00C27D72" w:rsidRPr="008D4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67A4"/>
    <w:multiLevelType w:val="multilevel"/>
    <w:tmpl w:val="AA5E8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D5D56"/>
    <w:multiLevelType w:val="multilevel"/>
    <w:tmpl w:val="EA6CD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1E0D6D"/>
    <w:multiLevelType w:val="multilevel"/>
    <w:tmpl w:val="61567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1D74F2"/>
    <w:multiLevelType w:val="multilevel"/>
    <w:tmpl w:val="EA6CD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1A166C"/>
    <w:multiLevelType w:val="multilevel"/>
    <w:tmpl w:val="E546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057F8"/>
    <w:multiLevelType w:val="multilevel"/>
    <w:tmpl w:val="2A6E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AC06A0"/>
    <w:multiLevelType w:val="multilevel"/>
    <w:tmpl w:val="B002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20635E"/>
    <w:multiLevelType w:val="multilevel"/>
    <w:tmpl w:val="BCCC8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AE7E88"/>
    <w:multiLevelType w:val="multilevel"/>
    <w:tmpl w:val="E6386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5B07BF"/>
    <w:multiLevelType w:val="multilevel"/>
    <w:tmpl w:val="B8066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785BB1"/>
    <w:multiLevelType w:val="multilevel"/>
    <w:tmpl w:val="A1D4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"/>
  </w:num>
  <w:num w:numId="5">
    <w:abstractNumId w:val="9"/>
  </w:num>
  <w:num w:numId="6">
    <w:abstractNumId w:val="3"/>
  </w:num>
  <w:num w:numId="7">
    <w:abstractNumId w:val="0"/>
  </w:num>
  <w:num w:numId="8">
    <w:abstractNumId w:val="8"/>
  </w:num>
  <w:num w:numId="9">
    <w:abstractNumId w:val="10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D72"/>
    <w:rsid w:val="00462924"/>
    <w:rsid w:val="005E1DA7"/>
    <w:rsid w:val="008D477F"/>
    <w:rsid w:val="00B57E07"/>
    <w:rsid w:val="00C2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65828"/>
  <w15:chartTrackingRefBased/>
  <w15:docId w15:val="{A4194B60-8932-4833-BCCD-1F8C3071F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29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paragraph" w:styleId="2">
    <w:name w:val="heading 2"/>
    <w:basedOn w:val="a"/>
    <w:link w:val="20"/>
    <w:uiPriority w:val="9"/>
    <w:qFormat/>
    <w:rsid w:val="004629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924"/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</w:rPr>
  </w:style>
  <w:style w:type="character" w:customStyle="1" w:styleId="20">
    <w:name w:val="Заголовок 2 Знак"/>
    <w:basedOn w:val="a0"/>
    <w:link w:val="2"/>
    <w:uiPriority w:val="9"/>
    <w:rsid w:val="00462924"/>
    <w:rPr>
      <w:rFonts w:ascii="Times New Roman" w:eastAsia="Times New Roman" w:hAnsi="Times New Roman" w:cs="Times New Roman"/>
      <w:b/>
      <w:bCs/>
      <w:sz w:val="36"/>
      <w:szCs w:val="36"/>
      <w:lang w:eastAsia="ru-UA"/>
    </w:rPr>
  </w:style>
  <w:style w:type="paragraph" w:styleId="a3">
    <w:name w:val="Normal (Web)"/>
    <w:basedOn w:val="a"/>
    <w:uiPriority w:val="99"/>
    <w:semiHidden/>
    <w:unhideWhenUsed/>
    <w:rsid w:val="00462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UA"/>
    </w:rPr>
  </w:style>
  <w:style w:type="character" w:styleId="a4">
    <w:name w:val="Strong"/>
    <w:basedOn w:val="a0"/>
    <w:uiPriority w:val="22"/>
    <w:qFormat/>
    <w:rsid w:val="004629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1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884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AMHome</dc:creator>
  <cp:keywords/>
  <dc:description/>
  <cp:lastModifiedBy>AMHome</cp:lastModifiedBy>
  <cp:revision>5</cp:revision>
  <dcterms:created xsi:type="dcterms:W3CDTF">2026-01-28T14:48:00Z</dcterms:created>
  <dcterms:modified xsi:type="dcterms:W3CDTF">2026-01-28T14:52:00Z</dcterms:modified>
</cp:coreProperties>
</file>