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E76" w:rsidRDefault="00034DA2" w:rsidP="00034D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4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Пакетировочные</w:t>
      </w:r>
      <w:proofErr w:type="spellEnd"/>
      <w:r w:rsidRPr="00034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прессы</w:t>
      </w: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</w:t>
      </w:r>
      <w:r w:rsidR="00863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машины </w:t>
      </w: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гидравлическог</w:t>
      </w:r>
      <w:r w:rsidR="00E52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типа, которые улучшают </w:t>
      </w: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 утилизации и переработки лома.</w:t>
      </w:r>
      <w:r w:rsidR="00863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частности, они:</w:t>
      </w:r>
    </w:p>
    <w:p w:rsidR="00E5209C" w:rsidRPr="00E5209C" w:rsidRDefault="00E5209C" w:rsidP="00E5209C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пакетируют легковесный лом 12А в категорию 8А или 3А;</w:t>
      </w:r>
    </w:p>
    <w:p w:rsidR="00863E76" w:rsidRDefault="00863E76" w:rsidP="00863E76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заменяют ручной труд резчиков;</w:t>
      </w:r>
    </w:p>
    <w:p w:rsidR="00863E76" w:rsidRDefault="00863E76" w:rsidP="00863E76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уменьшают затраты в процессе переработки тонны лома в 2,5 раза;</w:t>
      </w:r>
    </w:p>
    <w:p w:rsidR="00863E76" w:rsidRDefault="00863E76" w:rsidP="00863E76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ускоряют заготовку металлолома;</w:t>
      </w:r>
    </w:p>
    <w:p w:rsidR="00863E76" w:rsidRPr="00863E76" w:rsidRDefault="00863E76" w:rsidP="00863E76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удобно транспортируются.</w:t>
      </w:r>
    </w:p>
    <w:p w:rsidR="00034DA2" w:rsidRDefault="00034DA2" w:rsidP="00034D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Такое оборудование </w:t>
      </w:r>
      <w:r w:rsidR="00E52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</w:t>
      </w:r>
      <w:r w:rsidR="00863E7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промышленных гигантов,</w:t>
      </w: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малых производств и </w:t>
      </w:r>
      <w:r w:rsidR="00863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металлообрабатывающих </w:t>
      </w: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заводов, </w:t>
      </w:r>
      <w:r w:rsidR="00863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="00863E7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ломозаготовительных</w:t>
      </w:r>
      <w:proofErr w:type="spellEnd"/>
      <w:r w:rsidR="00863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площадок, </w:t>
      </w: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потребность в прессовании</w:t>
      </w:r>
      <w:r w:rsidR="00475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отходов металлургии</w:t>
      </w: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4DA2" w:rsidRPr="00034DA2" w:rsidRDefault="00034DA2" w:rsidP="00034D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5B6" w:rsidRDefault="00863E76" w:rsidP="00034DA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Пакетировочные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прессы –</w:t>
      </w:r>
      <w:r w:rsidR="00E5209C">
        <w:rPr>
          <w:rFonts w:ascii="Times New Roman" w:hAnsi="Times New Roman" w:cs="Times New Roman"/>
          <w:sz w:val="32"/>
          <w:szCs w:val="32"/>
        </w:rPr>
        <w:t xml:space="preserve"> отличное </w:t>
      </w:r>
      <w:r>
        <w:rPr>
          <w:rFonts w:ascii="Times New Roman" w:hAnsi="Times New Roman" w:cs="Times New Roman"/>
          <w:sz w:val="32"/>
          <w:szCs w:val="32"/>
        </w:rPr>
        <w:t>решение для переработки и заготовки лома</w:t>
      </w:r>
    </w:p>
    <w:p w:rsidR="00863E76" w:rsidRPr="00034DA2" w:rsidRDefault="00863E76" w:rsidP="00034DA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495" w:rsidRDefault="00EF35B6" w:rsidP="00034D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Модельный ряд прессов</w:t>
      </w:r>
      <w:r w:rsidR="004A6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7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в себя </w:t>
      </w:r>
      <w:r w:rsidR="004A6495">
        <w:rPr>
          <w:rFonts w:ascii="Times New Roman" w:eastAsia="Times New Roman" w:hAnsi="Times New Roman" w:cs="Times New Roman"/>
          <w:sz w:val="24"/>
          <w:szCs w:val="24"/>
          <w:lang w:eastAsia="ru-RU"/>
        </w:rPr>
        <w:t>5 серийных моделей. Также «</w:t>
      </w:r>
      <w:proofErr w:type="spellStart"/>
      <w:r w:rsidR="004A649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Балтапресс</w:t>
      </w:r>
      <w:proofErr w:type="spellEnd"/>
      <w:r w:rsidR="004A6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предлагает возможность </w:t>
      </w:r>
      <w:r w:rsidR="004A6495" w:rsidRPr="004A64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заказать</w:t>
      </w:r>
      <w:r w:rsidR="004A6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дополнительное нестандартное оборудование о уникальным проектам под конкретного заказчика. </w:t>
      </w:r>
    </w:p>
    <w:p w:rsidR="004A6495" w:rsidRDefault="004A6495" w:rsidP="00034D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F35B6"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десь можно найти </w:t>
      </w:r>
      <w:proofErr w:type="spellStart"/>
      <w:r w:rsidR="00E5209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ломозаготовительное</w:t>
      </w:r>
      <w:proofErr w:type="spellEnd"/>
      <w:r w:rsidR="00E52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35B6"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нужной </w:t>
      </w:r>
      <w:r w:rsidR="005C4E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производительности и</w:t>
      </w:r>
      <w:r w:rsidR="00EF35B6"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размеров камеры</w:t>
      </w:r>
      <w:r w:rsidR="00EF35B6"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35B6" w:rsidRPr="00034DA2" w:rsidRDefault="00EF35B6" w:rsidP="00034D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создании прессов </w:t>
      </w:r>
      <w:r w:rsidRPr="00034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металлолома </w:t>
      </w:r>
      <w:r w:rsidR="00E5209C" w:rsidRPr="00E520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конструкторский отдел</w:t>
      </w:r>
      <w:r w:rsidR="00E520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52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уделяет </w:t>
      </w: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 </w:t>
      </w:r>
      <w:r w:rsidR="00E52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специфике российского рынка: </w:t>
      </w: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модель нашего производства </w:t>
      </w:r>
      <w:r w:rsidR="00475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рассчитана </w:t>
      </w: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475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эксплуатацию </w:t>
      </w: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отечественных условиях</w:t>
      </w:r>
      <w:r w:rsidR="00252624"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(учтены особенности климата</w:t>
      </w:r>
      <w:r w:rsidR="00E52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вероятность использования </w:t>
      </w:r>
      <w:proofErr w:type="spellStart"/>
      <w:r w:rsidR="00E5209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низкоквалифицированных</w:t>
      </w:r>
      <w:proofErr w:type="spellEnd"/>
      <w:r w:rsidR="00E52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 в качестве операторов</w:t>
      </w:r>
      <w:r w:rsidR="00252624"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возможность покупки деталей для оборудования)</w:t>
      </w:r>
      <w:r w:rsidR="004A649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то же время, созданы условия для сотрудничества</w:t>
      </w: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покупателями из стран СНГ и Восточной Европы.</w:t>
      </w:r>
    </w:p>
    <w:p w:rsidR="003E3F7D" w:rsidRPr="00034DA2" w:rsidRDefault="003E3F7D" w:rsidP="00034D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Прессы </w:t>
      </w: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034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переработки </w:t>
      </w: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лома</w:t>
      </w:r>
      <w:r w:rsidR="00475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позволяют эффективно использовать рабочие площади и экономить на логистике (что для транспортировки в вагон за один раз можно загрузить на 50% больше сырья).</w:t>
      </w:r>
    </w:p>
    <w:p w:rsidR="003E3F7D" w:rsidRPr="00034DA2" w:rsidRDefault="003E3F7D" w:rsidP="00034D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F7D" w:rsidRPr="00034DA2" w:rsidRDefault="003E3F7D" w:rsidP="00034DA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34DA2">
        <w:rPr>
          <w:rFonts w:ascii="Times New Roman" w:hAnsi="Times New Roman" w:cs="Times New Roman"/>
          <w:sz w:val="32"/>
          <w:szCs w:val="32"/>
        </w:rPr>
        <w:t xml:space="preserve">Характеристики </w:t>
      </w:r>
      <w:proofErr w:type="spellStart"/>
      <w:r w:rsidRPr="00034DA2">
        <w:rPr>
          <w:rFonts w:ascii="Times New Roman" w:hAnsi="Times New Roman" w:cs="Times New Roman"/>
          <w:sz w:val="32"/>
          <w:szCs w:val="32"/>
        </w:rPr>
        <w:t>пакетировочных</w:t>
      </w:r>
      <w:proofErr w:type="spellEnd"/>
      <w:r w:rsidRPr="00034DA2">
        <w:rPr>
          <w:rFonts w:ascii="Times New Roman" w:hAnsi="Times New Roman" w:cs="Times New Roman"/>
          <w:sz w:val="32"/>
          <w:szCs w:val="32"/>
        </w:rPr>
        <w:t xml:space="preserve"> прессов </w:t>
      </w:r>
    </w:p>
    <w:p w:rsidR="003E3F7D" w:rsidRPr="00034DA2" w:rsidRDefault="003E3F7D" w:rsidP="00034D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3F7D" w:rsidRPr="00034DA2" w:rsidRDefault="00E46D92" w:rsidP="00034D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A2">
        <w:rPr>
          <w:rFonts w:ascii="Times New Roman" w:hAnsi="Times New Roman" w:cs="Times New Roman"/>
          <w:b/>
          <w:sz w:val="24"/>
          <w:szCs w:val="24"/>
        </w:rPr>
        <w:t xml:space="preserve">Пресс для металлолома </w:t>
      </w:r>
      <w:r w:rsidRPr="00034DA2">
        <w:rPr>
          <w:rFonts w:ascii="Times New Roman" w:hAnsi="Times New Roman" w:cs="Times New Roman"/>
          <w:sz w:val="24"/>
          <w:szCs w:val="24"/>
        </w:rPr>
        <w:t xml:space="preserve">необходимо выбирать, исходя из планируемых объемов </w:t>
      </w:r>
      <w:r w:rsidR="00E5209C">
        <w:rPr>
          <w:rFonts w:ascii="Times New Roman" w:hAnsi="Times New Roman" w:cs="Times New Roman"/>
          <w:sz w:val="24"/>
          <w:szCs w:val="24"/>
        </w:rPr>
        <w:t xml:space="preserve">«жестянки» </w:t>
      </w:r>
      <w:r w:rsidRPr="00034DA2">
        <w:rPr>
          <w:rFonts w:ascii="Times New Roman" w:hAnsi="Times New Roman" w:cs="Times New Roman"/>
          <w:sz w:val="24"/>
          <w:szCs w:val="24"/>
        </w:rPr>
        <w:t>и производительности</w:t>
      </w:r>
      <w:r w:rsidR="00E62B70">
        <w:rPr>
          <w:rFonts w:ascii="Times New Roman" w:hAnsi="Times New Roman" w:cs="Times New Roman"/>
          <w:sz w:val="24"/>
          <w:szCs w:val="24"/>
        </w:rPr>
        <w:t>, которая будет достаточной для полноценной организации процесса</w:t>
      </w:r>
      <w:r w:rsidR="005C4EEF">
        <w:rPr>
          <w:rFonts w:ascii="Times New Roman" w:hAnsi="Times New Roman" w:cs="Times New Roman"/>
          <w:sz w:val="24"/>
          <w:szCs w:val="24"/>
        </w:rPr>
        <w:t>, а также требуемой плотности материала после пресса</w:t>
      </w:r>
      <w:r w:rsidRPr="00034DA2">
        <w:rPr>
          <w:rFonts w:ascii="Times New Roman" w:hAnsi="Times New Roman" w:cs="Times New Roman"/>
          <w:sz w:val="24"/>
          <w:szCs w:val="24"/>
        </w:rPr>
        <w:t>.</w:t>
      </w:r>
      <w:r w:rsidR="005352FC">
        <w:rPr>
          <w:rFonts w:ascii="Times New Roman" w:hAnsi="Times New Roman" w:cs="Times New Roman"/>
          <w:sz w:val="24"/>
          <w:szCs w:val="24"/>
        </w:rPr>
        <w:t xml:space="preserve"> Еще один важный критерий – размер загрузочного окна печи, в которую будут загружаться пакеты.</w:t>
      </w:r>
    </w:p>
    <w:p w:rsidR="00E46D92" w:rsidRPr="00034DA2" w:rsidRDefault="00E62B70" w:rsidP="00034D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Отметим</w:t>
      </w:r>
      <w:r w:rsidR="00E46D92" w:rsidRPr="00034D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E46D92" w:rsidRPr="00034DA2">
        <w:rPr>
          <w:rFonts w:ascii="Times New Roman" w:hAnsi="Times New Roman" w:cs="Times New Roman"/>
          <w:sz w:val="24"/>
          <w:szCs w:val="24"/>
        </w:rPr>
        <w:t xml:space="preserve">покупка </w:t>
      </w:r>
      <w:r w:rsidR="00E5209C">
        <w:rPr>
          <w:rFonts w:ascii="Times New Roman" w:hAnsi="Times New Roman" w:cs="Times New Roman"/>
          <w:sz w:val="24"/>
          <w:szCs w:val="24"/>
        </w:rPr>
        <w:t xml:space="preserve">машины </w:t>
      </w:r>
      <w:r w:rsidR="00E46D92" w:rsidRPr="00034DA2">
        <w:rPr>
          <w:rFonts w:ascii="Times New Roman" w:hAnsi="Times New Roman" w:cs="Times New Roman"/>
          <w:sz w:val="24"/>
          <w:szCs w:val="24"/>
        </w:rPr>
        <w:t xml:space="preserve">для </w:t>
      </w:r>
      <w:r w:rsidR="00E46D92" w:rsidRPr="00034DA2">
        <w:rPr>
          <w:rFonts w:ascii="Times New Roman" w:hAnsi="Times New Roman" w:cs="Times New Roman"/>
          <w:b/>
          <w:sz w:val="24"/>
          <w:szCs w:val="24"/>
        </w:rPr>
        <w:t xml:space="preserve">прессования </w:t>
      </w:r>
      <w:r w:rsidR="00E46D92" w:rsidRPr="00034DA2">
        <w:rPr>
          <w:rFonts w:ascii="Times New Roman" w:hAnsi="Times New Roman" w:cs="Times New Roman"/>
          <w:sz w:val="24"/>
          <w:szCs w:val="24"/>
        </w:rPr>
        <w:t xml:space="preserve">металлолома по </w:t>
      </w:r>
      <w:r>
        <w:rPr>
          <w:rFonts w:ascii="Times New Roman" w:hAnsi="Times New Roman" w:cs="Times New Roman"/>
          <w:sz w:val="24"/>
          <w:szCs w:val="24"/>
        </w:rPr>
        <w:t xml:space="preserve">заниженной </w:t>
      </w:r>
      <w:r w:rsidR="00E46D92" w:rsidRPr="00034DA2">
        <w:rPr>
          <w:rFonts w:ascii="Times New Roman" w:hAnsi="Times New Roman" w:cs="Times New Roman"/>
          <w:b/>
          <w:sz w:val="24"/>
          <w:szCs w:val="24"/>
        </w:rPr>
        <w:t>цене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D92" w:rsidRPr="00034DA2">
        <w:rPr>
          <w:rFonts w:ascii="Times New Roman" w:hAnsi="Times New Roman" w:cs="Times New Roman"/>
          <w:sz w:val="24"/>
          <w:szCs w:val="24"/>
        </w:rPr>
        <w:t>вызовет не</w:t>
      </w:r>
      <w:r>
        <w:rPr>
          <w:rFonts w:ascii="Times New Roman" w:hAnsi="Times New Roman" w:cs="Times New Roman"/>
          <w:sz w:val="24"/>
          <w:szCs w:val="24"/>
        </w:rPr>
        <w:t>обходимость работы на износ. Это</w:t>
      </w:r>
      <w:r w:rsidR="00E46D92" w:rsidRPr="00034DA2">
        <w:rPr>
          <w:rFonts w:ascii="Times New Roman" w:hAnsi="Times New Roman" w:cs="Times New Roman"/>
          <w:sz w:val="24"/>
          <w:szCs w:val="24"/>
        </w:rPr>
        <w:t xml:space="preserve"> вскоре приведет к существенным тратам на обслуживание и ремонт техники.</w:t>
      </w:r>
    </w:p>
    <w:p w:rsidR="00E46D92" w:rsidRPr="00034DA2" w:rsidRDefault="00E46D92" w:rsidP="00034D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A2">
        <w:rPr>
          <w:rFonts w:ascii="Times New Roman" w:hAnsi="Times New Roman" w:cs="Times New Roman"/>
          <w:sz w:val="24"/>
          <w:szCs w:val="24"/>
        </w:rPr>
        <w:t xml:space="preserve">Среди характеристик, которые являются </w:t>
      </w:r>
      <w:r w:rsidR="005C4EEF">
        <w:rPr>
          <w:rFonts w:ascii="Times New Roman" w:hAnsi="Times New Roman" w:cs="Times New Roman"/>
          <w:sz w:val="24"/>
          <w:szCs w:val="24"/>
        </w:rPr>
        <w:t xml:space="preserve">стандартными </w:t>
      </w:r>
      <w:r w:rsidRPr="00034DA2">
        <w:rPr>
          <w:rFonts w:ascii="Times New Roman" w:hAnsi="Times New Roman" w:cs="Times New Roman"/>
          <w:sz w:val="24"/>
          <w:szCs w:val="24"/>
        </w:rPr>
        <w:t>для всего модельного ряда компании «Балта Пресс», отметим:</w:t>
      </w:r>
    </w:p>
    <w:p w:rsidR="00E46D92" w:rsidRPr="00034DA2" w:rsidRDefault="00E46D92" w:rsidP="00034DA2">
      <w:pPr>
        <w:pStyle w:val="a5"/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A2">
        <w:rPr>
          <w:rFonts w:ascii="Times New Roman" w:hAnsi="Times New Roman" w:cs="Times New Roman"/>
          <w:sz w:val="24"/>
          <w:szCs w:val="24"/>
        </w:rPr>
        <w:t xml:space="preserve">использование брони </w:t>
      </w:r>
      <w:r w:rsidRPr="00E46D92">
        <w:rPr>
          <w:rFonts w:ascii="Times New Roman" w:eastAsia="Times New Roman" w:hAnsi="Times New Roman" w:cs="Times New Roman"/>
          <w:sz w:val="24"/>
          <w:szCs w:val="24"/>
          <w:lang w:eastAsia="ru-RU"/>
        </w:rPr>
        <w:t>HARDOX</w:t>
      </w:r>
      <w:r w:rsidRPr="0003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ее аналогов;</w:t>
      </w:r>
    </w:p>
    <w:p w:rsidR="00E46D92" w:rsidRPr="00034DA2" w:rsidRDefault="00E46D92" w:rsidP="00034DA2">
      <w:pPr>
        <w:pStyle w:val="a5"/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A2">
        <w:rPr>
          <w:rFonts w:ascii="Times New Roman" w:hAnsi="Times New Roman" w:cs="Times New Roman"/>
          <w:sz w:val="24"/>
          <w:szCs w:val="24"/>
        </w:rPr>
        <w:t>сборку по немецким технологиям;</w:t>
      </w:r>
    </w:p>
    <w:p w:rsidR="00E46D92" w:rsidRDefault="00E46D92" w:rsidP="00034DA2">
      <w:pPr>
        <w:pStyle w:val="a5"/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A2">
        <w:rPr>
          <w:rFonts w:ascii="Times New Roman" w:hAnsi="Times New Roman" w:cs="Times New Roman"/>
          <w:sz w:val="24"/>
          <w:szCs w:val="24"/>
        </w:rPr>
        <w:t>усиленные ребра жесткости до 30-60 мм, что гарантирует сохранение формы каркаса в процессе эксплуатации;</w:t>
      </w:r>
    </w:p>
    <w:p w:rsidR="00E5209C" w:rsidRPr="00E5209C" w:rsidRDefault="00E5209C" w:rsidP="00034DA2">
      <w:pPr>
        <w:pStyle w:val="a5"/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09C">
        <w:rPr>
          <w:rFonts w:ascii="Times New Roman" w:hAnsi="Times New Roman" w:cs="Times New Roman"/>
          <w:sz w:val="24"/>
          <w:szCs w:val="24"/>
        </w:rPr>
        <w:lastRenderedPageBreak/>
        <w:t>гидроцилиндры собственного производства и немецкими уплотнениями и итальянскими гильзами и штоками;</w:t>
      </w:r>
    </w:p>
    <w:p w:rsidR="00E46D92" w:rsidRPr="00034DA2" w:rsidRDefault="00E46D92" w:rsidP="00034DA2">
      <w:pPr>
        <w:pStyle w:val="a5"/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4DA2">
        <w:rPr>
          <w:rFonts w:ascii="Times New Roman" w:hAnsi="Times New Roman" w:cs="Times New Roman"/>
          <w:sz w:val="24"/>
          <w:szCs w:val="24"/>
        </w:rPr>
        <w:t>выбор надстроек (</w:t>
      </w:r>
      <w:r w:rsidRPr="00034DA2">
        <w:rPr>
          <w:rFonts w:ascii="Times New Roman" w:hAnsi="Times New Roman" w:cs="Times New Roman"/>
          <w:b/>
          <w:sz w:val="24"/>
          <w:szCs w:val="24"/>
        </w:rPr>
        <w:t xml:space="preserve">гидравлический </w:t>
      </w:r>
      <w:r w:rsidRPr="00034DA2">
        <w:rPr>
          <w:rFonts w:ascii="Times New Roman" w:hAnsi="Times New Roman" w:cs="Times New Roman"/>
          <w:sz w:val="24"/>
          <w:szCs w:val="24"/>
        </w:rPr>
        <w:t>пресс может быть дополнительно</w:t>
      </w:r>
      <w:proofErr w:type="gramEnd"/>
      <w:r w:rsidRPr="00034D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4DA2">
        <w:rPr>
          <w:rFonts w:ascii="Times New Roman" w:hAnsi="Times New Roman" w:cs="Times New Roman"/>
          <w:sz w:val="24"/>
          <w:szCs w:val="24"/>
        </w:rPr>
        <w:t>оснащен</w:t>
      </w:r>
      <w:proofErr w:type="gramEnd"/>
      <w:r w:rsidRPr="00034DA2">
        <w:rPr>
          <w:rFonts w:ascii="Times New Roman" w:hAnsi="Times New Roman" w:cs="Times New Roman"/>
          <w:sz w:val="24"/>
          <w:szCs w:val="24"/>
        </w:rPr>
        <w:t xml:space="preserve"> </w:t>
      </w:r>
      <w:r w:rsidR="00252624" w:rsidRPr="00034DA2">
        <w:rPr>
          <w:rFonts w:ascii="Times New Roman" w:hAnsi="Times New Roman" w:cs="Times New Roman"/>
          <w:sz w:val="24"/>
          <w:szCs w:val="24"/>
        </w:rPr>
        <w:t xml:space="preserve">автоматикой с </w:t>
      </w:r>
      <w:proofErr w:type="spellStart"/>
      <w:r w:rsidR="00252624" w:rsidRPr="00034DA2">
        <w:rPr>
          <w:rFonts w:ascii="Times New Roman" w:hAnsi="Times New Roman" w:cs="Times New Roman"/>
          <w:sz w:val="24"/>
          <w:szCs w:val="24"/>
        </w:rPr>
        <w:t>радиопультом</w:t>
      </w:r>
      <w:proofErr w:type="spellEnd"/>
      <w:r w:rsidR="00252624" w:rsidRPr="00034DA2">
        <w:rPr>
          <w:rFonts w:ascii="Times New Roman" w:hAnsi="Times New Roman" w:cs="Times New Roman"/>
          <w:sz w:val="24"/>
          <w:szCs w:val="24"/>
        </w:rPr>
        <w:t>, манипулятором и т.д.);</w:t>
      </w:r>
    </w:p>
    <w:p w:rsidR="005C4EEF" w:rsidRDefault="00252624" w:rsidP="005C4EEF">
      <w:pPr>
        <w:pStyle w:val="a5"/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A2">
        <w:rPr>
          <w:rFonts w:ascii="Times New Roman" w:hAnsi="Times New Roman" w:cs="Times New Roman"/>
          <w:sz w:val="24"/>
          <w:szCs w:val="24"/>
        </w:rPr>
        <w:t>возможность легкой замены деталей.</w:t>
      </w:r>
    </w:p>
    <w:p w:rsidR="005C4EEF" w:rsidRDefault="005C4EEF" w:rsidP="005C4EE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352FC" w:rsidRDefault="005352FC" w:rsidP="00034DA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Пакетировочные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прессы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Балтапресс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в чем секрет популярности?</w:t>
      </w:r>
    </w:p>
    <w:p w:rsidR="005352FC" w:rsidRDefault="005352FC" w:rsidP="00034DA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C4EEF" w:rsidRDefault="00252624" w:rsidP="00034D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A2">
        <w:rPr>
          <w:rFonts w:ascii="Times New Roman" w:hAnsi="Times New Roman" w:cs="Times New Roman"/>
          <w:b/>
          <w:sz w:val="24"/>
          <w:szCs w:val="24"/>
        </w:rPr>
        <w:t xml:space="preserve">Купить горизонтальные прессы для металлолома </w:t>
      </w:r>
      <w:r w:rsidRPr="00034DA2">
        <w:rPr>
          <w:rFonts w:ascii="Times New Roman" w:hAnsi="Times New Roman" w:cs="Times New Roman"/>
          <w:sz w:val="24"/>
          <w:szCs w:val="24"/>
        </w:rPr>
        <w:t xml:space="preserve">от производителя </w:t>
      </w:r>
      <w:r w:rsidR="00E62B70">
        <w:rPr>
          <w:rFonts w:ascii="Times New Roman" w:hAnsi="Times New Roman" w:cs="Times New Roman"/>
          <w:sz w:val="24"/>
          <w:szCs w:val="24"/>
        </w:rPr>
        <w:t xml:space="preserve">из </w:t>
      </w:r>
      <w:r w:rsidR="00E62B70">
        <w:rPr>
          <w:rFonts w:ascii="Times New Roman" w:hAnsi="Times New Roman" w:cs="Times New Roman"/>
          <w:b/>
          <w:sz w:val="24"/>
          <w:szCs w:val="24"/>
        </w:rPr>
        <w:t>Набережных Челнов</w:t>
      </w:r>
      <w:r w:rsidRPr="00034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4DA2">
        <w:rPr>
          <w:rFonts w:ascii="Times New Roman" w:hAnsi="Times New Roman" w:cs="Times New Roman"/>
          <w:sz w:val="24"/>
          <w:szCs w:val="24"/>
        </w:rPr>
        <w:t xml:space="preserve">можно, связавшись с менеджерами сайта </w:t>
      </w:r>
      <w:r w:rsidRPr="00034DA2">
        <w:rPr>
          <w:rFonts w:ascii="Times New Roman" w:hAnsi="Times New Roman" w:cs="Times New Roman"/>
          <w:b/>
          <w:sz w:val="24"/>
          <w:szCs w:val="24"/>
        </w:rPr>
        <w:t>через Интернет</w:t>
      </w:r>
      <w:r w:rsidRPr="00034DA2">
        <w:rPr>
          <w:rFonts w:ascii="Times New Roman" w:hAnsi="Times New Roman" w:cs="Times New Roman"/>
          <w:sz w:val="24"/>
          <w:szCs w:val="24"/>
        </w:rPr>
        <w:t xml:space="preserve"> </w:t>
      </w:r>
      <w:r w:rsidR="005352FC">
        <w:rPr>
          <w:rFonts w:ascii="Times New Roman" w:hAnsi="Times New Roman" w:cs="Times New Roman"/>
          <w:sz w:val="24"/>
          <w:szCs w:val="24"/>
        </w:rPr>
        <w:t xml:space="preserve">(воспользовавшись чатом или формой запроса цены) </w:t>
      </w:r>
      <w:r w:rsidRPr="00034DA2">
        <w:rPr>
          <w:rFonts w:ascii="Times New Roman" w:hAnsi="Times New Roman" w:cs="Times New Roman"/>
          <w:sz w:val="24"/>
          <w:szCs w:val="24"/>
        </w:rPr>
        <w:t xml:space="preserve">или по телефону. Направив </w:t>
      </w:r>
      <w:proofErr w:type="spellStart"/>
      <w:r w:rsidRPr="00034DA2">
        <w:rPr>
          <w:rFonts w:ascii="Times New Roman" w:hAnsi="Times New Roman" w:cs="Times New Roman"/>
          <w:sz w:val="24"/>
          <w:szCs w:val="24"/>
        </w:rPr>
        <w:t>онлайн-запрос</w:t>
      </w:r>
      <w:proofErr w:type="spellEnd"/>
      <w:r w:rsidRPr="00034DA2">
        <w:rPr>
          <w:rFonts w:ascii="Times New Roman" w:hAnsi="Times New Roman" w:cs="Times New Roman"/>
          <w:sz w:val="24"/>
          <w:szCs w:val="24"/>
        </w:rPr>
        <w:t xml:space="preserve">, </w:t>
      </w:r>
      <w:r w:rsidR="00E5209C">
        <w:rPr>
          <w:rFonts w:ascii="Times New Roman" w:hAnsi="Times New Roman" w:cs="Times New Roman"/>
          <w:sz w:val="24"/>
          <w:szCs w:val="24"/>
        </w:rPr>
        <w:t xml:space="preserve">вы </w:t>
      </w:r>
      <w:r w:rsidRPr="00034DA2">
        <w:rPr>
          <w:rFonts w:ascii="Times New Roman" w:hAnsi="Times New Roman" w:cs="Times New Roman"/>
          <w:sz w:val="24"/>
          <w:szCs w:val="24"/>
        </w:rPr>
        <w:t>сможет</w:t>
      </w:r>
      <w:r w:rsidR="00E5209C">
        <w:rPr>
          <w:rFonts w:ascii="Times New Roman" w:hAnsi="Times New Roman" w:cs="Times New Roman"/>
          <w:sz w:val="24"/>
          <w:szCs w:val="24"/>
        </w:rPr>
        <w:t>е</w:t>
      </w:r>
      <w:r w:rsidRPr="00034DA2">
        <w:rPr>
          <w:rFonts w:ascii="Times New Roman" w:hAnsi="Times New Roman" w:cs="Times New Roman"/>
          <w:sz w:val="24"/>
          <w:szCs w:val="24"/>
        </w:rPr>
        <w:t xml:space="preserve"> узнать </w:t>
      </w:r>
      <w:r w:rsidRPr="006B3276">
        <w:rPr>
          <w:rFonts w:ascii="Times New Roman" w:hAnsi="Times New Roman" w:cs="Times New Roman"/>
          <w:b/>
          <w:sz w:val="24"/>
          <w:szCs w:val="24"/>
        </w:rPr>
        <w:t>стоимость</w:t>
      </w:r>
      <w:r w:rsidRPr="00034DA2">
        <w:rPr>
          <w:rFonts w:ascii="Times New Roman" w:hAnsi="Times New Roman" w:cs="Times New Roman"/>
          <w:sz w:val="24"/>
          <w:szCs w:val="24"/>
        </w:rPr>
        <w:t xml:space="preserve"> оборудования</w:t>
      </w:r>
      <w:r w:rsidR="005C4EEF">
        <w:rPr>
          <w:rFonts w:ascii="Times New Roman" w:hAnsi="Times New Roman" w:cs="Times New Roman"/>
          <w:sz w:val="24"/>
          <w:szCs w:val="24"/>
        </w:rPr>
        <w:t xml:space="preserve"> и схему работы, позволяющую организовать процесс переработки лома максимально эффективно.</w:t>
      </w:r>
    </w:p>
    <w:p w:rsidR="00252624" w:rsidRPr="00034DA2" w:rsidRDefault="00252624" w:rsidP="00034D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A2">
        <w:rPr>
          <w:rFonts w:ascii="Times New Roman" w:hAnsi="Times New Roman" w:cs="Times New Roman"/>
          <w:sz w:val="24"/>
          <w:szCs w:val="24"/>
        </w:rPr>
        <w:t>Главными секретами успеха нашего предприятия являются:</w:t>
      </w:r>
    </w:p>
    <w:p w:rsidR="00252624" w:rsidRPr="00034DA2" w:rsidRDefault="006B3276" w:rsidP="00034DA2">
      <w:pPr>
        <w:pStyle w:val="a5"/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западных образцов для изготовления продукции в отечественных условиях</w:t>
      </w:r>
      <w:r w:rsidR="00E5209C">
        <w:rPr>
          <w:rFonts w:ascii="Times New Roman" w:hAnsi="Times New Roman" w:cs="Times New Roman"/>
          <w:sz w:val="24"/>
          <w:szCs w:val="24"/>
        </w:rPr>
        <w:t xml:space="preserve"> и по российским ценам</w:t>
      </w:r>
      <w:r w:rsidR="00252624" w:rsidRPr="00034DA2">
        <w:rPr>
          <w:rFonts w:ascii="Times New Roman" w:hAnsi="Times New Roman" w:cs="Times New Roman"/>
          <w:sz w:val="24"/>
          <w:szCs w:val="24"/>
        </w:rPr>
        <w:t>;</w:t>
      </w:r>
    </w:p>
    <w:p w:rsidR="00252624" w:rsidRPr="00034DA2" w:rsidRDefault="006B3276" w:rsidP="00034DA2">
      <w:pPr>
        <w:pStyle w:val="a5"/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простой доступ к </w:t>
      </w:r>
      <w:r w:rsidR="00E5209C">
        <w:rPr>
          <w:rFonts w:ascii="Times New Roman" w:hAnsi="Times New Roman" w:cs="Times New Roman"/>
          <w:sz w:val="24"/>
          <w:szCs w:val="24"/>
        </w:rPr>
        <w:t>запчастям и наличие сервисной выездной бригады</w:t>
      </w:r>
      <w:r w:rsidR="00252624" w:rsidRPr="00034DA2">
        <w:rPr>
          <w:rFonts w:ascii="Times New Roman" w:hAnsi="Times New Roman" w:cs="Times New Roman"/>
          <w:sz w:val="24"/>
          <w:szCs w:val="24"/>
        </w:rPr>
        <w:t>;</w:t>
      </w:r>
    </w:p>
    <w:p w:rsidR="00252624" w:rsidRPr="00034DA2" w:rsidRDefault="00E5209C" w:rsidP="00034DA2">
      <w:pPr>
        <w:pStyle w:val="a5"/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клиента</w:t>
      </w:r>
      <w:r w:rsidR="006B3276">
        <w:rPr>
          <w:rFonts w:ascii="Times New Roman" w:hAnsi="Times New Roman" w:cs="Times New Roman"/>
          <w:sz w:val="24"/>
          <w:szCs w:val="24"/>
        </w:rPr>
        <w:t xml:space="preserve"> по окончанию гарантийного срока</w:t>
      </w:r>
      <w:r w:rsidR="00252624" w:rsidRPr="00034DA2">
        <w:rPr>
          <w:rFonts w:ascii="Times New Roman" w:hAnsi="Times New Roman" w:cs="Times New Roman"/>
          <w:sz w:val="24"/>
          <w:szCs w:val="24"/>
        </w:rPr>
        <w:t>;</w:t>
      </w:r>
    </w:p>
    <w:p w:rsidR="00252624" w:rsidRPr="00034DA2" w:rsidRDefault="00252624" w:rsidP="00034DA2">
      <w:pPr>
        <w:pStyle w:val="a5"/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DA2">
        <w:rPr>
          <w:rFonts w:ascii="Times New Roman" w:hAnsi="Times New Roman" w:cs="Times New Roman"/>
          <w:sz w:val="24"/>
          <w:szCs w:val="24"/>
        </w:rPr>
        <w:t xml:space="preserve">возможность заказа продукции с доставкой </w:t>
      </w:r>
      <w:r w:rsidR="00034DA2" w:rsidRPr="00034DA2">
        <w:rPr>
          <w:rFonts w:ascii="Times New Roman" w:hAnsi="Times New Roman" w:cs="Times New Roman"/>
          <w:sz w:val="24"/>
          <w:szCs w:val="24"/>
        </w:rPr>
        <w:t xml:space="preserve">в </w:t>
      </w:r>
      <w:r w:rsidR="00034DA2" w:rsidRPr="00034DA2">
        <w:rPr>
          <w:rFonts w:ascii="Times New Roman" w:hAnsi="Times New Roman" w:cs="Times New Roman"/>
          <w:b/>
          <w:sz w:val="24"/>
          <w:szCs w:val="24"/>
        </w:rPr>
        <w:t xml:space="preserve">Москву </w:t>
      </w:r>
      <w:r w:rsidR="00034DA2" w:rsidRPr="00034DA2">
        <w:rPr>
          <w:rFonts w:ascii="Times New Roman" w:hAnsi="Times New Roman" w:cs="Times New Roman"/>
          <w:sz w:val="24"/>
          <w:szCs w:val="24"/>
        </w:rPr>
        <w:t xml:space="preserve">и </w:t>
      </w:r>
      <w:r w:rsidRPr="00034DA2">
        <w:rPr>
          <w:rFonts w:ascii="Times New Roman" w:hAnsi="Times New Roman" w:cs="Times New Roman"/>
          <w:sz w:val="24"/>
          <w:szCs w:val="24"/>
        </w:rPr>
        <w:t xml:space="preserve">по регионам </w:t>
      </w:r>
      <w:r w:rsidRPr="00034DA2">
        <w:rPr>
          <w:rFonts w:ascii="Times New Roman" w:hAnsi="Times New Roman" w:cs="Times New Roman"/>
          <w:b/>
          <w:sz w:val="24"/>
          <w:szCs w:val="24"/>
        </w:rPr>
        <w:t>России</w:t>
      </w:r>
      <w:r w:rsidRPr="00034DA2">
        <w:rPr>
          <w:rFonts w:ascii="Times New Roman" w:hAnsi="Times New Roman" w:cs="Times New Roman"/>
          <w:sz w:val="24"/>
          <w:szCs w:val="24"/>
        </w:rPr>
        <w:t>;</w:t>
      </w:r>
    </w:p>
    <w:p w:rsidR="00034DA2" w:rsidRPr="006B3276" w:rsidRDefault="00252624" w:rsidP="006B3276">
      <w:pPr>
        <w:pStyle w:val="a5"/>
        <w:numPr>
          <w:ilvl w:val="0"/>
          <w:numId w:val="5"/>
        </w:num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DA2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Pr="00034DA2">
        <w:rPr>
          <w:rFonts w:ascii="Times New Roman" w:hAnsi="Times New Roman" w:cs="Times New Roman"/>
          <w:b/>
          <w:sz w:val="24"/>
          <w:szCs w:val="24"/>
        </w:rPr>
        <w:t xml:space="preserve">услуги </w:t>
      </w:r>
      <w:r w:rsidRPr="00034DA2">
        <w:rPr>
          <w:rFonts w:ascii="Times New Roman" w:hAnsi="Times New Roman" w:cs="Times New Roman"/>
          <w:sz w:val="24"/>
          <w:szCs w:val="24"/>
        </w:rPr>
        <w:t xml:space="preserve">бесплатного обучения персонала работе с </w:t>
      </w:r>
      <w:r w:rsidRPr="00034DA2">
        <w:rPr>
          <w:rFonts w:ascii="Times New Roman" w:hAnsi="Times New Roman" w:cs="Times New Roman"/>
          <w:b/>
          <w:sz w:val="24"/>
          <w:szCs w:val="24"/>
        </w:rPr>
        <w:t xml:space="preserve">горизонтальными </w:t>
      </w:r>
      <w:proofErr w:type="spellStart"/>
      <w:r w:rsidRPr="00034DA2">
        <w:rPr>
          <w:rFonts w:ascii="Times New Roman" w:hAnsi="Times New Roman" w:cs="Times New Roman"/>
          <w:sz w:val="24"/>
          <w:szCs w:val="24"/>
        </w:rPr>
        <w:t>пакетировочными</w:t>
      </w:r>
      <w:proofErr w:type="spellEnd"/>
      <w:r w:rsidRPr="00034DA2">
        <w:rPr>
          <w:rFonts w:ascii="Times New Roman" w:hAnsi="Times New Roman" w:cs="Times New Roman"/>
          <w:sz w:val="24"/>
          <w:szCs w:val="24"/>
        </w:rPr>
        <w:t xml:space="preserve"> прессами</w:t>
      </w:r>
      <w:r w:rsidR="00034DA2" w:rsidRPr="006B3276">
        <w:rPr>
          <w:rFonts w:ascii="Times New Roman" w:hAnsi="Times New Roman" w:cs="Times New Roman"/>
          <w:sz w:val="24"/>
          <w:szCs w:val="24"/>
        </w:rPr>
        <w:t>.</w:t>
      </w:r>
    </w:p>
    <w:p w:rsidR="00034DA2" w:rsidRPr="00034DA2" w:rsidRDefault="00034DA2" w:rsidP="00034D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A2">
        <w:rPr>
          <w:rFonts w:ascii="Times New Roman" w:hAnsi="Times New Roman" w:cs="Times New Roman"/>
          <w:sz w:val="24"/>
          <w:szCs w:val="24"/>
        </w:rPr>
        <w:t xml:space="preserve">Наш бренд – один из самых надежных на рынке </w:t>
      </w:r>
      <w:r w:rsidRPr="00034DA2">
        <w:rPr>
          <w:rFonts w:ascii="Times New Roman" w:hAnsi="Times New Roman" w:cs="Times New Roman"/>
          <w:b/>
          <w:sz w:val="24"/>
          <w:szCs w:val="24"/>
        </w:rPr>
        <w:t>РФ</w:t>
      </w:r>
      <w:r w:rsidRPr="00034DA2">
        <w:rPr>
          <w:rFonts w:ascii="Times New Roman" w:hAnsi="Times New Roman" w:cs="Times New Roman"/>
          <w:sz w:val="24"/>
          <w:szCs w:val="24"/>
        </w:rPr>
        <w:t>. Долгий срок работы и тщательное изучение потребностей отечественного покупателя – вот главные причины, которые позволили нам выйти на лидерские позиции в отрасли.</w:t>
      </w:r>
    </w:p>
    <w:p w:rsidR="00C70861" w:rsidRPr="00C70861" w:rsidRDefault="00C70861" w:rsidP="00034DA2">
      <w:pPr>
        <w:spacing w:after="0"/>
        <w:rPr>
          <w:rFonts w:ascii="Times New Roman" w:hAnsi="Times New Roman" w:cs="Times New Roman"/>
        </w:rPr>
      </w:pPr>
    </w:p>
    <w:sectPr w:rsidR="00C70861" w:rsidRPr="00C70861" w:rsidSect="000A1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55AE"/>
    <w:multiLevelType w:val="multilevel"/>
    <w:tmpl w:val="58C2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A3E9D"/>
    <w:multiLevelType w:val="hybridMultilevel"/>
    <w:tmpl w:val="B9A68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35865"/>
    <w:multiLevelType w:val="hybridMultilevel"/>
    <w:tmpl w:val="AB94C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F4EC2"/>
    <w:multiLevelType w:val="multilevel"/>
    <w:tmpl w:val="892A8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5C219E"/>
    <w:multiLevelType w:val="multilevel"/>
    <w:tmpl w:val="AF38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8ED222F"/>
    <w:multiLevelType w:val="hybridMultilevel"/>
    <w:tmpl w:val="47FE53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0861"/>
    <w:rsid w:val="00034DA2"/>
    <w:rsid w:val="00073E4B"/>
    <w:rsid w:val="000A11BE"/>
    <w:rsid w:val="001735F4"/>
    <w:rsid w:val="00252624"/>
    <w:rsid w:val="003051B4"/>
    <w:rsid w:val="003E3F7D"/>
    <w:rsid w:val="0047502A"/>
    <w:rsid w:val="004A6495"/>
    <w:rsid w:val="005352FC"/>
    <w:rsid w:val="005C4EEF"/>
    <w:rsid w:val="006B3276"/>
    <w:rsid w:val="0078563A"/>
    <w:rsid w:val="00832E49"/>
    <w:rsid w:val="00837FCA"/>
    <w:rsid w:val="00863E76"/>
    <w:rsid w:val="009579F4"/>
    <w:rsid w:val="00C70861"/>
    <w:rsid w:val="00E46D92"/>
    <w:rsid w:val="00E5209C"/>
    <w:rsid w:val="00E62B70"/>
    <w:rsid w:val="00EF35B6"/>
    <w:rsid w:val="00F24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1BE"/>
  </w:style>
  <w:style w:type="paragraph" w:styleId="2">
    <w:name w:val="heading 2"/>
    <w:basedOn w:val="a"/>
    <w:link w:val="20"/>
    <w:uiPriority w:val="9"/>
    <w:qFormat/>
    <w:rsid w:val="00C708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08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08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08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7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086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46D92"/>
    <w:pPr>
      <w:ind w:left="720"/>
      <w:contextualSpacing/>
    </w:pPr>
  </w:style>
  <w:style w:type="paragraph" w:styleId="a6">
    <w:name w:val="annotation text"/>
    <w:basedOn w:val="a"/>
    <w:link w:val="a7"/>
    <w:uiPriority w:val="99"/>
    <w:semiHidden/>
    <w:unhideWhenUsed/>
    <w:rsid w:val="006B327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B327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9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471</Words>
  <Characters>3265</Characters>
  <Application>Microsoft Office Word</Application>
  <DocSecurity>0</DocSecurity>
  <Lines>70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17</cp:revision>
  <dcterms:created xsi:type="dcterms:W3CDTF">2019-09-27T03:17:00Z</dcterms:created>
  <dcterms:modified xsi:type="dcterms:W3CDTF">2019-10-21T11:54:00Z</dcterms:modified>
</cp:coreProperties>
</file>