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P1"/>
        <w:keepNext w:val="false"/>
        <w:keepLines w:val="false"/>
        <w:widowControl/>
        <w:rPr/>
      </w:pPr>
      <w:r>
        <w:rPr>
          <w:b/>
          <w:bCs/>
        </w:rPr>
        <w:t>На сторожі вашої безпеки: як розумний дім та охоронні системи піклуються про ваш спокій </w:t>
      </w:r>
    </w:p>
    <w:p>
      <w:pPr>
        <w:pStyle w:val="P2"/>
        <w:keepNext w:val="false"/>
        <w:keepLines w:val="false"/>
        <w:widowControl/>
        <w:rPr/>
      </w:pPr>
      <w:r>
        <w:rPr/>
      </w:r>
    </w:p>
    <w:p>
      <w:pPr>
        <w:pStyle w:val="P2"/>
        <w:keepNext w:val="false"/>
        <w:keepLines w:val="false"/>
        <w:widowControl/>
        <w:rPr/>
      </w:pPr>
      <w:r>
        <w:rPr/>
      </w:r>
    </w:p>
    <w:p>
      <w:pPr>
        <w:pStyle w:val="P3"/>
        <w:keepNext w:val="false"/>
        <w:keepLines w:val="false"/>
        <w:widowControl/>
        <w:rPr/>
      </w:pPr>
      <w:r>
        <w:rPr/>
        <w:t>В сучасному світі, коли технологічний прогрес рухається вперед стрімко, безпека стає все більш важливою задачею. Сьогодні, завдяки сучасним технологіям, ринок пропонує передові рішення в різних сфері захисту. Серед них відеоспостереження та розумні будинки. Ми розуміємо, наскільки важливо мати відчуття захищеності у власному домі, тому рішення представлені</w:t>
      </w:r>
      <w:hyperlink r:id="rId2">
        <w:r>
          <w:rPr>
            <w:rStyle w:val="Hyperlink"/>
          </w:rPr>
          <w:t xml:space="preserve"> forter.com.ua</w:t>
        </w:r>
      </w:hyperlink>
      <w:r>
        <w:rPr/>
        <w:t xml:space="preserve"> спрямовані на надання найвищого рівня захищеності та комфорту.  Організація системи безпеки – це не просто про стандартні системи сигналізації та замки. Сьогодні ринок пропонує багато інноваційних рішень, серед яких варто виділити найважливіші. </w:t>
      </w:r>
    </w:p>
    <w:p>
      <w:pPr>
        <w:pStyle w:val="P2"/>
        <w:keepNext w:val="false"/>
        <w:keepLines w:val="false"/>
        <w:widowControl/>
        <w:rPr/>
      </w:pPr>
      <w:r>
        <w:rPr/>
      </w:r>
    </w:p>
    <w:p>
      <w:pPr>
        <w:pStyle w:val="P3"/>
        <w:keepNext w:val="false"/>
        <w:keepLines w:val="false"/>
        <w:widowControl/>
        <w:rPr/>
      </w:pPr>
      <w:r>
        <w:rPr/>
        <w:t>В цьому матеріалі  ми розкриємо перед вами ключові аспекти, які допоможуть вам створити надійну і сучасну захисну систему, яка стосуватиметься усіх сфер вашого життя.</w:t>
      </w:r>
    </w:p>
    <w:p>
      <w:pPr>
        <w:pStyle w:val="P4"/>
        <w:keepNext w:val="false"/>
        <w:keepLines w:val="false"/>
        <w:widowControl/>
        <w:rPr/>
      </w:pPr>
      <w:r>
        <w:rPr/>
      </w:r>
    </w:p>
    <w:p>
      <w:pPr>
        <w:pStyle w:val="P1"/>
        <w:keepNext w:val="false"/>
        <w:keepLines w:val="false"/>
        <w:widowControl/>
        <w:rPr/>
      </w:pPr>
      <w:r>
        <w:rPr>
          <w:b/>
          <w:bCs/>
        </w:rPr>
        <w:t>Мій дім - моя фортеця: охоронні системи та смарт-рішення</w:t>
      </w:r>
    </w:p>
    <w:p>
      <w:pPr>
        <w:pStyle w:val="P2"/>
        <w:keepNext w:val="false"/>
        <w:keepLines w:val="false"/>
        <w:widowControl/>
        <w:rPr/>
      </w:pPr>
      <w:r>
        <w:rPr/>
      </w:r>
    </w:p>
    <w:p>
      <w:pPr>
        <w:pStyle w:val="P3"/>
        <w:keepNext w:val="false"/>
        <w:keepLines w:val="false"/>
        <w:widowControl/>
        <w:rPr/>
      </w:pPr>
      <w:r>
        <w:rPr/>
        <w:t>Системи сигналізації з датчиками руху, відкриття вікон та дверей, що підключені до моніторингового центру, забезпечать оперативну реакцію на будь-які надзвичайні ситуації.</w:t>
      </w:r>
    </w:p>
    <w:p>
      <w:pPr>
        <w:pStyle w:val="P2"/>
        <w:keepNext w:val="false"/>
        <w:keepLines w:val="false"/>
        <w:widowControl/>
        <w:rPr/>
      </w:pPr>
      <w:r>
        <w:rPr/>
      </w:r>
    </w:p>
    <w:p>
      <w:pPr>
        <w:pStyle w:val="P3"/>
        <w:keepNext w:val="false"/>
        <w:keepLines w:val="false"/>
        <w:widowControl/>
        <w:rPr/>
      </w:pPr>
      <w:r>
        <w:rPr/>
        <w:t>Переваги охоронних систем:</w:t>
      </w:r>
    </w:p>
    <w:p>
      <w:pPr>
        <w:pStyle w:val="Normal"/>
        <w:keepNext w:val="false"/>
        <w:keepLines w:val="false"/>
        <w:widowControl/>
        <w:numPr>
          <w:ilvl w:val="0"/>
          <w:numId w:val="1"/>
        </w:numPr>
        <w:spacing w:beforeAutospacing="0" w:before="0" w:afterAutospacing="0" w:after="0"/>
        <w:ind w:hanging="360" w:left="720" w:right="0"/>
        <w:rPr/>
      </w:pPr>
      <w:r>
        <w:rPr>
          <w:rFonts w:eastAsia="Helvetica Neue" w:cs="Helvetica Neue" w:ascii="Helvetica Neue" w:hAnsi="Helvetica Neue"/>
          <w:b/>
          <w:bCs/>
          <w:sz w:val="26"/>
          <w:szCs w:val="26"/>
        </w:rPr>
        <w:t>24/7 моніторинг:</w:t>
      </w:r>
      <w:r>
        <w:rPr>
          <w:rFonts w:eastAsia="Helvetica Neue" w:cs="Helvetica Neue" w:ascii="Helvetica Neue" w:hAnsi="Helvetica Neue"/>
          <w:sz w:val="26"/>
          <w:szCs w:val="26"/>
        </w:rPr>
        <w:t xml:space="preserve"> ваша власна команда професіоналів, яка завжди на зв'язку.</w:t>
      </w:r>
    </w:p>
    <w:p>
      <w:pPr>
        <w:pStyle w:val="Normal"/>
        <w:keepNext w:val="false"/>
        <w:keepLines w:val="false"/>
        <w:widowControl/>
        <w:numPr>
          <w:ilvl w:val="0"/>
          <w:numId w:val="1"/>
        </w:numPr>
        <w:spacing w:beforeAutospacing="0" w:before="0" w:afterAutospacing="0" w:after="0"/>
        <w:ind w:hanging="360" w:left="720" w:right="0"/>
        <w:rPr/>
      </w:pPr>
      <w:r>
        <w:rPr>
          <w:rFonts w:eastAsia="Helvetica Neue" w:cs="Helvetica Neue" w:ascii="Helvetica Neue" w:hAnsi="Helvetica Neue"/>
          <w:b/>
          <w:bCs/>
          <w:sz w:val="26"/>
          <w:szCs w:val="26"/>
        </w:rPr>
        <w:t>Швидка реакція:</w:t>
      </w:r>
      <w:r>
        <w:rPr>
          <w:rFonts w:eastAsia="Helvetica Neue" w:cs="Helvetica Neue" w:ascii="Helvetica Neue" w:hAnsi="Helvetica Neue"/>
          <w:sz w:val="26"/>
          <w:szCs w:val="26"/>
        </w:rPr>
        <w:t xml:space="preserve"> вчасне сповіщення та реагування на події будь-якої складності.</w:t>
      </w:r>
    </w:p>
    <w:p>
      <w:pPr>
        <w:pStyle w:val="Normal"/>
        <w:keepNext w:val="false"/>
        <w:keepLines w:val="false"/>
        <w:widowControl/>
        <w:numPr>
          <w:ilvl w:val="0"/>
          <w:numId w:val="1"/>
        </w:numPr>
        <w:spacing w:beforeAutospacing="0" w:before="0" w:afterAutospacing="0" w:after="0"/>
        <w:ind w:hanging="360" w:left="720" w:right="0"/>
        <w:rPr/>
      </w:pPr>
      <w:r>
        <w:rPr>
          <w:rFonts w:eastAsia="Helvetica Neue" w:cs="Helvetica Neue" w:ascii="Helvetica Neue" w:hAnsi="Helvetica Neue"/>
          <w:b/>
          <w:bCs/>
          <w:sz w:val="26"/>
          <w:szCs w:val="26"/>
        </w:rPr>
        <w:t>Спокій:</w:t>
      </w:r>
      <w:r>
        <w:rPr>
          <w:rFonts w:eastAsia="Helvetica Neue" w:cs="Helvetica Neue" w:ascii="Helvetica Neue" w:hAnsi="Helvetica Neue"/>
          <w:sz w:val="26"/>
          <w:szCs w:val="26"/>
        </w:rPr>
        <w:t xml:space="preserve"> ви завжди будете впевнені в захищеності ваших близьких та майна.</w:t>
      </w:r>
    </w:p>
    <w:p>
      <w:pPr>
        <w:pStyle w:val="P1"/>
        <w:keepNext w:val="false"/>
        <w:keepLines w:val="false"/>
        <w:widowControl/>
        <w:rPr/>
      </w:pPr>
      <w:r>
        <w:rPr>
          <w:b/>
          <w:bCs/>
        </w:rPr>
        <w:t>Відеоспостереження: контроль та зручність</w:t>
      </w:r>
    </w:p>
    <w:p>
      <w:pPr>
        <w:pStyle w:val="P2"/>
        <w:keepNext w:val="false"/>
        <w:keepLines w:val="false"/>
        <w:widowControl/>
        <w:rPr/>
      </w:pPr>
      <w:r>
        <w:rPr/>
      </w:r>
    </w:p>
    <w:p>
      <w:pPr>
        <w:pStyle w:val="P3"/>
        <w:keepNext w:val="false"/>
        <w:keepLines w:val="false"/>
        <w:widowControl/>
        <w:rPr/>
      </w:pPr>
      <w:r>
        <w:rPr/>
        <w:t>Майстерно використовуючи передові технології, ми обираємо відеоспостереження нового покоління. Ви можете контролювати свій будинок або офіс в режимі реального часу, навіть будучи далеко від нього. Високоякісні камери з детекторами руху та нічним баченням забезпечують найвищу якість зображення навіть в умовах обмеженого освітлення.</w:t>
      </w:r>
    </w:p>
    <w:p>
      <w:pPr>
        <w:pStyle w:val="P2"/>
        <w:keepNext w:val="false"/>
        <w:keepLines w:val="false"/>
        <w:widowControl/>
        <w:rPr/>
      </w:pPr>
      <w:r>
        <w:rPr/>
      </w:r>
    </w:p>
    <w:p>
      <w:pPr>
        <w:pStyle w:val="P3"/>
        <w:keepNext w:val="false"/>
        <w:keepLines w:val="false"/>
        <w:widowControl/>
        <w:rPr/>
      </w:pPr>
      <w:r>
        <w:rPr/>
        <w:t>Переваги відеоспостереження:</w:t>
      </w:r>
    </w:p>
    <w:p>
      <w:pPr>
        <w:pStyle w:val="Normal"/>
        <w:keepNext w:val="false"/>
        <w:keepLines w:val="false"/>
        <w:widowControl/>
        <w:numPr>
          <w:ilvl w:val="0"/>
          <w:numId w:val="2"/>
        </w:numPr>
        <w:spacing w:beforeAutospacing="0" w:before="0" w:afterAutospacing="0" w:after="0"/>
        <w:ind w:hanging="360" w:left="720" w:right="0"/>
        <w:rPr/>
      </w:pPr>
      <w:r>
        <w:rPr>
          <w:rFonts w:eastAsia="Helvetica Neue" w:cs="Helvetica Neue" w:ascii="Helvetica Neue" w:hAnsi="Helvetica Neue"/>
          <w:b/>
          <w:bCs/>
          <w:sz w:val="26"/>
          <w:szCs w:val="26"/>
        </w:rPr>
        <w:t>Дистанційний доступ:</w:t>
      </w:r>
      <w:r>
        <w:rPr>
          <w:rFonts w:eastAsia="Helvetica Neue" w:cs="Helvetica Neue" w:ascii="Helvetica Neue" w:hAnsi="Helvetica Neue"/>
          <w:sz w:val="26"/>
          <w:szCs w:val="26"/>
        </w:rPr>
        <w:t xml:space="preserve"> контролюйте ситуацію в будь-який момент зі свого смартфону чи комп'ютера.</w:t>
      </w:r>
    </w:p>
    <w:p>
      <w:pPr>
        <w:pStyle w:val="Normal"/>
        <w:keepNext w:val="false"/>
        <w:keepLines w:val="false"/>
        <w:widowControl/>
        <w:numPr>
          <w:ilvl w:val="0"/>
          <w:numId w:val="2"/>
        </w:numPr>
        <w:spacing w:beforeAutospacing="0" w:before="0" w:afterAutospacing="0" w:after="0"/>
        <w:ind w:hanging="360" w:left="720" w:right="0"/>
        <w:rPr/>
      </w:pPr>
      <w:r>
        <w:rPr>
          <w:rFonts w:eastAsia="Helvetica Neue" w:cs="Helvetica Neue" w:ascii="Helvetica Neue" w:hAnsi="Helvetica Neue"/>
          <w:b/>
          <w:bCs/>
          <w:sz w:val="26"/>
          <w:szCs w:val="26"/>
        </w:rPr>
        <w:t>Запис відео:</w:t>
      </w:r>
      <w:r>
        <w:rPr>
          <w:rFonts w:eastAsia="Helvetica Neue" w:cs="Helvetica Neue" w:ascii="Helvetica Neue" w:hAnsi="Helvetica Neue"/>
          <w:sz w:val="26"/>
          <w:szCs w:val="26"/>
        </w:rPr>
        <w:t xml:space="preserve"> зберігайте записи на жорсткому диску або хмарі для подальшого перегляду.</w:t>
      </w:r>
    </w:p>
    <w:p>
      <w:pPr>
        <w:pStyle w:val="Normal"/>
        <w:keepNext w:val="false"/>
        <w:keepLines w:val="false"/>
        <w:widowControl/>
        <w:numPr>
          <w:ilvl w:val="0"/>
          <w:numId w:val="2"/>
        </w:numPr>
        <w:spacing w:beforeAutospacing="0" w:before="0" w:afterAutospacing="0" w:after="0"/>
        <w:ind w:hanging="360" w:left="720" w:right="0"/>
        <w:rPr/>
      </w:pPr>
      <w:r>
        <w:rPr>
          <w:rFonts w:eastAsia="Helvetica Neue" w:cs="Helvetica Neue" w:ascii="Helvetica Neue" w:hAnsi="Helvetica Neue"/>
          <w:b/>
          <w:bCs/>
          <w:sz w:val="26"/>
          <w:szCs w:val="26"/>
        </w:rPr>
        <w:t>Проактивний аналіз:</w:t>
      </w:r>
      <w:r>
        <w:rPr>
          <w:rFonts w:eastAsia="Helvetica Neue" w:cs="Helvetica Neue" w:ascii="Helvetica Neue" w:hAnsi="Helvetica Neue"/>
          <w:sz w:val="26"/>
          <w:szCs w:val="26"/>
        </w:rPr>
        <w:t xml:space="preserve"> деякі системи відеоспостереження навіть вміють розпізнавати об'єкти та поведінку, надаючи вам більше інформації.</w:t>
      </w:r>
    </w:p>
    <w:p>
      <w:pPr>
        <w:pStyle w:val="P3"/>
        <w:keepNext w:val="false"/>
        <w:keepLines w:val="false"/>
        <w:widowControl/>
        <w:rPr/>
      </w:pPr>
      <w:r>
        <w:rPr>
          <w:b/>
          <w:bCs/>
        </w:rPr>
        <w:t>Розумний дім: комфорт та ефективність</w:t>
      </w:r>
    </w:p>
    <w:p>
      <w:pPr>
        <w:pStyle w:val="P2"/>
        <w:keepNext w:val="false"/>
        <w:keepLines w:val="false"/>
        <w:widowControl/>
        <w:rPr/>
      </w:pPr>
      <w:r>
        <w:rPr/>
      </w:r>
    </w:p>
    <w:p>
      <w:pPr>
        <w:pStyle w:val="P3"/>
        <w:keepNext w:val="false"/>
        <w:keepLines w:val="false"/>
        <w:widowControl/>
        <w:rPr/>
      </w:pPr>
      <w:r>
        <w:rPr/>
        <w:t>Від автоматизованого освітлення до управління побутовою технікою за допомогою голосових помічників - до дистанційного відкриття/закриття дверей і вікон. Все це зробить ваше  життя більш комфортним та ефективним.</w:t>
      </w:r>
    </w:p>
    <w:p>
      <w:pPr>
        <w:pStyle w:val="P2"/>
        <w:keepNext w:val="false"/>
        <w:keepLines w:val="false"/>
        <w:widowControl/>
        <w:rPr/>
      </w:pPr>
      <w:r>
        <w:rPr/>
      </w:r>
    </w:p>
    <w:p>
      <w:pPr>
        <w:pStyle w:val="P3"/>
        <w:keepNext w:val="false"/>
        <w:keepLines w:val="false"/>
        <w:widowControl/>
        <w:rPr/>
      </w:pPr>
      <w:r>
        <w:rPr/>
        <w:t>Переваги розумного дому:</w:t>
      </w:r>
    </w:p>
    <w:p>
      <w:pPr>
        <w:pStyle w:val="P5"/>
        <w:keepNext w:val="false"/>
        <w:keepLines w:val="false"/>
        <w:widowControl/>
        <w:rPr/>
      </w:pPr>
      <w:r>
        <w:rPr/>
      </w:r>
    </w:p>
    <w:p>
      <w:pPr>
        <w:pStyle w:val="Normal"/>
        <w:keepNext w:val="false"/>
        <w:keepLines w:val="false"/>
        <w:widowControl/>
        <w:numPr>
          <w:ilvl w:val="0"/>
          <w:numId w:val="3"/>
        </w:numPr>
        <w:spacing w:beforeAutospacing="0" w:before="0" w:afterAutospacing="0" w:after="0"/>
        <w:ind w:hanging="360" w:left="720" w:right="0"/>
        <w:rPr/>
      </w:pPr>
      <w:r>
        <w:rPr>
          <w:rFonts w:eastAsia="Helvetica Neue" w:cs="Helvetica Neue" w:ascii="Helvetica Neue" w:hAnsi="Helvetica Neue"/>
          <w:b/>
          <w:bCs/>
          <w:sz w:val="26"/>
          <w:szCs w:val="26"/>
        </w:rPr>
        <w:t>Енергоефективність:</w:t>
      </w:r>
      <w:r>
        <w:rPr>
          <w:rFonts w:eastAsia="Helvetica Neue" w:cs="Helvetica Neue" w:ascii="Helvetica Neue" w:hAnsi="Helvetica Neue"/>
          <w:sz w:val="26"/>
          <w:szCs w:val="26"/>
        </w:rPr>
        <w:t xml:space="preserve"> автоматичне регулювання освітлення та температури зменшить витрати на електроенергію.</w:t>
      </w:r>
    </w:p>
    <w:p>
      <w:pPr>
        <w:pStyle w:val="Normal"/>
        <w:keepNext w:val="false"/>
        <w:keepLines w:val="false"/>
        <w:widowControl/>
        <w:numPr>
          <w:ilvl w:val="0"/>
          <w:numId w:val="3"/>
        </w:numPr>
        <w:spacing w:beforeAutospacing="0" w:before="0" w:afterAutospacing="0" w:after="0"/>
        <w:ind w:hanging="360" w:left="720" w:right="0"/>
        <w:rPr/>
      </w:pPr>
      <w:r>
        <w:rPr>
          <w:rFonts w:eastAsia="Helvetica Neue" w:cs="Helvetica Neue" w:ascii="Helvetica Neue" w:hAnsi="Helvetica Neue"/>
          <w:b/>
          <w:bCs/>
          <w:sz w:val="26"/>
          <w:szCs w:val="26"/>
        </w:rPr>
        <w:t>Зручність:</w:t>
      </w:r>
      <w:r>
        <w:rPr>
          <w:rFonts w:eastAsia="Helvetica Neue" w:cs="Helvetica Neue" w:ascii="Helvetica Neue" w:hAnsi="Helvetica Neue"/>
          <w:sz w:val="26"/>
          <w:szCs w:val="26"/>
        </w:rPr>
        <w:t xml:space="preserve"> контролюйте всі аспекти вашого дому за допомогою смартфону або голосових команд.</w:t>
      </w:r>
    </w:p>
    <w:p>
      <w:pPr>
        <w:pStyle w:val="Normal"/>
        <w:keepNext w:val="false"/>
        <w:keepLines w:val="false"/>
        <w:widowControl/>
        <w:numPr>
          <w:ilvl w:val="0"/>
          <w:numId w:val="3"/>
        </w:numPr>
        <w:spacing w:beforeAutospacing="0" w:before="0" w:afterAutospacing="0" w:after="0"/>
        <w:ind w:hanging="360" w:left="720" w:right="0"/>
        <w:rPr/>
      </w:pPr>
      <w:r>
        <w:rPr>
          <w:rFonts w:eastAsia="Helvetica Neue" w:cs="Helvetica Neue" w:ascii="Helvetica Neue" w:hAnsi="Helvetica Neue"/>
          <w:b/>
          <w:bCs/>
          <w:sz w:val="26"/>
          <w:szCs w:val="26"/>
        </w:rPr>
        <w:t>Безпека та зручність:</w:t>
      </w:r>
      <w:r>
        <w:rPr>
          <w:rFonts w:eastAsia="Helvetica Neue" w:cs="Helvetica Neue" w:ascii="Helvetica Neue" w:hAnsi="Helvetica Neue"/>
          <w:sz w:val="26"/>
          <w:szCs w:val="26"/>
        </w:rPr>
        <w:t xml:space="preserve"> інтегровані системи безпеки роблять ваш розумний дім ще надійнішим.</w:t>
      </w:r>
    </w:p>
    <w:p>
      <w:pPr>
        <w:pStyle w:val="P3"/>
        <w:keepNext w:val="false"/>
        <w:keepLines w:val="false"/>
        <w:widowControl/>
        <w:rPr/>
      </w:pPr>
      <w:r>
        <w:rPr/>
        <w:t>Не потребує заперечення той факт, що безпека є важливим аспектом нашого життя. Розумний дім, відеоспостереження та охоронні системи – це лише частина інструментів, які допоможуть вам мати повний контроль над своєю безпекою. </w:t>
      </w:r>
    </w:p>
    <w:p>
      <w:pPr>
        <w:pStyle w:val="P2"/>
        <w:keepNext w:val="false"/>
        <w:keepLines w:val="false"/>
        <w:widowControl/>
        <w:rPr/>
      </w:pPr>
      <w:r>
        <w:rPr/>
      </w:r>
    </w:p>
    <w:p>
      <w:pPr>
        <w:pStyle w:val="P3"/>
        <w:keepNext w:val="false"/>
        <w:keepLines w:val="false"/>
        <w:widowControl/>
        <w:rPr/>
      </w:pPr>
      <w:r>
        <w:rPr/>
        <w:t>Нехай ваш дім стане ще більш захищеним завдяки передовим рішенням запропонованими на ринку. Ви заслуговуєте на найкраще!</w:t>
      </w:r>
    </w:p>
    <w:p>
      <w:pPr>
        <w:pStyle w:val="P2"/>
        <w:keepNext w:val="false"/>
        <w:keepLines w:val="false"/>
        <w:widowControl/>
        <w:rPr/>
      </w:pPr>
      <w:r>
        <w:rPr/>
      </w:r>
    </w:p>
    <w:p>
      <w:pPr>
        <w:pStyle w:val="P3"/>
        <w:keepNext w:val="false"/>
        <w:keepLines w:val="false"/>
        <w:widowControl/>
        <w:rPr/>
      </w:pPr>
      <w:r>
        <w:rPr/>
        <w:t>Тримайтеся принципів безпеки разом з нами!</w:t>
      </w:r>
    </w:p>
    <w:p>
      <w:pPr>
        <w:pStyle w:val="P2"/>
        <w:keepNext w:val="false"/>
        <w:keepLines w:val="false"/>
        <w:widowControl/>
        <w:rPr/>
      </w:pPr>
      <w:r>
        <w:rPr/>
      </w:r>
    </w:p>
    <w:p>
      <w:pPr>
        <w:pStyle w:val="P2"/>
        <w:keepNext w:val="false"/>
        <w:keepLines w:val="false"/>
        <w:widowControl/>
        <w:rPr/>
      </w:pPr>
      <w:r>
        <w:rPr/>
      </w:r>
    </w:p>
    <w:p>
      <w:pPr>
        <w:pStyle w:val="P3"/>
        <w:keepNext w:val="false"/>
        <w:keepLines w:val="false"/>
        <w:widowControl/>
        <w:rPr/>
      </w:pPr>
      <w:r>
        <w:rPr/>
        <w:t>—————————</w:t>
      </w:r>
    </w:p>
    <w:p>
      <w:pPr>
        <w:pStyle w:val="P2"/>
        <w:keepNext w:val="false"/>
        <w:keepLines w:val="false"/>
        <w:widowControl/>
        <w:rPr/>
      </w:pPr>
      <w:r>
        <w:rPr/>
      </w:r>
    </w:p>
    <w:p>
      <w:pPr>
        <w:pStyle w:val="P1"/>
        <w:keepNext w:val="false"/>
        <w:keepLines w:val="false"/>
        <w:widowControl/>
        <w:rPr/>
      </w:pPr>
      <w:r>
        <w:rPr>
          <w:b/>
          <w:bCs/>
        </w:rPr>
        <w:t>Sikabud.com: ваш лучший партнер в мире строительных материалов и автохимии</w:t>
      </w:r>
    </w:p>
    <w:p>
      <w:pPr>
        <w:pStyle w:val="P2"/>
        <w:keepNext w:val="false"/>
        <w:keepLines w:val="false"/>
        <w:widowControl/>
        <w:rPr/>
      </w:pPr>
      <w:r>
        <w:rPr/>
      </w:r>
    </w:p>
    <w:p>
      <w:pPr>
        <w:pStyle w:val="P2"/>
        <w:keepNext w:val="false"/>
        <w:keepLines w:val="false"/>
        <w:widowControl/>
        <w:rPr/>
      </w:pPr>
      <w:r>
        <w:rPr/>
      </w:r>
    </w:p>
    <w:p>
      <w:pPr>
        <w:pStyle w:val="P2"/>
        <w:keepNext w:val="false"/>
        <w:keepLines w:val="false"/>
        <w:widowControl/>
        <w:rPr/>
      </w:pPr>
      <w:r>
        <w:rPr/>
      </w:r>
    </w:p>
    <w:p>
      <w:pPr>
        <w:pStyle w:val="P3"/>
        <w:keepNext w:val="false"/>
        <w:keepLines w:val="false"/>
        <w:widowControl/>
        <w:rPr/>
      </w:pPr>
      <w:r>
        <w:rPr/>
        <w:t>Производитель строительных материалов и автохимии Sika уже на протяжении многих лет является ведущим игроком на мировой арене. Благодаря высокому качеству, которым отличается </w:t>
      </w:r>
      <w:hyperlink r:id="rId3">
        <w:r>
          <w:rPr>
            <w:rStyle w:val="Hyperlink"/>
          </w:rPr>
          <w:t>продукция Sika</w:t>
        </w:r>
      </w:hyperlink>
      <w:r>
        <w:rPr/>
        <w:t> широко признана в  строительной и автомобильной индустриях и именно поэтому компания завоевала доверие и уважение потребителей по всему миру. Теперь же украинские потребители могут насладиться преимуществами продукции бренда благодаря официальному представителю бренда в Украине – магазину Sikabud.</w:t>
      </w:r>
    </w:p>
    <w:p>
      <w:pPr>
        <w:pStyle w:val="P2"/>
        <w:keepNext w:val="false"/>
        <w:keepLines w:val="false"/>
        <w:widowControl/>
        <w:rPr/>
      </w:pPr>
      <w:r>
        <w:rPr/>
      </w:r>
    </w:p>
    <w:p>
      <w:pPr>
        <w:pStyle w:val="P2"/>
        <w:keepNext w:val="false"/>
        <w:keepLines w:val="false"/>
        <w:widowControl/>
        <w:rPr/>
      </w:pPr>
      <w:r>
        <w:rPr/>
      </w:r>
    </w:p>
    <w:p>
      <w:pPr>
        <w:pStyle w:val="P3"/>
        <w:keepNext w:val="false"/>
        <w:keepLines w:val="false"/>
        <w:widowControl/>
        <w:rPr/>
      </w:pPr>
      <w:r>
        <w:rPr/>
        <w:t>Сика – это не просто название бренда, это целая история успеха, начавшая свой путь еще в далеком 1910 году в Швейцарии. С течением времени компания стала мировым лидером в производстве как строительной, так и автомобильной химии.</w:t>
      </w:r>
    </w:p>
    <w:p>
      <w:pPr>
        <w:pStyle w:val="P2"/>
        <w:keepNext w:val="false"/>
        <w:keepLines w:val="false"/>
        <w:widowControl/>
        <w:rPr/>
      </w:pPr>
      <w:r>
        <w:rPr/>
      </w:r>
    </w:p>
    <w:p>
      <w:pPr>
        <w:pStyle w:val="P2"/>
        <w:keepNext w:val="false"/>
        <w:keepLines w:val="false"/>
        <w:widowControl/>
        <w:rPr/>
      </w:pPr>
      <w:r>
        <w:rPr/>
      </w:r>
    </w:p>
    <w:p>
      <w:pPr>
        <w:pStyle w:val="P1"/>
        <w:keepNext w:val="false"/>
        <w:keepLines w:val="false"/>
        <w:widowControl/>
        <w:rPr/>
      </w:pPr>
      <w:r>
        <w:rPr>
          <w:b/>
          <w:bCs/>
        </w:rPr>
        <w:t>S</w:t>
      </w:r>
      <w:r>
        <w:rPr>
          <w:b/>
          <w:bCs/>
        </w:rPr>
        <w:t>ika: качество, долговечность, мировое признание</w:t>
      </w:r>
    </w:p>
    <w:p>
      <w:pPr>
        <w:pStyle w:val="P2"/>
        <w:keepNext w:val="false"/>
        <w:keepLines w:val="false"/>
        <w:widowControl/>
        <w:rPr/>
      </w:pPr>
      <w:r>
        <w:rPr/>
      </w:r>
    </w:p>
    <w:p>
      <w:pPr>
        <w:pStyle w:val="P3"/>
        <w:keepNext w:val="false"/>
        <w:keepLines w:val="false"/>
        <w:widowControl/>
        <w:rPr/>
      </w:pPr>
      <w:r>
        <w:rPr/>
        <w:t>Начав свой путь с двух основных продуктов, Сика стремительно расширила свой ассортимент и проникла на рынки всего мира, став признанным именем, на которое рассчитывают ведущие строительные проекты по всему миру.</w:t>
      </w:r>
    </w:p>
    <w:p>
      <w:pPr>
        <w:pStyle w:val="P3"/>
        <w:keepNext w:val="false"/>
        <w:keepLines w:val="false"/>
        <w:widowControl/>
        <w:rPr/>
      </w:pPr>
      <w:r>
        <w:rPr/>
        <w:t>Как процесс строительства так  и техническое обслуживания автомобилей требует не только опыта и навыков, но и правильного выбора материалов и химических средств. В этом ключевую роль играет качество продукции. Именно здесь на помощь приходит Sikabud.com – официальный представитель компании Sika в Украине.</w:t>
      </w:r>
    </w:p>
    <w:p>
      <w:pPr>
        <w:pStyle w:val="P2"/>
        <w:keepNext w:val="false"/>
        <w:keepLines w:val="false"/>
        <w:widowControl/>
        <w:rPr/>
      </w:pPr>
      <w:r>
        <w:rPr/>
      </w:r>
    </w:p>
    <w:p>
      <w:pPr>
        <w:pStyle w:val="P1"/>
        <w:keepNext w:val="false"/>
        <w:keepLines w:val="false"/>
        <w:widowControl/>
        <w:rPr/>
      </w:pPr>
      <w:r>
        <w:rPr>
          <w:b/>
          <w:bCs/>
          <w:lang w:val="uk-UA"/>
        </w:rPr>
        <w:t>П</w:t>
      </w:r>
      <w:r>
        <w:rPr>
          <w:b/>
          <w:bCs/>
        </w:rPr>
        <w:t xml:space="preserve">очему </w:t>
      </w:r>
      <w:r>
        <w:rPr>
          <w:b/>
          <w:bCs/>
        </w:rPr>
        <w:t>S</w:t>
      </w:r>
      <w:r>
        <w:rPr>
          <w:b/>
          <w:bCs/>
        </w:rPr>
        <w:t>ika – лучший выбор для вас?</w:t>
      </w:r>
    </w:p>
    <w:p>
      <w:pPr>
        <w:pStyle w:val="P2"/>
        <w:keepNext w:val="false"/>
        <w:keepLines w:val="false"/>
        <w:widowControl/>
        <w:rPr/>
      </w:pPr>
      <w:r>
        <w:rPr/>
      </w:r>
    </w:p>
    <w:p>
      <w:pPr>
        <w:pStyle w:val="P3"/>
        <w:keepNext w:val="false"/>
        <w:keepLines w:val="false"/>
        <w:widowControl/>
        <w:rPr/>
      </w:pPr>
      <w:r>
        <w:rPr/>
        <w:t>Продукция  этой компании – не просто ассортимент товаров, это гарантированный стандарт качества и забота о вашем проекте или автомобиле. С помощью инновационных технологий и экологически безопасных составов, Sika ставит новые стандарты в индустрии строительства и обслуживания автомобилей. Среди преимуществ продукции бренда стоит отметить:</w:t>
      </w:r>
    </w:p>
    <w:p>
      <w:pPr>
        <w:pStyle w:val="P2"/>
        <w:keepNext w:val="false"/>
        <w:keepLines w:val="false"/>
        <w:widowControl/>
        <w:rPr/>
      </w:pPr>
      <w:r>
        <w:rPr/>
      </w:r>
    </w:p>
    <w:p>
      <w:pPr>
        <w:pStyle w:val="Normal"/>
        <w:keepNext w:val="false"/>
        <w:keepLines w:val="false"/>
        <w:widowControl/>
        <w:numPr>
          <w:ilvl w:val="0"/>
          <w:numId w:val="4"/>
        </w:numPr>
        <w:spacing w:beforeAutospacing="0" w:before="0" w:afterAutospacing="0" w:after="0"/>
        <w:ind w:hanging="360" w:left="720" w:right="0"/>
        <w:rPr/>
      </w:pPr>
      <w:r>
        <w:rPr>
          <w:rFonts w:eastAsia="Helvetica Neue" w:cs="Helvetica Neue" w:ascii="Helvetica Neue" w:hAnsi="Helvetica Neue"/>
          <w:sz w:val="26"/>
          <w:szCs w:val="26"/>
        </w:rPr>
        <w:t>качество и экологичность: продукция Sika соответствует высочайшим мировым стандартам качества. Это не просто обещание – это гарантия, что каждый продукт прошел строгий контроль качества и проверку на соответствие самым строгим требованиям. Кроме того, экологически безопасные составы продукции – это не просто мода, это забота о нашей планете и о здоровье каждого человека;</w:t>
      </w:r>
    </w:p>
    <w:p>
      <w:pPr>
        <w:pStyle w:val="Normal"/>
        <w:keepNext w:val="false"/>
        <w:keepLines w:val="false"/>
        <w:widowControl/>
        <w:numPr>
          <w:ilvl w:val="0"/>
          <w:numId w:val="4"/>
        </w:numPr>
        <w:spacing w:beforeAutospacing="0" w:before="0" w:afterAutospacing="0" w:after="0"/>
        <w:ind w:hanging="360" w:left="720" w:right="0"/>
        <w:rPr/>
      </w:pPr>
      <w:r>
        <w:rPr>
          <w:rFonts w:eastAsia="Helvetica Neue" w:cs="Helvetica Neue" w:ascii="Helvetica Neue" w:hAnsi="Helvetica Neue"/>
          <w:sz w:val="26"/>
          <w:szCs w:val="26"/>
        </w:rPr>
        <w:t>долговечность и надежность: средства и материалы бренда разработаны для долговечного использования. Независимо от того, используете ли вы их для строительства, ремонта или ухода за автомобилем, вы можете быть уверены в их надежности и долговечности. Признание во всем мире – это результат десятилетий работы и доверия профессионалов и частных потребителей;</w:t>
      </w:r>
    </w:p>
    <w:p>
      <w:pPr>
        <w:pStyle w:val="Normal"/>
        <w:keepNext w:val="false"/>
        <w:keepLines w:val="false"/>
        <w:widowControl/>
        <w:numPr>
          <w:ilvl w:val="0"/>
          <w:numId w:val="4"/>
        </w:numPr>
        <w:spacing w:beforeAutospacing="0" w:before="0" w:afterAutospacing="0" w:after="0"/>
        <w:ind w:hanging="360" w:left="720" w:right="0"/>
        <w:rPr/>
      </w:pPr>
      <w:r>
        <w:rPr>
          <w:rFonts w:eastAsia="Helvetica Neue" w:cs="Helvetica Neue" w:ascii="Helvetica Neue" w:hAnsi="Helvetica Neue"/>
          <w:sz w:val="26"/>
          <w:szCs w:val="26"/>
        </w:rPr>
        <w:t>широкий ассортимент и доступная цена: богатый выбор продукции Sika позволяет выбрать оптимальное решение для самых разнообразных задач. Будь то строительство, ремонт или уход за автомобилем, вы всегда найдете подходящий продукт. И при этом стоимость товаров Sika оправдывается их высоким качеством, долговечностью и эффективностью, делая их доступными для каждого потребителя.</w:t>
      </w:r>
    </w:p>
    <w:p>
      <w:pPr>
        <w:pStyle w:val="P2"/>
        <w:keepNext w:val="false"/>
        <w:keepLines w:val="false"/>
        <w:widowControl/>
        <w:rPr/>
      </w:pPr>
      <w:r>
        <w:rPr/>
      </w:r>
    </w:p>
    <w:p>
      <w:pPr>
        <w:pStyle w:val="P3"/>
        <w:keepNext w:val="false"/>
        <w:keepLines w:val="false"/>
        <w:widowControl/>
        <w:rPr/>
      </w:pPr>
      <w:r>
        <w:rPr/>
        <w:t>Покупайте с уверенностью на Sikabud.com</w:t>
      </w:r>
    </w:p>
    <w:p>
      <w:pPr>
        <w:pStyle w:val="P3"/>
        <w:keepNext w:val="false"/>
        <w:keepLines w:val="false"/>
        <w:widowControl/>
        <w:rPr/>
      </w:pPr>
      <w:r>
        <w:rPr/>
        <w:t>Заказать продукцию Sika в Украине легко – просто посетите сайт Sikabud.com, выберите нужные товары и оформите заказ. Интернет-магазин предлагает только оригинальную продукцию с сертификатами качества и соответствия.</w:t>
      </w:r>
    </w:p>
    <w:p>
      <w:pPr>
        <w:pStyle w:val="P2"/>
        <w:keepNext w:val="false"/>
        <w:keepLines w:val="false"/>
        <w:widowControl/>
        <w:rPr/>
      </w:pPr>
      <w:r>
        <w:rPr/>
      </w:r>
    </w:p>
    <w:p>
      <w:pPr>
        <w:pStyle w:val="P2"/>
        <w:keepNext w:val="false"/>
        <w:keepLines w:val="false"/>
        <w:widowControl/>
        <w:rPr/>
      </w:pPr>
      <w:r>
        <w:rPr/>
      </w:r>
    </w:p>
    <w:p>
      <w:pPr>
        <w:pStyle w:val="P3"/>
        <w:keepNext w:val="false"/>
        <w:keepLines w:val="false"/>
        <w:widowControl/>
        <w:rPr/>
      </w:pPr>
      <w:r>
        <w:rPr/>
        <w:t>————</w:t>
      </w:r>
    </w:p>
    <w:p>
      <w:pPr>
        <w:pStyle w:val="P2"/>
        <w:keepNext w:val="false"/>
        <w:keepLines w:val="false"/>
        <w:widowControl/>
        <w:rPr/>
      </w:pPr>
      <w:r>
        <w:rPr/>
      </w:r>
    </w:p>
    <w:p>
      <w:pPr>
        <w:pStyle w:val="P6"/>
        <w:keepNext w:val="false"/>
        <w:keepLines w:val="false"/>
        <w:widowControl/>
        <w:rPr/>
      </w:pPr>
      <w:r>
        <w:rPr>
          <w:b/>
          <w:bCs/>
        </w:rPr>
        <w:t>Диван: как выбрать функциональный и удобный вариант для любого помещения</w:t>
      </w:r>
    </w:p>
    <w:p>
      <w:pPr>
        <w:pStyle w:val="P2"/>
        <w:keepNext w:val="false"/>
        <w:keepLines w:val="false"/>
        <w:widowControl/>
        <w:rPr/>
      </w:pPr>
      <w:r>
        <w:rPr/>
      </w:r>
    </w:p>
    <w:p>
      <w:pPr>
        <w:pStyle w:val="P2"/>
        <w:keepNext w:val="false"/>
        <w:keepLines w:val="false"/>
        <w:widowControl/>
        <w:rPr/>
      </w:pPr>
      <w:r>
        <w:rPr/>
      </w:r>
    </w:p>
    <w:p>
      <w:pPr>
        <w:pStyle w:val="P3"/>
        <w:keepNext w:val="false"/>
        <w:keepLines w:val="false"/>
        <w:widowControl/>
        <w:rPr/>
      </w:pPr>
      <w:r>
        <w:rPr/>
        <w:t>В настоящее время практически в каждой комнате есть диван. Этот элемент мебели присутствует как в жилых, так и рабочих помещениях, будь то квартиры или офисы. Однако важно правильно выбрать качественный вариант из обширного ассортимента, предоставляемого мебельными магазинами. Приобретая диван, следует проявить максимальную осторожность и внимательность. В данной статье мы расскажем о главных критериях выбора изделия.</w:t>
      </w:r>
    </w:p>
    <w:p>
      <w:pPr>
        <w:pStyle w:val="P2"/>
        <w:keepNext w:val="false"/>
        <w:keepLines w:val="false"/>
        <w:widowControl/>
        <w:rPr/>
      </w:pPr>
      <w:r>
        <w:rPr/>
      </w:r>
    </w:p>
    <w:p>
      <w:pPr>
        <w:pStyle w:val="P1"/>
        <w:keepNext w:val="false"/>
        <w:keepLines w:val="false"/>
        <w:widowControl/>
        <w:rPr/>
      </w:pPr>
      <w:r>
        <w:rPr>
          <w:b/>
          <w:bCs/>
        </w:rPr>
        <w:t>Характеристики идеального дивана</w:t>
      </w:r>
    </w:p>
    <w:p>
      <w:pPr>
        <w:pStyle w:val="P5"/>
        <w:keepNext w:val="false"/>
        <w:keepLines w:val="false"/>
        <w:widowControl/>
        <w:rPr/>
      </w:pPr>
      <w:r>
        <w:rPr/>
      </w:r>
    </w:p>
    <w:p>
      <w:pPr>
        <w:pStyle w:val="P3"/>
        <w:keepNext w:val="false"/>
        <w:keepLines w:val="false"/>
        <w:widowControl/>
        <w:rPr/>
      </w:pPr>
      <w:hyperlink r:id="rId4">
        <w:r>
          <w:rPr>
            <w:rStyle w:val="Hyperlink"/>
          </w:rPr>
          <w:t>Диваны в Киеве </w:t>
        </w:r>
      </w:hyperlink>
      <w:r>
        <w:rPr/>
        <w:t>представлены в огромном ассортименте. Чтобы купить действительно хорошую модель, обращайте внимание на следующие характеристики:</w:t>
      </w:r>
    </w:p>
    <w:p>
      <w:pPr>
        <w:pStyle w:val="P2"/>
        <w:keepNext w:val="false"/>
        <w:keepLines w:val="false"/>
        <w:widowControl/>
        <w:rPr/>
      </w:pPr>
      <w:r>
        <w:rPr/>
      </w:r>
    </w:p>
    <w:p>
      <w:pPr>
        <w:pStyle w:val="Normal"/>
        <w:keepNext w:val="false"/>
        <w:keepLines w:val="false"/>
        <w:widowControl/>
        <w:numPr>
          <w:ilvl w:val="0"/>
          <w:numId w:val="5"/>
        </w:numPr>
        <w:spacing w:beforeAutospacing="0" w:before="0" w:afterAutospacing="0" w:after="0"/>
        <w:ind w:hanging="360" w:left="720" w:right="0"/>
        <w:rPr/>
      </w:pPr>
      <w:r>
        <w:rPr>
          <w:rFonts w:eastAsia="Helvetica Neue" w:cs="Helvetica Neue" w:ascii="Helvetica Neue" w:hAnsi="Helvetica Neue"/>
          <w:sz w:val="26"/>
          <w:szCs w:val="26"/>
        </w:rPr>
        <w:t>Прочность. Каркас изделия должен быть создан из хорошо высушенного дерева или качественного металла, что обеспечит надежность и долговечность без потери его внешнего вида.</w:t>
      </w:r>
    </w:p>
    <w:p>
      <w:pPr>
        <w:pStyle w:val="Normal"/>
        <w:keepNext w:val="false"/>
        <w:keepLines w:val="false"/>
        <w:widowControl/>
        <w:numPr>
          <w:ilvl w:val="0"/>
          <w:numId w:val="5"/>
        </w:numPr>
        <w:spacing w:beforeAutospacing="0" w:before="0" w:afterAutospacing="0" w:after="0"/>
        <w:ind w:hanging="360" w:left="720" w:right="0"/>
        <w:rPr/>
      </w:pPr>
      <w:r>
        <w:rPr>
          <w:rFonts w:eastAsia="Helvetica Neue" w:cs="Helvetica Neue" w:ascii="Helvetica Neue" w:hAnsi="Helvetica Neue"/>
          <w:sz w:val="26"/>
          <w:szCs w:val="26"/>
        </w:rPr>
        <w:t>Комфортабельность. При выборе подходящего варианта следует определиться с целью его использования. Планируете ли вы применять его в качестве спального места или уголка для отдыха? Каждый из этих сценариев требует выбора различных моделей. Однако главное – обеспечить комфорт. Диван не должен быть чрезмерно жестким или слишком мягким, чтобы избежать негативного воздействия на здоровье.</w:t>
      </w:r>
    </w:p>
    <w:p>
      <w:pPr>
        <w:pStyle w:val="Normal"/>
        <w:keepNext w:val="false"/>
        <w:keepLines w:val="false"/>
        <w:widowControl/>
        <w:numPr>
          <w:ilvl w:val="0"/>
          <w:numId w:val="5"/>
        </w:numPr>
        <w:spacing w:beforeAutospacing="0" w:before="0" w:afterAutospacing="0" w:after="0"/>
        <w:ind w:hanging="360" w:left="720" w:right="0"/>
        <w:rPr/>
      </w:pPr>
      <w:r>
        <w:rPr>
          <w:rFonts w:eastAsia="Helvetica Neue" w:cs="Helvetica Neue" w:ascii="Helvetica Neue" w:hAnsi="Helvetica Neue"/>
          <w:sz w:val="26"/>
          <w:szCs w:val="26"/>
        </w:rPr>
        <w:t>Удобство использования. Разные модели могут быть оснащены ящиками для белья, иметь разные механизмы раскладывания: продольные или поперечные. При покупке важно протестировать работу механизма, удостоверившись, что он функционирует плавно и без скрипов.</w:t>
      </w:r>
    </w:p>
    <w:p>
      <w:pPr>
        <w:pStyle w:val="P2"/>
        <w:keepNext w:val="false"/>
        <w:keepLines w:val="false"/>
        <w:widowControl/>
        <w:rPr/>
      </w:pPr>
      <w:r>
        <w:rPr/>
      </w:r>
    </w:p>
    <w:p>
      <w:pPr>
        <w:pStyle w:val="P2"/>
        <w:keepNext w:val="false"/>
        <w:keepLines w:val="false"/>
        <w:widowControl/>
        <w:rPr/>
      </w:pPr>
      <w:r>
        <w:rPr/>
      </w:r>
    </w:p>
    <w:p>
      <w:pPr>
        <w:pStyle w:val="P3"/>
        <w:keepNext w:val="false"/>
        <w:keepLines w:val="false"/>
        <w:widowControl/>
        <w:rPr/>
      </w:pPr>
      <w:r>
        <w:rPr/>
        <w:t>Если вы хотите купить действительно качественный диван, то также стоит обратить внимание на дополнительные возможности, такие как съемные подлокотники, встроенный бар или наличие подушек. Хотя это может повлиять на стоимость изделия, однако обеспечивает дополнительный комфорт и практичность.</w:t>
      </w:r>
    </w:p>
    <w:p>
      <w:pPr>
        <w:pStyle w:val="P4"/>
        <w:keepNext w:val="false"/>
        <w:keepLines w:val="false"/>
        <w:widowControl/>
        <w:rPr/>
      </w:pPr>
      <w:r>
        <w:rPr/>
      </w:r>
    </w:p>
    <w:p>
      <w:pPr>
        <w:pStyle w:val="P1"/>
        <w:keepNext w:val="false"/>
        <w:keepLines w:val="false"/>
        <w:widowControl/>
        <w:rPr/>
      </w:pPr>
      <w:r>
        <w:rPr>
          <w:b/>
          <w:bCs/>
        </w:rPr>
        <w:t>Обивка дивана: какая должна быть</w:t>
      </w:r>
    </w:p>
    <w:p>
      <w:pPr>
        <w:pStyle w:val="P2"/>
        <w:keepNext w:val="false"/>
        <w:keepLines w:val="false"/>
        <w:widowControl/>
        <w:rPr/>
      </w:pPr>
      <w:r>
        <w:rPr/>
      </w:r>
    </w:p>
    <w:p>
      <w:pPr>
        <w:pStyle w:val="P3"/>
        <w:keepNext w:val="false"/>
        <w:keepLines w:val="false"/>
        <w:widowControl/>
        <w:rPr/>
      </w:pPr>
      <w:r>
        <w:rPr/>
        <w:t>Необходимо, чтобы углы и каркас были тщательно обтянуты. Пройдите по ним рукой, прилагая небольшое усилие — любые дефекты будут сразу ощутимы. Качественная обивка углов и каркаса играет важную роль: она уменьшает износ ткани, которая покрывает верхнюю часть дивана. Это, в свою очередь, гарантирует долгую эксплуатацию и хороший внешний вид изделия.</w:t>
      </w:r>
    </w:p>
    <w:p>
      <w:pPr>
        <w:pStyle w:val="P3"/>
        <w:keepNext w:val="false"/>
        <w:keepLines w:val="false"/>
        <w:widowControl/>
        <w:rPr/>
      </w:pPr>
      <w:r>
        <w:rPr/>
        <w:t>Обратите также внимание на узоры и линии: они должны гармонично переплетаться, образуя плавные контуры без резких разрывов на швах. Даже мелкие дефекты могут оказаться очень дискомфортными, поэтому стоит воздержаться от покупки дивана с данным недостатками, ведь мысли о дефекте будут вас постоянно беспокоить.</w:t>
      </w:r>
    </w:p>
    <w:p>
      <w:pPr>
        <w:pStyle w:val="P4"/>
        <w:keepNext w:val="false"/>
        <w:keepLines w:val="false"/>
        <w:widowControl/>
        <w:rPr/>
      </w:pPr>
      <w:r>
        <w:rPr/>
      </w:r>
    </w:p>
    <w:p>
      <w:pPr>
        <w:pStyle w:val="P1"/>
        <w:keepNext w:val="false"/>
        <w:keepLines w:val="false"/>
        <w:widowControl/>
        <w:rPr/>
      </w:pPr>
      <w:r>
        <w:rPr>
          <w:b/>
          <w:bCs/>
        </w:rPr>
        <w:t>Механизм трансформации дивана: как выбрать</w:t>
      </w:r>
    </w:p>
    <w:p>
      <w:pPr>
        <w:pStyle w:val="P3"/>
        <w:keepNext w:val="false"/>
        <w:keepLines w:val="false"/>
        <w:widowControl/>
        <w:rPr/>
      </w:pPr>
      <w:r>
        <w:rPr/>
        <w:t>При выборе дивана-кровати следует уделить особое внимание проверке всей структуры и механизмов. Важно, чтобы раскладывание и складывание происходили плавно и без усилий. Существует три основных типа раскладных механизмов: “книжка”, выкатной и модульный. Рекомендуется отдавать предпочтение моделям с наиболее простым в использовании механизмом.</w:t>
      </w:r>
    </w:p>
    <w:p>
      <w:pPr>
        <w:pStyle w:val="P2"/>
        <w:keepNext w:val="false"/>
        <w:keepLines w:val="false"/>
        <w:widowControl/>
        <w:rPr/>
      </w:pPr>
      <w:r>
        <w:rPr/>
      </w:r>
    </w:p>
    <w:p>
      <w:pPr>
        <w:pStyle w:val="P2"/>
        <w:keepNext w:val="false"/>
        <w:keepLines w:val="false"/>
        <w:widowControl/>
        <w:rPr/>
      </w:pPr>
      <w:r>
        <w:rPr/>
      </w:r>
    </w:p>
    <w:p>
      <w:pPr>
        <w:pStyle w:val="P3"/>
        <w:keepNext w:val="false"/>
        <w:keepLines w:val="false"/>
        <w:widowControl/>
        <w:rPr/>
      </w:pPr>
      <w:r>
        <w:rPr/>
        <w:t>Однако, стоит отметить, что стабильные и качественные механизмы обычно дороже по стоимости, так как в нее включены не только материалы дивана, но и продуманные инженерные решения.</w:t>
      </w:r>
    </w:p>
    <w:p>
      <w:pPr>
        <w:pStyle w:val="P2"/>
        <w:keepNext w:val="false"/>
        <w:keepLines w:val="false"/>
        <w:widowControl/>
        <w:rPr/>
      </w:pPr>
      <w:r>
        <w:rPr/>
      </w:r>
    </w:p>
    <w:p>
      <w:pPr>
        <w:pStyle w:val="P3"/>
        <w:keepNext w:val="false"/>
        <w:keepLines w:val="false"/>
        <w:widowControl/>
        <w:rPr/>
      </w:pPr>
      <w:r>
        <w:rPr/>
        <w:t>——————————</w:t>
      </w:r>
    </w:p>
    <w:p>
      <w:pPr>
        <w:pStyle w:val="P2"/>
        <w:keepNext w:val="false"/>
        <w:keepLines w:val="false"/>
        <w:widowControl/>
        <w:rPr/>
      </w:pPr>
      <w:r>
        <w:rPr/>
      </w:r>
    </w:p>
    <w:p>
      <w:pPr>
        <w:pStyle w:val="P2"/>
        <w:keepNext w:val="false"/>
        <w:keepLines w:val="false"/>
        <w:widowControl/>
        <w:rPr/>
      </w:pPr>
      <w:r>
        <w:rPr/>
      </w:r>
    </w:p>
    <w:p>
      <w:pPr>
        <w:pStyle w:val="P1"/>
        <w:keepNext w:val="false"/>
        <w:keepLines w:val="false"/>
        <w:widowControl/>
        <w:rPr/>
      </w:pPr>
      <w:r>
        <w:rPr>
          <w:b/>
          <w:bCs/>
        </w:rPr>
        <w:t>Особливості догляду за вухами собак різних порід</w:t>
      </w:r>
    </w:p>
    <w:p>
      <w:pPr>
        <w:pStyle w:val="P2"/>
        <w:keepNext w:val="false"/>
        <w:keepLines w:val="false"/>
        <w:widowControl/>
        <w:rPr/>
      </w:pPr>
      <w:r>
        <w:rPr/>
      </w:r>
    </w:p>
    <w:p>
      <w:pPr>
        <w:pStyle w:val="P3"/>
        <w:keepNext w:val="false"/>
        <w:keepLines w:val="false"/>
        <w:widowControl/>
        <w:rPr/>
      </w:pPr>
      <w:r>
        <w:rPr/>
        <w:t>Догляд за вухами собак є важливим для їхнього здоров’я та комфорту. Особливо це стосується порід із довгими й великими вухами, які більш схильні до захворювань описаних на </w:t>
      </w:r>
      <w:hyperlink r:id="rId5">
        <w:r>
          <w:rPr>
            <w:rStyle w:val="Hyperlink"/>
          </w:rPr>
          <w:t>https://www.purina.ua/articles/dogs/health/skin-fur-ears/dog-ear-problems</w:t>
        </w:r>
      </w:hyperlink>
      <w:r>
        <w:rPr/>
        <w:t> через погану вентиляцію слухового каналу. До групи ризику входять спанієлі, біглі та такси. Для запобігання інфекціям та іншим проблемам важливо знати ключові правила догляду та регулярно оглядати улюбленця.</w:t>
      </w:r>
    </w:p>
    <w:p>
      <w:pPr>
        <w:pStyle w:val="P2"/>
        <w:keepNext w:val="false"/>
        <w:keepLines w:val="false"/>
        <w:widowControl/>
        <w:rPr/>
      </w:pPr>
      <w:r>
        <w:rPr/>
      </w:r>
    </w:p>
    <w:p>
      <w:pPr>
        <w:pStyle w:val="P1"/>
        <w:keepNext w:val="false"/>
        <w:keepLines w:val="false"/>
        <w:widowControl/>
        <w:rPr/>
      </w:pPr>
      <w:r>
        <w:rPr>
          <w:b/>
          <w:bCs/>
        </w:rPr>
        <w:t>Породи з підвищеним ризиком захворювань вух</w:t>
      </w:r>
    </w:p>
    <w:p>
      <w:pPr>
        <w:pStyle w:val="P3"/>
        <w:keepNext w:val="false"/>
        <w:keepLines w:val="false"/>
        <w:widowControl/>
        <w:rPr/>
      </w:pPr>
      <w:r>
        <w:rPr/>
        <w:t>Породи собак із довгими та великими вухами, такі як спанієлі, біглі та такси, мають підвищений ризик розвитку вушних захворювань. Основна причина цього полягає в анатомічних особливостях будови їхніх вух. У спанієлів вуха довгі й важкі, що практично перекриває доступ повітря до слухового каналу. Внаслідок цього у вушній раковині накопичується волога та бруд, що створює сприятливе середовище для розвитку бактерій і грибкових інфекцій, які часто призводять до отитів.</w:t>
      </w:r>
    </w:p>
    <w:p>
      <w:pPr>
        <w:pStyle w:val="P2"/>
        <w:keepNext w:val="false"/>
        <w:keepLines w:val="false"/>
        <w:widowControl/>
        <w:rPr/>
      </w:pPr>
      <w:r>
        <w:rPr/>
      </w:r>
    </w:p>
    <w:p>
      <w:pPr>
        <w:pStyle w:val="P3"/>
        <w:keepNext w:val="false"/>
        <w:keepLines w:val="false"/>
        <w:widowControl/>
        <w:rPr/>
      </w:pPr>
      <w:r>
        <w:rPr/>
        <w:t>Біглі також потребують особливої уваги до здоров’я вух. Їхні великі висячі вуха закривають слуховий прохід, що ускладнює природну вентиляцію й сприяє скупченню сірки та пилу. За недостатнього догляду це може викликати запальні процеси, свербіж і навіть розвиток вушного кліща.</w:t>
      </w:r>
    </w:p>
    <w:p>
      <w:pPr>
        <w:pStyle w:val="P3"/>
        <w:keepNext w:val="false"/>
        <w:keepLines w:val="false"/>
        <w:widowControl/>
        <w:rPr/>
      </w:pPr>
      <w:r>
        <w:rPr/>
        <w:t>Такси, своєю чергою, мають довгі та широкі вуха, які легко забруднюються під час прогулянок. Через їхню будову волога та бруд затримуються у слуховому каналі, що часто стає причиною неприємного запаху, подразнень та інфекцій. Усі ці породи потребують регулярного догляду за вухами, оскільки своєчасна профілактика дозволяє запобігти багатьом захворюванням і підтримати слуховий апарат собаки у здоровому стані.</w:t>
      </w:r>
    </w:p>
    <w:p>
      <w:pPr>
        <w:pStyle w:val="P1"/>
        <w:keepNext w:val="false"/>
        <w:keepLines w:val="false"/>
        <w:widowControl/>
        <w:rPr/>
      </w:pPr>
      <w:r>
        <w:rPr>
          <w:b/>
          <w:bCs/>
        </w:rPr>
        <w:t>Правильна чистка вух</w:t>
      </w:r>
    </w:p>
    <w:p>
      <w:pPr>
        <w:pStyle w:val="P5"/>
        <w:keepNext w:val="false"/>
        <w:keepLines w:val="false"/>
        <w:widowControl/>
        <w:rPr/>
      </w:pPr>
      <w:r>
        <w:rPr/>
      </w:r>
    </w:p>
    <w:p>
      <w:pPr>
        <w:pStyle w:val="P3"/>
        <w:keepNext w:val="false"/>
        <w:keepLines w:val="false"/>
        <w:widowControl/>
        <w:rPr/>
      </w:pPr>
      <w:r>
        <w:rPr/>
        <w:t>Правильна чистка вух є важливою частиною догляду за собакою, особливо для порід із великими чи висячими вухами. Неправильна чи нерегулярна гігієна може призвести до накопичення бруду, інфекцій та запалень. Щоб ефективно та безпечно підтримувати чистоту вух, необхідно дотримуватися певних правил.</w:t>
      </w:r>
    </w:p>
    <w:p>
      <w:pPr>
        <w:pStyle w:val="P2"/>
        <w:keepNext w:val="false"/>
        <w:keepLines w:val="false"/>
        <w:widowControl/>
        <w:rPr/>
      </w:pPr>
      <w:r>
        <w:rPr/>
      </w:r>
    </w:p>
    <w:p>
      <w:pPr>
        <w:pStyle w:val="Normal"/>
        <w:keepNext w:val="false"/>
        <w:keepLines w:val="false"/>
        <w:widowControl/>
        <w:numPr>
          <w:ilvl w:val="0"/>
          <w:numId w:val="6"/>
        </w:numPr>
        <w:spacing w:beforeAutospacing="0" w:before="0" w:afterAutospacing="0" w:after="0"/>
        <w:ind w:hanging="360" w:left="720" w:right="0"/>
        <w:rPr/>
      </w:pPr>
      <w:r>
        <w:rPr>
          <w:rFonts w:eastAsia="Helvetica Neue" w:cs="Helvetica Neue" w:ascii="Helvetica Neue" w:hAnsi="Helvetica Neue"/>
          <w:sz w:val="26"/>
          <w:szCs w:val="26"/>
        </w:rPr>
        <w:t>підготовка: використовуйте спеціальний лосьйон або краплі, призначені саме для собак, та м’який ватний диск. Важливо уникати використання ватних паличок, які можуть пошкодити слуховий канал;</w:t>
      </w:r>
    </w:p>
    <w:p>
      <w:pPr>
        <w:pStyle w:val="Normal"/>
        <w:keepNext w:val="false"/>
        <w:keepLines w:val="false"/>
        <w:widowControl/>
        <w:numPr>
          <w:ilvl w:val="0"/>
          <w:numId w:val="6"/>
        </w:numPr>
        <w:spacing w:beforeAutospacing="0" w:before="0" w:afterAutospacing="0" w:after="0"/>
        <w:ind w:hanging="360" w:left="720" w:right="0"/>
        <w:rPr/>
      </w:pPr>
      <w:r>
        <w:rPr>
          <w:rFonts w:eastAsia="Helvetica Neue" w:cs="Helvetica Neue" w:ascii="Helvetica Neue" w:hAnsi="Helvetica Neue"/>
          <w:sz w:val="26"/>
          <w:szCs w:val="26"/>
        </w:rPr>
        <w:t>процес чистки: нанесіть кілька крапель розчину у вушний прохід собаки та обережно помасажуйте основу вуха протягом 20-30 секунд. Після цього дозвольте тварині потрясти головою, щоб розчин разом із брудом вийшов назовні. Залишки бруду й лосьйону акуратно витріть чистим ватним диском;</w:t>
      </w:r>
    </w:p>
    <w:p>
      <w:pPr>
        <w:pStyle w:val="Normal"/>
        <w:keepNext w:val="false"/>
        <w:keepLines w:val="false"/>
        <w:widowControl/>
        <w:numPr>
          <w:ilvl w:val="0"/>
          <w:numId w:val="6"/>
        </w:numPr>
        <w:spacing w:beforeAutospacing="0" w:before="0" w:afterAutospacing="0" w:after="0"/>
        <w:ind w:hanging="360" w:left="720" w:right="0"/>
        <w:rPr/>
      </w:pPr>
      <w:r>
        <w:rPr>
          <w:rFonts w:eastAsia="Helvetica Neue" w:cs="Helvetica Neue" w:ascii="Helvetica Neue" w:hAnsi="Helvetica Neue"/>
          <w:sz w:val="26"/>
          <w:szCs w:val="26"/>
        </w:rPr>
        <w:t>регулярність чистки: для собак із великими вухами рекомендовано проводити чистку приблизно раз на тиждень або частіше, залежно від рекомендацій ветеринара.</w:t>
      </w:r>
    </w:p>
    <w:p>
      <w:pPr>
        <w:pStyle w:val="P2"/>
        <w:keepNext w:val="false"/>
        <w:keepLines w:val="false"/>
        <w:widowControl/>
        <w:rPr/>
      </w:pPr>
      <w:r>
        <w:rPr/>
      </w:r>
    </w:p>
    <w:p>
      <w:pPr>
        <w:pStyle w:val="P3"/>
        <w:keepNext w:val="false"/>
        <w:keepLines w:val="false"/>
        <w:widowControl/>
        <w:rPr/>
      </w:pPr>
      <w:r>
        <w:rPr/>
        <w:t>Окрім регулярного очищення, важливо уникати потрапляння води у вуха під час купання або прогулянок у дощову погоду. Після миття необхідно ретельно висушувати вуха м’яким рушником, щоб запобігти накопиченню вологи. Для собак із густою шерстю рекомендується регулярно стригти волосся навколо вух.Це допоможе зменшити забруднення, покращить вентиляцію слухового каналу та забезпечить здоров’я вух вашого улюбленця.</w:t>
      </w:r>
    </w:p>
    <w:p>
      <w:pPr>
        <w:pStyle w:val="P2"/>
        <w:keepNext w:val="false"/>
        <w:keepLines w:val="false"/>
        <w:widowControl/>
        <w:rPr/>
      </w:pPr>
      <w:r>
        <w:rPr/>
      </w:r>
    </w:p>
    <w:p>
      <w:pPr>
        <w:pStyle w:val="P1"/>
        <w:keepNext w:val="false"/>
        <w:keepLines w:val="false"/>
        <w:widowControl/>
        <w:rPr/>
      </w:pPr>
      <w:r>
        <w:rPr>
          <w:b/>
          <w:bCs/>
        </w:rPr>
        <w:t>Висновок</w:t>
      </w:r>
    </w:p>
    <w:p>
      <w:pPr>
        <w:pStyle w:val="P3"/>
        <w:keepNext w:val="false"/>
        <w:keepLines w:val="false"/>
        <w:widowControl/>
        <w:rPr/>
      </w:pPr>
      <w:r>
        <w:rPr/>
        <w:t>Породи з великими й висячими вухами, як-от спанієлі, біглі та такси, потребують особливого догляду за слуховими органами. Регулярний огляд, правильна чистка та забезпечення сухості допоможуть уникнути запалень і дискомфорту. Своєчасний догляд гарантує здоров’я та гарне самопочуття вашого чотирилапого друга на довгі роки.</w:t>
      </w:r>
    </w:p>
    <w:p>
      <w:pPr>
        <w:pStyle w:val="P2"/>
        <w:keepNext w:val="false"/>
        <w:keepLines w:val="false"/>
        <w:widowControl/>
        <w:rPr/>
      </w:pPr>
      <w:r>
        <w:rPr/>
      </w:r>
    </w:p>
    <w:p>
      <w:pPr>
        <w:pStyle w:val="P2"/>
        <w:keepNext w:val="false"/>
        <w:keepLines w:val="false"/>
        <w:widowControl/>
        <w:rPr/>
      </w:pPr>
      <w:r>
        <w:rPr/>
      </w:r>
    </w:p>
    <w:p>
      <w:pPr>
        <w:pStyle w:val="P2"/>
        <w:keepNext w:val="false"/>
        <w:keepLines w:val="false"/>
        <w:widowControl/>
        <w:rPr/>
      </w:pPr>
      <w:r>
        <w:rPr/>
      </w:r>
    </w:p>
    <w:p>
      <w:pPr>
        <w:pStyle w:val="P2"/>
        <w:keepNext w:val="false"/>
        <w:keepLines w:val="false"/>
        <w:widowControl/>
        <w:rPr/>
      </w:pPr>
      <w:r>
        <w:rPr/>
      </w:r>
    </w:p>
    <w:p>
      <w:pPr>
        <w:pStyle w:val="P7"/>
        <w:keepNext w:val="false"/>
        <w:keepLines w:val="false"/>
        <w:widowControl/>
        <w:rPr/>
      </w:pPr>
      <w:r>
        <w:rPr/>
        <w:t> </w:t>
      </w:r>
    </w:p>
    <w:p>
      <w:pPr>
        <w:pStyle w:val="P2"/>
        <w:keepNext w:val="false"/>
        <w:keepLines w:val="false"/>
        <w:widowControl/>
        <w:rPr/>
      </w:pPr>
      <w:r>
        <w:rPr/>
      </w:r>
    </w:p>
    <w:p>
      <w:pPr>
        <w:pStyle w:val="P7"/>
        <w:keepNext w:val="false"/>
        <w:keepLines w:val="false"/>
        <w:widowControl/>
        <w:rPr/>
      </w:pPr>
      <w:r>
        <w:rPr/>
        <w:t> </w:t>
      </w:r>
    </w:p>
    <w:p>
      <w:pPr>
        <w:pStyle w:val="P8"/>
        <w:keepNext w:val="false"/>
        <w:keepLines w:val="false"/>
        <w:widowControl/>
        <w:rPr/>
      </w:pPr>
      <w:r>
        <w:rPr/>
      </w:r>
    </w:p>
    <w:p>
      <w:pPr>
        <w:pStyle w:val="Normal"/>
        <w:rPr/>
      </w:pPr>
      <w:r>
        <w:rPr/>
      </w:r>
      <w:bookmarkStart w:id="0" w:name="_GoBack"/>
      <w:bookmarkStart w:id="1" w:name="_GoBack"/>
      <w:bookmarkEnd w:id="1"/>
    </w:p>
    <w:sectPr>
      <w:type w:val="nextPage"/>
      <w:pgSz w:w="11906" w:h="16838"/>
      <w:pgMar w:left="1800" w:right="1800" w:gutter="0" w:header="0" w:top="1440" w:footer="0"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roman"/>
    <w:pitch w:val="variable"/>
  </w:font>
  <w:font w:name="menlo">
    <w:charset w:val="cc"/>
    <w:family w:val="roman"/>
    <w:pitch w:val="variable"/>
  </w:font>
  <w:font w:name="Liberation Sans">
    <w:altName w:val="Arial"/>
    <w:charset w:val="cc"/>
    <w:family w:val="swiss"/>
    <w:pitch w:val="variable"/>
  </w:font>
  <w:font w:name="Helvetica Neue">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embedSystemFonts/>
  <w:defaultTabStop w:val="720"/>
  <w:autoHyphenation w:val="true"/>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uk-UA"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0" w:unhideWhenUsed="0"/>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0" w:semiHidden="0" w:unhideWhenUsed="0"/>
    <w:lsdException w:name="FollowedHyperlink" w:uiPriority="0" w:semiHidden="0" w:unhideWhenUsed="0"/>
    <w:lsdException w:name="Strong" w:uiPriority="0" w:semiHidden="0" w:unhideWhenUsed="0" w:qFormat="1"/>
    <w:lsdException w:name="Emphasis" w:uiPriority="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0" w:unhideWhenUsed="0"/>
    <w:lsdException w:name="annotation subject"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3D effects 1" w:uiPriority="0" w:semiHidden="0" w:unhideWhenUsed="0"/>
    <w:lsdException w:name="Table 3D effects 2" w:uiPriority="0" w:semiHidden="0" w:unhideWhenUsed="0"/>
    <w:lsdException w:name="Table 3D effects 3" w:uiPriority="0" w:semiHidden="0" w:unhideWhenUsed="0"/>
    <w:lsdException w:name="Table Contemporary" w:uiPriority="0" w:semiHidden="0" w:unhideWhenUsed="0"/>
    <w:lsdException w:name="Table Elegant" w:uiPriority="0" w:semiHidden="0" w:unhideWhenUsed="0"/>
    <w:lsdException w:name="Table Professional" w:uiPriority="0" w:semiHidden="0" w:unhideWhenUsed="0"/>
    <w:lsdException w:name="Table Subtle 1" w:uiPriority="0" w:semiHidden="0" w:unhideWhenUsed="0"/>
    <w:lsdException w:name="Table Subtle 2"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Balloon Text" w:uiPriority="0" w:semiHidden="0" w:unhideWhenUsed="0"/>
    <w:lsdException w:name="Table Grid" w:uiPriority="0" w:semiHidden="0" w:unhideWhenUsed="0"/>
    <w:lsdException w:name="Table Theme" w:uiPriority="0" w:semiHidden="0" w:unhideWhenUsed="0"/>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bidi w:val="0"/>
      <w:spacing w:before="0" w:after="0"/>
      <w:jc w:val="left"/>
    </w:pPr>
    <w:rPr>
      <w:rFonts w:ascii="Calibri" w:hAnsi="Calibri" w:eastAsia="宋体" w:cs="" w:asciiTheme="minorHAnsi" w:cstheme="minorBidi" w:eastAsiaTheme="minorEastAsia" w:hAnsiTheme="minorHAnsi"/>
      <w:color w:val="auto"/>
      <w:kern w:val="0"/>
      <w:sz w:val="20"/>
      <w:szCs w:val="20"/>
      <w:lang w:val="en-US" w:eastAsia="zh-CN" w:bidi="ar-SA"/>
    </w:rPr>
  </w:style>
  <w:style w:type="character" w:styleId="DefaultParagraphFont" w:default="1">
    <w:name w:val="Default Paragraph Font"/>
    <w:uiPriority w:val="0"/>
    <w:semiHidden/>
    <w:qFormat/>
    <w:rPr/>
  </w:style>
  <w:style w:type="character" w:styleId="Hyperlink">
    <w:name w:val="Hyperlink"/>
    <w:basedOn w:val="DefaultParagraphFont"/>
    <w:uiPriority w:val="0"/>
    <w:rPr>
      <w:color w:val="0000FF"/>
      <w:u w:val="single"/>
    </w:rPr>
  </w:style>
  <w:style w:type="character" w:styleId="S2" w:customStyle="1">
    <w:name w:val="s2"/>
    <w:uiPriority w:val="0"/>
    <w:qFormat/>
    <w:rPr>
      <w:color w:val="DCA10D"/>
      <w:u w:val="single"/>
    </w:rPr>
  </w:style>
  <w:style w:type="character" w:styleId="S3" w:customStyle="1">
    <w:name w:val="s3"/>
    <w:uiPriority w:val="0"/>
    <w:qFormat/>
    <w:rPr>
      <w:rFonts w:ascii="menlo" w:hAnsi="menlo" w:eastAsia="menlo" w:cs="menlo"/>
      <w:sz w:val="18"/>
      <w:szCs w:val="18"/>
    </w:rPr>
  </w:style>
  <w:style w:type="character" w:styleId="S1" w:customStyle="1">
    <w:name w:val="s1"/>
    <w:uiPriority w:val="0"/>
    <w:qFormat/>
    <w:rPr>
      <w:color w:val="DCA10D"/>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Покажчик"/>
    <w:basedOn w:val="Normal"/>
    <w:qFormat/>
    <w:pPr>
      <w:suppressLineNumbers/>
    </w:pPr>
    <w:rPr>
      <w:rFonts w:cs="Arial"/>
    </w:rPr>
  </w:style>
  <w:style w:type="paragraph" w:styleId="P2" w:customStyle="1">
    <w:name w:val="p2"/>
    <w:uiPriority w:val="0"/>
    <w:qFormat/>
    <w:pPr>
      <w:widowControl/>
      <w:bidi w:val="0"/>
      <w:spacing w:beforeAutospacing="0" w:before="0" w:afterAutospacing="0" w:after="0"/>
      <w:ind w:left="0" w:right="0"/>
      <w:jc w:val="left"/>
    </w:pPr>
    <w:rPr>
      <w:rFonts w:ascii="Helvetica Neue" w:hAnsi="Helvetica Neue" w:eastAsia="Helvetica Neue" w:cs="Helvetica Neue"/>
      <w:color w:val="auto"/>
      <w:kern w:val="0"/>
      <w:sz w:val="26"/>
      <w:szCs w:val="26"/>
      <w:lang w:val="en-US" w:eastAsia="zh-CN" w:bidi="ar-SA"/>
    </w:rPr>
  </w:style>
  <w:style w:type="paragraph" w:styleId="P8" w:customStyle="1">
    <w:name w:val="p8"/>
    <w:uiPriority w:val="0"/>
    <w:qFormat/>
    <w:pPr>
      <w:widowControl/>
      <w:bidi w:val="0"/>
      <w:spacing w:beforeAutospacing="0" w:before="160" w:afterAutospacing="0" w:after="160"/>
      <w:ind w:left="0" w:right="0"/>
      <w:jc w:val="left"/>
    </w:pPr>
    <w:rPr>
      <w:rFonts w:ascii="Helvetica Neue" w:hAnsi="Helvetica Neue" w:eastAsia="Helvetica Neue" w:cs="Helvetica Neue"/>
      <w:color w:val="auto"/>
      <w:kern w:val="0"/>
      <w:sz w:val="26"/>
      <w:szCs w:val="26"/>
      <w:lang w:val="en-US" w:eastAsia="zh-CN" w:bidi="ar-SA"/>
    </w:rPr>
  </w:style>
  <w:style w:type="paragraph" w:styleId="P3" w:customStyle="1">
    <w:name w:val="p3"/>
    <w:uiPriority w:val="0"/>
    <w:qFormat/>
    <w:pPr>
      <w:widowControl/>
      <w:bidi w:val="0"/>
      <w:spacing w:beforeAutospacing="0" w:before="0" w:afterAutospacing="0" w:after="0"/>
      <w:ind w:left="0" w:right="0"/>
      <w:jc w:val="left"/>
    </w:pPr>
    <w:rPr>
      <w:rFonts w:ascii="Helvetica Neue" w:hAnsi="Helvetica Neue" w:eastAsia="Helvetica Neue" w:cs="Helvetica Neue"/>
      <w:color w:val="auto"/>
      <w:kern w:val="0"/>
      <w:sz w:val="26"/>
      <w:szCs w:val="26"/>
      <w:lang w:val="en-US" w:eastAsia="zh-CN" w:bidi="ar-SA"/>
    </w:rPr>
  </w:style>
  <w:style w:type="paragraph" w:styleId="P5" w:customStyle="1">
    <w:name w:val="p5"/>
    <w:uiPriority w:val="0"/>
    <w:qFormat/>
    <w:pPr>
      <w:widowControl/>
      <w:bidi w:val="0"/>
      <w:spacing w:beforeAutospacing="0" w:before="0" w:afterAutospacing="0" w:after="0"/>
      <w:ind w:left="0" w:right="0"/>
      <w:jc w:val="left"/>
    </w:pPr>
    <w:rPr>
      <w:rFonts w:ascii="Helvetica Neue" w:hAnsi="Helvetica Neue" w:eastAsia="Helvetica Neue" w:cs="Helvetica Neue"/>
      <w:color w:val="auto"/>
      <w:kern w:val="0"/>
      <w:sz w:val="26"/>
      <w:szCs w:val="26"/>
      <w:lang w:val="en-US" w:eastAsia="zh-CN" w:bidi="ar-SA"/>
    </w:rPr>
  </w:style>
  <w:style w:type="paragraph" w:styleId="P7" w:customStyle="1">
    <w:name w:val="p7"/>
    <w:uiPriority w:val="0"/>
    <w:qFormat/>
    <w:pPr>
      <w:widowControl/>
      <w:bidi w:val="0"/>
      <w:spacing w:beforeAutospacing="0" w:before="0" w:afterAutospacing="0" w:after="0"/>
      <w:ind w:left="0" w:right="0"/>
      <w:jc w:val="right"/>
    </w:pPr>
    <w:rPr>
      <w:rFonts w:ascii="Helvetica Neue" w:hAnsi="Helvetica Neue" w:eastAsia="Helvetica Neue" w:cs="Helvetica Neue"/>
      <w:color w:val="auto"/>
      <w:kern w:val="0"/>
      <w:sz w:val="26"/>
      <w:szCs w:val="26"/>
      <w:lang w:val="en-US" w:eastAsia="zh-CN" w:bidi="ar-SA"/>
    </w:rPr>
  </w:style>
  <w:style w:type="paragraph" w:styleId="P6" w:customStyle="1">
    <w:name w:val="p6"/>
    <w:uiPriority w:val="0"/>
    <w:qFormat/>
    <w:pPr>
      <w:widowControl/>
      <w:bidi w:val="0"/>
      <w:spacing w:beforeAutospacing="0" w:before="0" w:afterAutospacing="0" w:after="0"/>
      <w:ind w:left="0" w:right="0"/>
      <w:jc w:val="left"/>
    </w:pPr>
    <w:rPr>
      <w:rFonts w:ascii="Helvetica Neue" w:hAnsi="Helvetica Neue" w:eastAsia="Helvetica Neue" w:cs="Helvetica Neue"/>
      <w:color w:val="auto"/>
      <w:kern w:val="0"/>
      <w:sz w:val="40"/>
      <w:szCs w:val="40"/>
      <w:lang w:val="en-US" w:eastAsia="zh-CN" w:bidi="ar-SA"/>
    </w:rPr>
  </w:style>
  <w:style w:type="paragraph" w:styleId="P4" w:customStyle="1">
    <w:name w:val="p4"/>
    <w:uiPriority w:val="0"/>
    <w:qFormat/>
    <w:pPr>
      <w:widowControl/>
      <w:bidi w:val="0"/>
      <w:spacing w:beforeAutospacing="0" w:before="0" w:afterAutospacing="0" w:after="40"/>
      <w:ind w:left="0" w:right="0"/>
      <w:jc w:val="left"/>
    </w:pPr>
    <w:rPr>
      <w:rFonts w:ascii="Helvetica Neue" w:hAnsi="Helvetica Neue" w:eastAsia="Helvetica Neue" w:cs="Helvetica Neue"/>
      <w:color w:val="auto"/>
      <w:kern w:val="0"/>
      <w:sz w:val="32"/>
      <w:szCs w:val="32"/>
      <w:lang w:val="en-US" w:eastAsia="zh-CN" w:bidi="ar-SA"/>
    </w:rPr>
  </w:style>
  <w:style w:type="paragraph" w:styleId="P1" w:customStyle="1">
    <w:name w:val="p1"/>
    <w:uiPriority w:val="0"/>
    <w:qFormat/>
    <w:pPr>
      <w:widowControl/>
      <w:bidi w:val="0"/>
      <w:spacing w:beforeAutospacing="0" w:before="0" w:afterAutospacing="0" w:after="40"/>
      <w:ind w:left="0" w:right="0"/>
      <w:jc w:val="left"/>
    </w:pPr>
    <w:rPr>
      <w:rFonts w:ascii="Helvetica Neue" w:hAnsi="Helvetica Neue" w:eastAsia="Helvetica Neue" w:cs="Helvetica Neue"/>
      <w:color w:val="auto"/>
      <w:kern w:val="0"/>
      <w:sz w:val="32"/>
      <w:szCs w:val="32"/>
      <w:lang w:val="en-US" w:eastAsia="zh-CN" w:bidi="ar-SA"/>
    </w:rPr>
  </w:style>
  <w:style w:type="table" w:default="1" w:styleId="3">
    <w:name w:val="Normal Table"/>
    <w:uiPriority w:val="0"/>
    <w:semiHidden/>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forter.com.ua/" TargetMode="External"/><Relationship Id="rId3" Type="http://schemas.openxmlformats.org/officeDocument/2006/relationships/hyperlink" Target="https://sikabud.com/ru/" TargetMode="External"/><Relationship Id="rId4" Type="http://schemas.openxmlformats.org/officeDocument/2006/relationships/hyperlink" Target="https://amebli.com.ua/ru/divany/" TargetMode="External"/><Relationship Id="rId5" Type="http://schemas.openxmlformats.org/officeDocument/2006/relationships/hyperlink" Target="https://www.purina.ua/articles/dogs/health/skin-fur-ears/dog-ear-problems/"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主题">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LibreOffice/7.6.2.1$Windows_X86_64 LibreOffice_project/56f7684011345957bbf33a7ee678afaf4d2ba333</Application>
  <AppVersion>15.0000</AppVersion>
  <Pages>7</Pages>
  <Words>1666</Words>
  <Characters>10939</Characters>
  <CharactersWithSpaces>12546</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2024-12-26T11:22:00Z</dcterms:created>
  <dc:creator>user</dc:creator>
  <dc:description/>
  <dc:language>uk-UA</dc:language>
  <cp:lastModifiedBy/>
  <dcterms:modified xsi:type="dcterms:W3CDTF">2025-05-04T21:27:31Z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575212559C87CE4A5D206D672CE5CC3E_41</vt:lpwstr>
  </property>
  <property fmtid="{D5CDD505-2E9C-101B-9397-08002B2CF9AE}" pid="3" name="KSOProductBuildVer">
    <vt:lpwstr>1033-6.10.2.8397</vt:lpwstr>
  </property>
</Properties>
</file>