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AE" w:rsidRPr="001528AE" w:rsidRDefault="001528AE" w:rsidP="001528AE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Digital</w:t>
      </w:r>
      <w:proofErr w:type="spellEnd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school</w:t>
      </w:r>
      <w:proofErr w:type="spellEnd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life</w:t>
      </w:r>
      <w:proofErr w:type="spellEnd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way</w:t>
      </w:r>
      <w:proofErr w:type="spellEnd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you</w:t>
      </w:r>
      <w:proofErr w:type="spellEnd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impossible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possible</w:t>
      </w:r>
      <w:proofErr w:type="spellEnd"/>
    </w:p>
    <w:p w:rsidR="001528AE" w:rsidRPr="001528AE" w:rsidRDefault="001528AE" w:rsidP="001528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28AE" w:rsidRPr="001528AE" w:rsidRDefault="001528AE" w:rsidP="001528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usual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sense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majority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album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inconvenient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format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without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opportunity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take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part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creation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But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past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Boring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albums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replaced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FlipHTML5</w:t>
      </w:r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unique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development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Wonder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Idea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Technology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Ltd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28AE" w:rsidRPr="001528AE" w:rsidRDefault="001528AE" w:rsidP="001528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FlipHTML5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interactive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platform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Everyone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create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own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unique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FlipHTML5.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Now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not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need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waste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much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time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effort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resources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creating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your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hundreds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ready-made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templates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page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layouts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help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template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tried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your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basis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absolute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convenience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using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FlipHTML</w:t>
      </w:r>
      <w:proofErr w:type="gram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5 ,</w:t>
      </w:r>
      <w:proofErr w:type="gram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developers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created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applications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IOS APP.</w:t>
      </w:r>
    </w:p>
    <w:p w:rsidR="001528AE" w:rsidRPr="001528AE" w:rsidRDefault="001528AE" w:rsidP="001528AE">
      <w:pPr>
        <w:ind w:left="709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According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to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Winston</w:t>
        </w:r>
        <w:proofErr w:type="spellEnd"/>
        <w:r w:rsidRPr="001528AE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Zhang</w:t>
        </w:r>
        <w:proofErr w:type="spellEnd"/>
        <w:r w:rsidRPr="001528AE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 xml:space="preserve">, CEO </w:t>
        </w:r>
        <w:proofErr w:type="spellStart"/>
        <w:r w:rsidRPr="001528AE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of</w:t>
        </w:r>
        <w:proofErr w:type="spellEnd"/>
        <w:r w:rsidRPr="001528AE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 xml:space="preserve"> FlipHTML5,</w:t>
        </w:r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"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the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software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has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been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designed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for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ease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of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use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among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users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,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based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on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HTML5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and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jQuery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technology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,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the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resulting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page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work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and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flips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through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the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pages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faster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than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proofErr w:type="spellStart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expected</w:t>
        </w:r>
        <w:proofErr w:type="spellEnd"/>
        <w:r w:rsidRPr="001528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."</w:t>
        </w:r>
      </w:hyperlink>
    </w:p>
    <w:p w:rsidR="001528AE" w:rsidRPr="001528AE" w:rsidRDefault="001528AE" w:rsidP="001528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restrictions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FlipHTML5.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want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number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pages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copies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photos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structure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filling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cover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color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palette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always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change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its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design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time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make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information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yourself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advantage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creating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FlipHTML5. </w:t>
      </w:r>
    </w:p>
    <w:p w:rsidR="001528AE" w:rsidRPr="001528AE" w:rsidRDefault="001528AE" w:rsidP="001528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Also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opportunity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make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personal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adding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unique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emblem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these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advantages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available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not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need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large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financial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investments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basic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tools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creating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free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Well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price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more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features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settings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available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everyone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28AE" w:rsidRPr="001528AE" w:rsidRDefault="001528AE" w:rsidP="001528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Besides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yearbooks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modern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platform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convenient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exchange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marketing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creating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magazines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instant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distribution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anywhere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world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whole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world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already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lot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fans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platform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Convenience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accessibility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self-development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ease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interface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about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FlipHTML5.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Maybe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future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publishing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world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Having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tried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once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FlipHTML5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become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indispensable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assistant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always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everywhere</w:t>
      </w:r>
      <w:proofErr w:type="spellEnd"/>
      <w:r w:rsidRPr="001528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28AE" w:rsidRPr="001528AE" w:rsidRDefault="001528AE" w:rsidP="001528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28AE" w:rsidRPr="001528AE" w:rsidRDefault="001528AE" w:rsidP="001528AE">
      <w:pPr>
        <w:ind w:left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528AE">
        <w:rPr>
          <w:rFonts w:ascii="Times New Roman" w:hAnsi="Times New Roman" w:cs="Times New Roman"/>
          <w:color w:val="000000" w:themeColor="text1"/>
        </w:rPr>
        <w:t>More</w:t>
      </w:r>
      <w:proofErr w:type="spellEnd"/>
      <w:r w:rsidRPr="001528A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</w:rPr>
        <w:t>information</w:t>
      </w:r>
      <w:proofErr w:type="spellEnd"/>
      <w:r w:rsidRPr="001528A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</w:rPr>
        <w:t>can</w:t>
      </w:r>
      <w:proofErr w:type="spellEnd"/>
      <w:r w:rsidRPr="001528A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</w:rPr>
        <w:t>be</w:t>
      </w:r>
      <w:proofErr w:type="spellEnd"/>
      <w:r w:rsidRPr="001528A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</w:rPr>
        <w:t>found</w:t>
      </w:r>
      <w:proofErr w:type="spellEnd"/>
      <w:r w:rsidRPr="001528A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</w:rPr>
        <w:t>under</w:t>
      </w:r>
      <w:proofErr w:type="spellEnd"/>
      <w:r w:rsidRPr="001528A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528A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528AE">
        <w:rPr>
          <w:rFonts w:ascii="Times New Roman" w:hAnsi="Times New Roman" w:cs="Times New Roman"/>
          <w:color w:val="000000" w:themeColor="text1"/>
        </w:rPr>
        <w:t>link</w:t>
      </w:r>
      <w:proofErr w:type="spellEnd"/>
      <w:r w:rsidRPr="001528AE">
        <w:rPr>
          <w:rFonts w:ascii="Times New Roman" w:hAnsi="Times New Roman" w:cs="Times New Roman"/>
          <w:color w:val="000000" w:themeColor="text1"/>
        </w:rPr>
        <w:t>: http://fliphtml5.com/learning-center/en/5-apps-to-create-yearbook-online-on-small-budget/</w:t>
      </w:r>
    </w:p>
    <w:p w:rsidR="00101226" w:rsidRDefault="00101226" w:rsidP="001528AE">
      <w:pPr>
        <w:jc w:val="both"/>
      </w:pPr>
    </w:p>
    <w:sectPr w:rsidR="0010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AE"/>
    <w:rsid w:val="00101226"/>
    <w:rsid w:val="0015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F989"/>
  <w15:chartTrackingRefBased/>
  <w15:docId w15:val="{714970B3-A186-45DD-887B-913A015B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rdreadability">
    <w:name w:val="hardreadability"/>
    <w:basedOn w:val="a0"/>
    <w:rsid w:val="001528AE"/>
  </w:style>
  <w:style w:type="character" w:customStyle="1" w:styleId="passivevoice">
    <w:name w:val="passivevoice"/>
    <w:basedOn w:val="a0"/>
    <w:rsid w:val="001528AE"/>
  </w:style>
  <w:style w:type="character" w:styleId="a3">
    <w:name w:val="Hyperlink"/>
    <w:basedOn w:val="a0"/>
    <w:uiPriority w:val="99"/>
    <w:unhideWhenUsed/>
    <w:rsid w:val="001528AE"/>
    <w:rPr>
      <w:color w:val="0000FF"/>
      <w:u w:val="single"/>
    </w:rPr>
  </w:style>
  <w:style w:type="character" w:customStyle="1" w:styleId="veryhardreadability">
    <w:name w:val="veryhardreadability"/>
    <w:basedOn w:val="a0"/>
    <w:rsid w:val="001528AE"/>
  </w:style>
  <w:style w:type="character" w:customStyle="1" w:styleId="qualifier">
    <w:name w:val="qualifier"/>
    <w:basedOn w:val="a0"/>
    <w:rsid w:val="0015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327">
          <w:blockQuote w:val="1"/>
          <w:marLeft w:val="300"/>
          <w:marRight w:val="0"/>
          <w:marTop w:val="0"/>
          <w:marBottom w:val="0"/>
          <w:divBdr>
            <w:top w:val="none" w:sz="0" w:space="8" w:color="auto"/>
            <w:left w:val="single" w:sz="12" w:space="12" w:color="CCCCCC"/>
            <w:bottom w:val="none" w:sz="0" w:space="8" w:color="auto"/>
            <w:right w:val="none" w:sz="0" w:space="0" w:color="auto"/>
          </w:divBdr>
        </w:div>
        <w:div w:id="4032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3030">
          <w:blockQuote w:val="1"/>
          <w:marLeft w:val="300"/>
          <w:marRight w:val="0"/>
          <w:marTop w:val="0"/>
          <w:marBottom w:val="0"/>
          <w:divBdr>
            <w:top w:val="none" w:sz="0" w:space="8" w:color="auto"/>
            <w:left w:val="single" w:sz="12" w:space="12" w:color="CCCCCC"/>
            <w:bottom w:val="none" w:sz="0" w:space="8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mingwayap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9E30-16AD-41F9-A55C-DC001F8A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2018-01-05T10:57:00Z</dcterms:created>
  <dcterms:modified xsi:type="dcterms:W3CDTF">2018-01-05T11:00:00Z</dcterms:modified>
</cp:coreProperties>
</file>