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373" w:rsidRP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C7B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A92C7B" w:rsidRP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2C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Чорноморський національний університет імені Петра Могили 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Факультет політичних наук 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міжнародних відносин та зовнішньої політики 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навчально-виробничу практику 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 підготовки 6.030201 «Міжнародні відносини» </w:t>
      </w: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2C7B" w:rsidRDefault="00A92C7B" w:rsidP="00A92C7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7D72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721D" w:rsidRDefault="007D721D" w:rsidP="007D72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A92C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Розділ І. Аналіз офіційного сайту МЗС країн Албанії та Мексики</w:t>
      </w:r>
    </w:p>
    <w:p w:rsidR="00DF22BF" w:rsidRPr="00DF22BF" w:rsidRDefault="00DF22BF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4402F" w:rsidRDefault="00C9611B" w:rsidP="00D4402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Аналіз офіційного сайту МЗС Республіки Албанія</w:t>
      </w:r>
    </w:p>
    <w:p w:rsidR="00D4402F" w:rsidRDefault="00DF22BF" w:rsidP="00D44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Офіційний сайт МЗС Республіки Албанія є повністю доступним в інтернет мережі, а також відкритим для всіх бажаючих до перегляду т</w:t>
      </w:r>
      <w:r w:rsidR="00D4402F">
        <w:rPr>
          <w:rFonts w:ascii="Times New Roman" w:hAnsi="Times New Roman" w:cs="Times New Roman"/>
          <w:sz w:val="28"/>
          <w:szCs w:val="28"/>
          <w:lang w:val="uk-UA"/>
        </w:rPr>
        <w:t xml:space="preserve">а пошуку необхідної інформації.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режим доступу : </w:t>
      </w:r>
      <w:hyperlink r:id="rId4" w:history="1">
        <w:proofErr w:type="spellStart"/>
        <w:r w:rsidRPr="00DF22BF">
          <w:rPr>
            <w:rFonts w:ascii="Times New Roman" w:hAnsi="Times New Roman" w:cs="Times New Roman"/>
            <w:sz w:val="28"/>
            <w:szCs w:val="28"/>
            <w:lang w:eastAsia="ru-RU"/>
          </w:rPr>
          <w:t>mfa</w:t>
        </w:r>
        <w:proofErr w:type="spellEnd"/>
        <w:r w:rsidRPr="00D4402F">
          <w:rPr>
            <w:rFonts w:ascii="Times New Roman" w:hAnsi="Times New Roman" w:cs="Times New Roman"/>
            <w:sz w:val="28"/>
            <w:szCs w:val="28"/>
            <w:lang w:val="uk-UA" w:eastAsia="ru-RU"/>
          </w:rPr>
          <w:t>.</w:t>
        </w:r>
        <w:proofErr w:type="spellStart"/>
        <w:r w:rsidRPr="00DF22BF">
          <w:rPr>
            <w:rFonts w:ascii="Times New Roman" w:hAnsi="Times New Roman" w:cs="Times New Roman"/>
            <w:sz w:val="28"/>
            <w:szCs w:val="28"/>
            <w:lang w:eastAsia="ru-RU"/>
          </w:rPr>
          <w:t>gov</w:t>
        </w:r>
        <w:proofErr w:type="spellEnd"/>
        <w:r w:rsidRPr="00D4402F">
          <w:rPr>
            <w:rFonts w:ascii="Times New Roman" w:hAnsi="Times New Roman" w:cs="Times New Roman"/>
            <w:sz w:val="28"/>
            <w:szCs w:val="28"/>
            <w:lang w:val="uk-UA" w:eastAsia="ru-RU"/>
          </w:rPr>
          <w:t>.</w:t>
        </w:r>
        <w:proofErr w:type="spellStart"/>
        <w:r w:rsidRPr="00DF22BF">
          <w:rPr>
            <w:rFonts w:ascii="Times New Roman" w:hAnsi="Times New Roman" w:cs="Times New Roman"/>
            <w:sz w:val="28"/>
            <w:szCs w:val="28"/>
            <w:lang w:eastAsia="ru-RU"/>
          </w:rPr>
          <w:t>al</w:t>
        </w:r>
        <w:proofErr w:type="spellEnd"/>
      </w:hyperlink>
      <w:r w:rsidR="00D4402F" w:rsidRPr="00D4402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D4402F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D4402F" w:rsidRPr="00D4402F" w:rsidRDefault="00D4402F" w:rsidP="00D44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Основна мова сайту – албанська, але також можна обрати англійську мову. </w:t>
      </w:r>
    </w:p>
    <w:p w:rsidR="00DF22BF" w:rsidRPr="00DF22BF" w:rsidRDefault="00DF22BF" w:rsidP="00DF2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22BF" w:rsidRDefault="00DF22BF" w:rsidP="00DF2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офіційного сайту МЗС Республіки Мексика </w:t>
      </w: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Розділ ІІ. Аналіз офіційного сайту міжнародної організації – Антське співтовариство</w:t>
      </w:r>
    </w:p>
    <w:p w:rsidR="00C9611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9611B" w:rsidRPr="00A92C7B" w:rsidRDefault="00C9611B" w:rsidP="00C961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Розділ ІІІ. Аналіз інтернет-джерел за темою курсової роботи «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Американсько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-венесуельські відносини на початку ХХІ століття» </w:t>
      </w:r>
    </w:p>
    <w:p w:rsidR="00A92C7B" w:rsidRPr="00A92C7B" w:rsidRDefault="00A92C7B" w:rsidP="00A92C7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92C7B" w:rsidRPr="00A9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7B"/>
    <w:rsid w:val="00374373"/>
    <w:rsid w:val="007D721D"/>
    <w:rsid w:val="00A92C7B"/>
    <w:rsid w:val="00C9611B"/>
    <w:rsid w:val="00D4402F"/>
    <w:rsid w:val="00D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38CE"/>
  <w15:chartTrackingRefBased/>
  <w15:docId w15:val="{40695CC3-92B9-406C-992F-F4224DD4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2C7B"/>
    <w:rPr>
      <w:b/>
      <w:bCs/>
    </w:rPr>
  </w:style>
  <w:style w:type="character" w:customStyle="1" w:styleId="no-wikidata">
    <w:name w:val="no-wikidata"/>
    <w:basedOn w:val="a0"/>
    <w:rsid w:val="00DF22BF"/>
  </w:style>
  <w:style w:type="character" w:styleId="a4">
    <w:name w:val="Hyperlink"/>
    <w:basedOn w:val="a0"/>
    <w:uiPriority w:val="99"/>
    <w:semiHidden/>
    <w:unhideWhenUsed/>
    <w:rsid w:val="00DF2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fa.gov.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2019-06-20T14:10:00Z</dcterms:created>
  <dcterms:modified xsi:type="dcterms:W3CDTF">2019-10-18T18:15:00Z</dcterms:modified>
</cp:coreProperties>
</file>