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0D7" w:rsidRPr="00C040D7" w:rsidRDefault="00C040D7" w:rsidP="00C040D7">
      <w:pPr>
        <w:spacing w:after="0" w:line="240" w:lineRule="auto"/>
        <w:ind w:firstLine="709"/>
        <w:jc w:val="both"/>
        <w:rPr>
          <w:rFonts w:ascii="Times New Roman" w:hAnsi="Times New Roman" w:cs="Times New Roman"/>
          <w:color w:val="000000"/>
          <w:sz w:val="28"/>
          <w:szCs w:val="28"/>
          <w:shd w:val="clear" w:color="auto" w:fill="FFFFFF"/>
        </w:rPr>
      </w:pPr>
      <w:r w:rsidRPr="00C040D7">
        <w:rPr>
          <w:rFonts w:ascii="Times New Roman" w:hAnsi="Times New Roman" w:cs="Times New Roman"/>
          <w:color w:val="000000"/>
          <w:sz w:val="28"/>
          <w:szCs w:val="28"/>
          <w:shd w:val="clear" w:color="auto" w:fill="FFFFFF"/>
        </w:rPr>
        <w:t>Психология выбора…</w:t>
      </w:r>
    </w:p>
    <w:p w:rsidR="00C040D7" w:rsidRDefault="00C040D7" w:rsidP="00C040D7">
      <w:pPr>
        <w:spacing w:after="0" w:line="240" w:lineRule="auto"/>
        <w:ind w:firstLine="709"/>
        <w:jc w:val="both"/>
        <w:rPr>
          <w:rFonts w:ascii="Times New Roman" w:hAnsi="Times New Roman" w:cs="Times New Roman"/>
          <w:color w:val="000000"/>
          <w:sz w:val="28"/>
          <w:szCs w:val="28"/>
          <w:shd w:val="clear" w:color="auto" w:fill="FFFFFF"/>
        </w:rPr>
      </w:pPr>
    </w:p>
    <w:p w:rsidR="00C040D7" w:rsidRDefault="00C040D7" w:rsidP="00C040D7">
      <w:pPr>
        <w:spacing w:after="0" w:line="240" w:lineRule="auto"/>
        <w:jc w:val="both"/>
        <w:rPr>
          <w:rFonts w:ascii="Times New Roman" w:hAnsi="Times New Roman" w:cs="Times New Roman"/>
          <w:color w:val="000000"/>
          <w:sz w:val="28"/>
          <w:szCs w:val="28"/>
          <w:shd w:val="clear" w:color="auto" w:fill="FFFFFF"/>
        </w:rPr>
      </w:pPr>
      <w:proofErr w:type="spellStart"/>
      <w:r w:rsidRPr="00C040D7">
        <w:rPr>
          <w:rFonts w:ascii="Times New Roman" w:hAnsi="Times New Roman" w:cs="Times New Roman"/>
          <w:color w:val="000000"/>
          <w:sz w:val="28"/>
          <w:szCs w:val="28"/>
          <w:shd w:val="clear" w:color="auto" w:fill="FFFFFF"/>
        </w:rPr>
        <w:t>Извеcтный</w:t>
      </w:r>
      <w:proofErr w:type="spellEnd"/>
      <w:r w:rsidRPr="00C040D7">
        <w:rPr>
          <w:rFonts w:ascii="Times New Roman" w:hAnsi="Times New Roman" w:cs="Times New Roman"/>
          <w:color w:val="000000"/>
          <w:sz w:val="28"/>
          <w:szCs w:val="28"/>
          <w:shd w:val="clear" w:color="auto" w:fill="FFFFFF"/>
        </w:rPr>
        <w:t xml:space="preserve"> экзистенциальный психолог C. </w:t>
      </w:r>
      <w:proofErr w:type="spellStart"/>
      <w:proofErr w:type="gramStart"/>
      <w:r w:rsidRPr="00C040D7">
        <w:rPr>
          <w:rFonts w:ascii="Times New Roman" w:hAnsi="Times New Roman" w:cs="Times New Roman"/>
          <w:color w:val="000000"/>
          <w:sz w:val="28"/>
          <w:szCs w:val="28"/>
          <w:shd w:val="clear" w:color="auto" w:fill="FFFFFF"/>
        </w:rPr>
        <w:t>Ma</w:t>
      </w:r>
      <w:proofErr w:type="gramEnd"/>
      <w:r w:rsidRPr="00C040D7">
        <w:rPr>
          <w:rFonts w:ascii="Times New Roman" w:hAnsi="Times New Roman" w:cs="Times New Roman"/>
          <w:color w:val="000000"/>
          <w:sz w:val="28"/>
          <w:szCs w:val="28"/>
          <w:shd w:val="clear" w:color="auto" w:fill="FFFFFF"/>
        </w:rPr>
        <w:t>дди</w:t>
      </w:r>
      <w:proofErr w:type="spellEnd"/>
      <w:r w:rsidRPr="00C040D7">
        <w:rPr>
          <w:rFonts w:ascii="Times New Roman" w:hAnsi="Times New Roman" w:cs="Times New Roman"/>
          <w:color w:val="000000"/>
          <w:sz w:val="28"/>
          <w:szCs w:val="28"/>
          <w:shd w:val="clear" w:color="auto" w:fill="FFFFFF"/>
        </w:rPr>
        <w:t xml:space="preserve"> </w:t>
      </w:r>
      <w:proofErr w:type="spellStart"/>
      <w:r w:rsidRPr="00C040D7">
        <w:rPr>
          <w:rFonts w:ascii="Times New Roman" w:hAnsi="Times New Roman" w:cs="Times New Roman"/>
          <w:color w:val="000000"/>
          <w:sz w:val="28"/>
          <w:szCs w:val="28"/>
          <w:shd w:val="clear" w:color="auto" w:fill="FFFFFF"/>
        </w:rPr>
        <w:t>oтмечaет</w:t>
      </w:r>
      <w:proofErr w:type="spellEnd"/>
      <w:r w:rsidRPr="00C040D7">
        <w:rPr>
          <w:rFonts w:ascii="Times New Roman" w:hAnsi="Times New Roman" w:cs="Times New Roman"/>
          <w:color w:val="000000"/>
          <w:sz w:val="28"/>
          <w:szCs w:val="28"/>
          <w:shd w:val="clear" w:color="auto" w:fill="FFFFFF"/>
        </w:rPr>
        <w:t>, что всякий раз, когда мы встаем перед необходимостью выбирать, мы должны помнить, что на самом деле перед нами всегда всего два варианта выбора. Выбор в пользу прошлого — или выбор в пользу будущего.</w:t>
      </w:r>
      <w:r>
        <w:rPr>
          <w:rFonts w:ascii="Times New Roman" w:hAnsi="Times New Roman" w:cs="Times New Roman"/>
          <w:color w:val="000000"/>
          <w:sz w:val="28"/>
          <w:szCs w:val="28"/>
          <w:shd w:val="clear" w:color="auto" w:fill="FFFFFF"/>
        </w:rPr>
        <w:t> </w:t>
      </w:r>
      <w:r w:rsidRPr="00C040D7">
        <w:rPr>
          <w:rFonts w:ascii="Times New Roman" w:hAnsi="Times New Roman" w:cs="Times New Roman"/>
          <w:color w:val="000000"/>
          <w:sz w:val="28"/>
          <w:szCs w:val="28"/>
          <w:shd w:val="clear" w:color="auto" w:fill="FFFFFF"/>
        </w:rPr>
        <w:br/>
      </w:r>
    </w:p>
    <w:p w:rsidR="009C2A86" w:rsidRPr="00C040D7" w:rsidRDefault="00C040D7" w:rsidP="00C040D7">
      <w:pPr>
        <w:spacing w:after="0" w:line="240" w:lineRule="auto"/>
        <w:jc w:val="both"/>
        <w:rPr>
          <w:rFonts w:ascii="Times New Roman" w:hAnsi="Times New Roman" w:cs="Times New Roman"/>
          <w:color w:val="000000"/>
          <w:sz w:val="28"/>
          <w:szCs w:val="28"/>
          <w:shd w:val="clear" w:color="auto" w:fill="FFFFFF"/>
        </w:rPr>
      </w:pPr>
      <w:r w:rsidRPr="00C040D7">
        <w:rPr>
          <w:rFonts w:ascii="Times New Roman" w:hAnsi="Times New Roman" w:cs="Times New Roman"/>
          <w:color w:val="000000"/>
          <w:sz w:val="28"/>
          <w:szCs w:val="28"/>
          <w:shd w:val="clear" w:color="auto" w:fill="FFFFFF"/>
        </w:rPr>
        <w:t xml:space="preserve">Выбор в пользу прошлого. Это выбор в пользу привычного и знакомого. В пользу того, что уже было в нашей жизни. Выбирая прошлое, мы выбираем стабильность и знакомые пути, сохраняем уверенность в том, что завтрашний день будет похож </w:t>
      </w:r>
      <w:proofErr w:type="gramStart"/>
      <w:r w:rsidRPr="00C040D7">
        <w:rPr>
          <w:rFonts w:ascii="Times New Roman" w:hAnsi="Times New Roman" w:cs="Times New Roman"/>
          <w:color w:val="000000"/>
          <w:sz w:val="28"/>
          <w:szCs w:val="28"/>
          <w:shd w:val="clear" w:color="auto" w:fill="FFFFFF"/>
        </w:rPr>
        <w:t>на</w:t>
      </w:r>
      <w:proofErr w:type="gramEnd"/>
      <w:r w:rsidRPr="00C040D7">
        <w:rPr>
          <w:rFonts w:ascii="Times New Roman" w:hAnsi="Times New Roman" w:cs="Times New Roman"/>
          <w:color w:val="000000"/>
          <w:sz w:val="28"/>
          <w:szCs w:val="28"/>
          <w:shd w:val="clear" w:color="auto" w:fill="FFFFFF"/>
        </w:rPr>
        <w:t xml:space="preserve"> сегодняшний. Не нужно никаких перемен и никаких усилий. Все вершины уже достигнуты, можно почивать на лаврах. Или, как вариант — нам плохо и трудно. Но хотя бы знакомо и привычно. И кто знает, может, в будущем, будет еще хуже… </w:t>
      </w:r>
      <w:r w:rsidRPr="00C040D7">
        <w:rPr>
          <w:rFonts w:ascii="Times New Roman" w:hAnsi="Times New Roman" w:cs="Times New Roman"/>
          <w:color w:val="000000"/>
          <w:sz w:val="28"/>
          <w:szCs w:val="28"/>
          <w:shd w:val="clear" w:color="auto" w:fill="FFFFFF"/>
        </w:rPr>
        <w:br/>
      </w:r>
      <w:r w:rsidRPr="00C040D7">
        <w:rPr>
          <w:rFonts w:ascii="Times New Roman" w:hAnsi="Times New Roman" w:cs="Times New Roman"/>
          <w:color w:val="000000"/>
          <w:sz w:val="28"/>
          <w:szCs w:val="28"/>
          <w:shd w:val="clear" w:color="auto" w:fill="FFFFFF"/>
        </w:rPr>
        <w:br/>
        <w:t>Выбор в пользу будущего. Выбирая будущее, мы выбираем тревогу. Неизвестность и непредсказуемость. Потому что будущее — настоящее будущее — невозможно предсказать. Будущее невозможно предвидеть и предсказать, но возможно планировать. Однако нередко планирование будущего — это планирование бесконечного повторения настоящего. Нет, настоящее будущее — это неизвестность. Поэтому этот выбор лишает нас покоя, и беспокойство поселяется в душе</w:t>
      </w:r>
      <w:proofErr w:type="gramStart"/>
      <w:r w:rsidRPr="00C040D7">
        <w:rPr>
          <w:rFonts w:ascii="Times New Roman" w:hAnsi="Times New Roman" w:cs="Times New Roman"/>
          <w:color w:val="000000"/>
          <w:sz w:val="28"/>
          <w:szCs w:val="28"/>
          <w:shd w:val="clear" w:color="auto" w:fill="FFFFFF"/>
        </w:rPr>
        <w:t>… Н</w:t>
      </w:r>
      <w:proofErr w:type="gramEnd"/>
      <w:r w:rsidRPr="00C040D7">
        <w:rPr>
          <w:rFonts w:ascii="Times New Roman" w:hAnsi="Times New Roman" w:cs="Times New Roman"/>
          <w:color w:val="000000"/>
          <w:sz w:val="28"/>
          <w:szCs w:val="28"/>
          <w:shd w:val="clear" w:color="auto" w:fill="FFFFFF"/>
        </w:rPr>
        <w:t>о развитие и рост лежат только в будущем. В прошлом его нет, прошлое уже было и может только повторяться. Другим оно уже не будет. </w:t>
      </w:r>
      <w:r w:rsidRPr="00C040D7">
        <w:rPr>
          <w:rFonts w:ascii="Times New Roman" w:hAnsi="Times New Roman" w:cs="Times New Roman"/>
          <w:color w:val="000000"/>
          <w:sz w:val="28"/>
          <w:szCs w:val="28"/>
          <w:shd w:val="clear" w:color="auto" w:fill="FFFFFF"/>
        </w:rPr>
        <w:br/>
      </w:r>
      <w:r w:rsidRPr="00C040D7">
        <w:rPr>
          <w:rFonts w:ascii="Times New Roman" w:hAnsi="Times New Roman" w:cs="Times New Roman"/>
          <w:color w:val="000000"/>
          <w:sz w:val="28"/>
          <w:szCs w:val="28"/>
          <w:shd w:val="clear" w:color="auto" w:fill="FFFFFF"/>
        </w:rPr>
        <w:br/>
        <w:t>Итак, всякий раз в ситуации серьезного (а иногда и не очень) выбора перед нами встают фигуры двух ангелов, одного из которых зовут Спокойствие, а другого — Тревога. Спокойствие указывает на хорошо проторенную вами или другими людьми дорогу. Тревога — на тропу, упирающуюся в непролазный бурелом. Вот только первая дорога ведет назад, а вторая — вперед. </w:t>
      </w:r>
      <w:r w:rsidRPr="00C040D7">
        <w:rPr>
          <w:rFonts w:ascii="Times New Roman" w:hAnsi="Times New Roman" w:cs="Times New Roman"/>
          <w:color w:val="000000"/>
          <w:sz w:val="28"/>
          <w:szCs w:val="28"/>
          <w:shd w:val="clear" w:color="auto" w:fill="FFFFFF"/>
        </w:rPr>
        <w:br/>
      </w:r>
      <w:r w:rsidRPr="00C040D7">
        <w:rPr>
          <w:rFonts w:ascii="Times New Roman" w:hAnsi="Times New Roman" w:cs="Times New Roman"/>
          <w:color w:val="000000"/>
          <w:sz w:val="28"/>
          <w:szCs w:val="28"/>
          <w:shd w:val="clear" w:color="auto" w:fill="FFFFFF"/>
        </w:rPr>
        <w:br/>
        <w:t xml:space="preserve">Старый еврей </w:t>
      </w:r>
      <w:proofErr w:type="spellStart"/>
      <w:r w:rsidRPr="00C040D7">
        <w:rPr>
          <w:rFonts w:ascii="Times New Roman" w:hAnsi="Times New Roman" w:cs="Times New Roman"/>
          <w:color w:val="000000"/>
          <w:sz w:val="28"/>
          <w:szCs w:val="28"/>
          <w:shd w:val="clear" w:color="auto" w:fill="FFFFFF"/>
        </w:rPr>
        <w:t>Ав</w:t>
      </w:r>
      <w:proofErr w:type="gramStart"/>
      <w:r w:rsidRPr="00C040D7">
        <w:rPr>
          <w:rFonts w:ascii="Times New Roman" w:hAnsi="Times New Roman" w:cs="Times New Roman"/>
          <w:color w:val="000000"/>
          <w:sz w:val="28"/>
          <w:szCs w:val="28"/>
          <w:shd w:val="clear" w:color="auto" w:fill="FFFFFF"/>
        </w:rPr>
        <w:t>p</w:t>
      </w:r>
      <w:proofErr w:type="gramEnd"/>
      <w:r w:rsidRPr="00C040D7">
        <w:rPr>
          <w:rFonts w:ascii="Times New Roman" w:hAnsi="Times New Roman" w:cs="Times New Roman"/>
          <w:color w:val="000000"/>
          <w:sz w:val="28"/>
          <w:szCs w:val="28"/>
          <w:shd w:val="clear" w:color="auto" w:fill="FFFFFF"/>
        </w:rPr>
        <w:t>аaм</w:t>
      </w:r>
      <w:proofErr w:type="spellEnd"/>
      <w:r w:rsidRPr="00C040D7">
        <w:rPr>
          <w:rFonts w:ascii="Times New Roman" w:hAnsi="Times New Roman" w:cs="Times New Roman"/>
          <w:color w:val="000000"/>
          <w:sz w:val="28"/>
          <w:szCs w:val="28"/>
          <w:shd w:val="clear" w:color="auto" w:fill="FFFFFF"/>
        </w:rPr>
        <w:t>, умирая, подозвал к себе своих детей и говорит им: </w:t>
      </w:r>
      <w:r w:rsidRPr="00C040D7">
        <w:rPr>
          <w:rFonts w:ascii="Times New Roman" w:hAnsi="Times New Roman" w:cs="Times New Roman"/>
          <w:color w:val="000000"/>
          <w:sz w:val="28"/>
          <w:szCs w:val="28"/>
          <w:shd w:val="clear" w:color="auto" w:fill="FFFFFF"/>
        </w:rPr>
        <w:br/>
        <w:t>- Когда я умру и предстану перед Господом, то он не спросит меня: «Авраам, почему ты не был Моисеем?» И не спросит: «Авраам, почему ты не был Даниилом?» Он спросит меня: «Авраам, почему ты не был Авраамом?!». </w:t>
      </w:r>
      <w:r w:rsidRPr="00C040D7">
        <w:rPr>
          <w:rFonts w:ascii="Times New Roman" w:hAnsi="Times New Roman" w:cs="Times New Roman"/>
          <w:color w:val="000000"/>
          <w:sz w:val="28"/>
          <w:szCs w:val="28"/>
          <w:shd w:val="clear" w:color="auto" w:fill="FFFFFF"/>
        </w:rPr>
        <w:br/>
      </w:r>
      <w:r w:rsidRPr="00C040D7">
        <w:rPr>
          <w:rFonts w:ascii="Times New Roman" w:hAnsi="Times New Roman" w:cs="Times New Roman"/>
          <w:color w:val="000000"/>
          <w:sz w:val="28"/>
          <w:szCs w:val="28"/>
          <w:shd w:val="clear" w:color="auto" w:fill="FFFFFF"/>
        </w:rPr>
        <w:br/>
        <w:t xml:space="preserve">Как сделать правильный выбор? Если, как уже было сказано, настоящее будущее предсказать нельзя, </w:t>
      </w:r>
      <w:proofErr w:type="gramStart"/>
      <w:r w:rsidRPr="00C040D7">
        <w:rPr>
          <w:rFonts w:ascii="Times New Roman" w:hAnsi="Times New Roman" w:cs="Times New Roman"/>
          <w:color w:val="000000"/>
          <w:sz w:val="28"/>
          <w:szCs w:val="28"/>
          <w:shd w:val="clear" w:color="auto" w:fill="FFFFFF"/>
        </w:rPr>
        <w:t>то</w:t>
      </w:r>
      <w:proofErr w:type="gramEnd"/>
      <w:r w:rsidRPr="00C040D7">
        <w:rPr>
          <w:rFonts w:ascii="Times New Roman" w:hAnsi="Times New Roman" w:cs="Times New Roman"/>
          <w:color w:val="000000"/>
          <w:sz w:val="28"/>
          <w:szCs w:val="28"/>
          <w:shd w:val="clear" w:color="auto" w:fill="FFFFFF"/>
        </w:rPr>
        <w:t xml:space="preserve"> как же понять, верен твой выбор, или нет? </w:t>
      </w:r>
      <w:r w:rsidRPr="00C040D7">
        <w:rPr>
          <w:rFonts w:ascii="Times New Roman" w:hAnsi="Times New Roman" w:cs="Times New Roman"/>
          <w:color w:val="000000"/>
          <w:sz w:val="28"/>
          <w:szCs w:val="28"/>
          <w:shd w:val="clear" w:color="auto" w:fill="FFFFFF"/>
        </w:rPr>
        <w:br/>
      </w:r>
      <w:r w:rsidRPr="00C040D7">
        <w:rPr>
          <w:rFonts w:ascii="Times New Roman" w:hAnsi="Times New Roman" w:cs="Times New Roman"/>
          <w:color w:val="000000"/>
          <w:sz w:val="28"/>
          <w:szCs w:val="28"/>
          <w:shd w:val="clear" w:color="auto" w:fill="FFFFFF"/>
        </w:rPr>
        <w:br/>
        <w:t xml:space="preserve">В этом — одна из маленьких трагедий нашей жизни. Правильность выбора определяется только результатом. </w:t>
      </w:r>
      <w:proofErr w:type="gramStart"/>
      <w:r w:rsidRPr="00C040D7">
        <w:rPr>
          <w:rFonts w:ascii="Times New Roman" w:hAnsi="Times New Roman" w:cs="Times New Roman"/>
          <w:color w:val="000000"/>
          <w:sz w:val="28"/>
          <w:szCs w:val="28"/>
          <w:shd w:val="clear" w:color="auto" w:fill="FFFFFF"/>
        </w:rPr>
        <w:t>Который</w:t>
      </w:r>
      <w:proofErr w:type="gramEnd"/>
      <w:r w:rsidRPr="00C040D7">
        <w:rPr>
          <w:rFonts w:ascii="Times New Roman" w:hAnsi="Times New Roman" w:cs="Times New Roman"/>
          <w:color w:val="000000"/>
          <w:sz w:val="28"/>
          <w:szCs w:val="28"/>
          <w:shd w:val="clear" w:color="auto" w:fill="FFFFFF"/>
        </w:rPr>
        <w:t xml:space="preserve"> — в будущем. А будущего нет</w:t>
      </w:r>
      <w:proofErr w:type="gramStart"/>
      <w:r w:rsidRPr="00C040D7">
        <w:rPr>
          <w:rFonts w:ascii="Times New Roman" w:hAnsi="Times New Roman" w:cs="Times New Roman"/>
          <w:color w:val="000000"/>
          <w:sz w:val="28"/>
          <w:szCs w:val="28"/>
          <w:shd w:val="clear" w:color="auto" w:fill="FFFFFF"/>
        </w:rPr>
        <w:t>… О</w:t>
      </w:r>
      <w:proofErr w:type="gramEnd"/>
      <w:r w:rsidRPr="00C040D7">
        <w:rPr>
          <w:rFonts w:ascii="Times New Roman" w:hAnsi="Times New Roman" w:cs="Times New Roman"/>
          <w:color w:val="000000"/>
          <w:sz w:val="28"/>
          <w:szCs w:val="28"/>
          <w:shd w:val="clear" w:color="auto" w:fill="FFFFFF"/>
        </w:rPr>
        <w:t>сознавая эту ситуацию, люди нередко пытаются этот результат запрограммировать, играть наверняка. «Я сделаю это тогда, когда будет совершенно ясно</w:t>
      </w:r>
      <w:proofErr w:type="gramStart"/>
      <w:r w:rsidRPr="00C040D7">
        <w:rPr>
          <w:rFonts w:ascii="Times New Roman" w:hAnsi="Times New Roman" w:cs="Times New Roman"/>
          <w:color w:val="000000"/>
          <w:sz w:val="28"/>
          <w:szCs w:val="28"/>
          <w:shd w:val="clear" w:color="auto" w:fill="FFFFFF"/>
        </w:rPr>
        <w:t>… К</w:t>
      </w:r>
      <w:proofErr w:type="gramEnd"/>
      <w:r w:rsidRPr="00C040D7">
        <w:rPr>
          <w:rFonts w:ascii="Times New Roman" w:hAnsi="Times New Roman" w:cs="Times New Roman"/>
          <w:color w:val="000000"/>
          <w:sz w:val="28"/>
          <w:szCs w:val="28"/>
          <w:shd w:val="clear" w:color="auto" w:fill="FFFFFF"/>
        </w:rPr>
        <w:t xml:space="preserve">огда появится четкая альтернатива…» — и нередко </w:t>
      </w:r>
      <w:r w:rsidRPr="00C040D7">
        <w:rPr>
          <w:rFonts w:ascii="Times New Roman" w:hAnsi="Times New Roman" w:cs="Times New Roman"/>
          <w:color w:val="000000"/>
          <w:sz w:val="28"/>
          <w:szCs w:val="28"/>
          <w:shd w:val="clear" w:color="auto" w:fill="FFFFFF"/>
        </w:rPr>
        <w:lastRenderedPageBreak/>
        <w:t>решение откладывается навсегда. Потому что никто и никогда не принимал решения завтра. «Завтра», «потом» и «как-нибудь» не наступят никогда. Решения принимаются сегодня. Здесь и сейчас. И начинают реализоваться тоже в тот же момент. Не завтра. А сейчас. </w:t>
      </w:r>
      <w:r w:rsidRPr="00C040D7">
        <w:rPr>
          <w:rFonts w:ascii="Times New Roman" w:hAnsi="Times New Roman" w:cs="Times New Roman"/>
          <w:color w:val="000000"/>
          <w:sz w:val="28"/>
          <w:szCs w:val="28"/>
          <w:shd w:val="clear" w:color="auto" w:fill="FFFFFF"/>
        </w:rPr>
        <w:br/>
      </w:r>
      <w:r w:rsidRPr="00C040D7">
        <w:rPr>
          <w:rFonts w:ascii="Times New Roman" w:hAnsi="Times New Roman" w:cs="Times New Roman"/>
          <w:color w:val="000000"/>
          <w:sz w:val="28"/>
          <w:szCs w:val="28"/>
          <w:shd w:val="clear" w:color="auto" w:fill="FFFFFF"/>
        </w:rPr>
        <w:br/>
        <w:t xml:space="preserve">Тяжесть выбора определяется также и ценой, которую мы должны заплатить за его реализацию. </w:t>
      </w:r>
      <w:proofErr w:type="spellStart"/>
      <w:r w:rsidRPr="00C040D7">
        <w:rPr>
          <w:rFonts w:ascii="Times New Roman" w:hAnsi="Times New Roman" w:cs="Times New Roman"/>
          <w:color w:val="000000"/>
          <w:sz w:val="28"/>
          <w:szCs w:val="28"/>
          <w:shd w:val="clear" w:color="auto" w:fill="FFFFFF"/>
        </w:rPr>
        <w:t>Ц</w:t>
      </w:r>
      <w:proofErr w:type="gramStart"/>
      <w:r w:rsidRPr="00C040D7">
        <w:rPr>
          <w:rFonts w:ascii="Times New Roman" w:hAnsi="Times New Roman" w:cs="Times New Roman"/>
          <w:color w:val="000000"/>
          <w:sz w:val="28"/>
          <w:szCs w:val="28"/>
          <w:shd w:val="clear" w:color="auto" w:fill="FFFFFF"/>
        </w:rPr>
        <w:t>e</w:t>
      </w:r>
      <w:proofErr w:type="gramEnd"/>
      <w:r w:rsidRPr="00C040D7">
        <w:rPr>
          <w:rFonts w:ascii="Times New Roman" w:hAnsi="Times New Roman" w:cs="Times New Roman"/>
          <w:color w:val="000000"/>
          <w:sz w:val="28"/>
          <w:szCs w:val="28"/>
          <w:shd w:val="clear" w:color="auto" w:fill="FFFFFF"/>
        </w:rPr>
        <w:t>на</w:t>
      </w:r>
      <w:proofErr w:type="spellEnd"/>
      <w:r w:rsidRPr="00C040D7">
        <w:rPr>
          <w:rFonts w:ascii="Times New Roman" w:hAnsi="Times New Roman" w:cs="Times New Roman"/>
          <w:color w:val="000000"/>
          <w:sz w:val="28"/>
          <w:szCs w:val="28"/>
          <w:shd w:val="clear" w:color="auto" w:fill="FFFFFF"/>
        </w:rPr>
        <w:t xml:space="preserve"> — это то, чем мы </w:t>
      </w:r>
      <w:proofErr w:type="spellStart"/>
      <w:r w:rsidRPr="00C040D7">
        <w:rPr>
          <w:rFonts w:ascii="Times New Roman" w:hAnsi="Times New Roman" w:cs="Times New Roman"/>
          <w:color w:val="000000"/>
          <w:sz w:val="28"/>
          <w:szCs w:val="28"/>
          <w:shd w:val="clear" w:color="auto" w:fill="FFFFFF"/>
        </w:rPr>
        <w:t>гoтовы</w:t>
      </w:r>
      <w:proofErr w:type="spellEnd"/>
      <w:r w:rsidRPr="00C040D7">
        <w:rPr>
          <w:rFonts w:ascii="Times New Roman" w:hAnsi="Times New Roman" w:cs="Times New Roman"/>
          <w:color w:val="000000"/>
          <w:sz w:val="28"/>
          <w:szCs w:val="28"/>
          <w:shd w:val="clear" w:color="auto" w:fill="FFFFFF"/>
        </w:rPr>
        <w:t xml:space="preserve"> пожертвовать ради того, что наш выбор был реализован. Выбор без готовности платить цену — импульсивность и готовность принять роль жертвы. Жертва принимает решения, но, столкнувшись с необходимостью платить по счетам, начинает жаловаться. И искать то, на кого бы свалить ответственность. «Мне плохо, мне тяжело, мне больно» — нет, это не слова жертвы, это просто констатация факта. «Если бы я знал, что будет так трудно…» — жертва может начинаться с этих слов. Когда начинаешь понимать, что, принимая решение, не думал о его цене. Один из важнейших вопросов жизни — «а стоит ли оно того». Цена альтруизма — забвение себя. Цена эгоизма — одиночество. Цена стремления быть всегда для всех хорошим — нередко болезнь и гнев на себя. </w:t>
      </w:r>
      <w:r w:rsidRPr="00C040D7">
        <w:rPr>
          <w:rFonts w:ascii="Times New Roman" w:hAnsi="Times New Roman" w:cs="Times New Roman"/>
          <w:color w:val="000000"/>
          <w:sz w:val="28"/>
          <w:szCs w:val="28"/>
          <w:shd w:val="clear" w:color="auto" w:fill="FFFFFF"/>
        </w:rPr>
        <w:br/>
      </w:r>
      <w:r w:rsidRPr="00C040D7">
        <w:rPr>
          <w:rFonts w:ascii="Times New Roman" w:hAnsi="Times New Roman" w:cs="Times New Roman"/>
          <w:color w:val="000000"/>
          <w:sz w:val="28"/>
          <w:szCs w:val="28"/>
          <w:shd w:val="clear" w:color="auto" w:fill="FFFFFF"/>
        </w:rPr>
        <w:br/>
        <w:t xml:space="preserve">Осознав цену выбора, мы можем его изменить. Или оставить все, как есть — </w:t>
      </w:r>
      <w:proofErr w:type="gramStart"/>
      <w:r w:rsidRPr="00C040D7">
        <w:rPr>
          <w:rFonts w:ascii="Times New Roman" w:hAnsi="Times New Roman" w:cs="Times New Roman"/>
          <w:color w:val="000000"/>
          <w:sz w:val="28"/>
          <w:szCs w:val="28"/>
          <w:shd w:val="clear" w:color="auto" w:fill="FFFFFF"/>
        </w:rPr>
        <w:t>но</w:t>
      </w:r>
      <w:proofErr w:type="gramEnd"/>
      <w:r w:rsidRPr="00C040D7">
        <w:rPr>
          <w:rFonts w:ascii="Times New Roman" w:hAnsi="Times New Roman" w:cs="Times New Roman"/>
          <w:color w:val="000000"/>
          <w:sz w:val="28"/>
          <w:szCs w:val="28"/>
          <w:shd w:val="clear" w:color="auto" w:fill="FFFFFF"/>
        </w:rPr>
        <w:t xml:space="preserve"> уже не жалуясь на последствия и возлагая на себя всю ответственность. </w:t>
      </w:r>
      <w:r w:rsidRPr="00C040D7">
        <w:rPr>
          <w:rFonts w:ascii="Times New Roman" w:hAnsi="Times New Roman" w:cs="Times New Roman"/>
          <w:color w:val="000000"/>
          <w:sz w:val="28"/>
          <w:szCs w:val="28"/>
          <w:shd w:val="clear" w:color="auto" w:fill="FFFFFF"/>
        </w:rPr>
        <w:br/>
      </w:r>
      <w:r w:rsidRPr="00C040D7">
        <w:rPr>
          <w:rFonts w:ascii="Times New Roman" w:hAnsi="Times New Roman" w:cs="Times New Roman"/>
          <w:color w:val="000000"/>
          <w:sz w:val="28"/>
          <w:szCs w:val="28"/>
          <w:shd w:val="clear" w:color="auto" w:fill="FFFFFF"/>
        </w:rPr>
        <w:br/>
        <w:t>Ответственность — это готовность принять на себя статус причины того, что произошло — с вами или с кем-нибудь другим (по определению Д.А. Леонтьева). Признание того, что именно вы — причина происходящих событий. Что то, что сейчас есть — это результат вашего свободного выбора. </w:t>
      </w:r>
      <w:r w:rsidRPr="00C040D7">
        <w:rPr>
          <w:rFonts w:ascii="Times New Roman" w:hAnsi="Times New Roman" w:cs="Times New Roman"/>
          <w:color w:val="000000"/>
          <w:sz w:val="28"/>
          <w:szCs w:val="28"/>
          <w:shd w:val="clear" w:color="auto" w:fill="FFFFFF"/>
        </w:rPr>
        <w:br/>
      </w:r>
      <w:r w:rsidRPr="00C040D7">
        <w:rPr>
          <w:rFonts w:ascii="Times New Roman" w:hAnsi="Times New Roman" w:cs="Times New Roman"/>
          <w:color w:val="000000"/>
          <w:sz w:val="28"/>
          <w:szCs w:val="28"/>
          <w:shd w:val="clear" w:color="auto" w:fill="FFFFFF"/>
        </w:rPr>
        <w:br/>
        <w:t>Одним из тяжелых последствий выбора является то, что на каждое «да» всегда приходится «нет». Выбирая одну альтернативу, мы закрываем перед собой другую. Мы приносим одни возможности в жертву другим. И чем больше возможностей — тем тяжелее нам приходится. Наличие альтернатив нас иногда буквально разрывает на части… «Надо» и «хочу». «Хочу» и «хочу». «Надо» и «надо». Пытаясь разрешить этот конфликт, мы можем прибегнуть к трем уловкам. </w:t>
      </w:r>
      <w:r w:rsidRPr="00C040D7">
        <w:rPr>
          <w:rFonts w:ascii="Times New Roman" w:hAnsi="Times New Roman" w:cs="Times New Roman"/>
          <w:color w:val="000000"/>
          <w:sz w:val="28"/>
          <w:szCs w:val="28"/>
          <w:shd w:val="clear" w:color="auto" w:fill="FFFFFF"/>
        </w:rPr>
        <w:br/>
      </w:r>
      <w:r w:rsidRPr="00C040D7">
        <w:rPr>
          <w:rFonts w:ascii="Times New Roman" w:hAnsi="Times New Roman" w:cs="Times New Roman"/>
          <w:color w:val="000000"/>
          <w:sz w:val="28"/>
          <w:szCs w:val="28"/>
          <w:shd w:val="clear" w:color="auto" w:fill="FFFFFF"/>
        </w:rPr>
        <w:br/>
        <w:t>Уловка первая: пытаться реализовать сразу две альтернативы. Устроить погоню за двумя зайцами. Чем она заканчивается — известно из той же поговорки. Ни одного не поймаешь. Потому что на самом деле выбор не сделан, и мы остаемся там же, где и были до начала этой погони. Страдают в результате обе альтернативы. </w:t>
      </w:r>
      <w:r w:rsidRPr="00C040D7">
        <w:rPr>
          <w:rFonts w:ascii="Times New Roman" w:hAnsi="Times New Roman" w:cs="Times New Roman"/>
          <w:color w:val="000000"/>
          <w:sz w:val="28"/>
          <w:szCs w:val="28"/>
          <w:shd w:val="clear" w:color="auto" w:fill="FFFFFF"/>
        </w:rPr>
        <w:br/>
      </w:r>
      <w:r w:rsidRPr="00C040D7">
        <w:rPr>
          <w:rFonts w:ascii="Times New Roman" w:hAnsi="Times New Roman" w:cs="Times New Roman"/>
          <w:color w:val="000000"/>
          <w:sz w:val="28"/>
          <w:szCs w:val="28"/>
          <w:shd w:val="clear" w:color="auto" w:fill="FFFFFF"/>
        </w:rPr>
        <w:br/>
        <w:t xml:space="preserve">Уловка вторая: сделать выбор наполовину. Принять решение, совершать какие-то действия для его реализации — но мыслями постоянно возвращаться обратно, в точку выбора. «А вдруг та альтернатива лучше?». Нередко это можно наблюдать у моих студентов. Они приняли решение </w:t>
      </w:r>
      <w:r w:rsidRPr="00C040D7">
        <w:rPr>
          <w:rFonts w:ascii="Times New Roman" w:hAnsi="Times New Roman" w:cs="Times New Roman"/>
          <w:color w:val="000000"/>
          <w:sz w:val="28"/>
          <w:szCs w:val="28"/>
          <w:shd w:val="clear" w:color="auto" w:fill="FFFFFF"/>
        </w:rPr>
        <w:lastRenderedPageBreak/>
        <w:t>прийти на занятие (потому что надо), но душой они отсутствуют на нем, находясь где-то там, где хочется. В итоге их нет на занятии — есть только их тела. И их нет там, где они хотят быть — там только их мысли. Значит, для этого момента, в данное время их вообще не существует. Они мертвы для жизни здесь и сейчас</w:t>
      </w:r>
      <w:proofErr w:type="gramStart"/>
      <w:r w:rsidRPr="00C040D7">
        <w:rPr>
          <w:rFonts w:ascii="Times New Roman" w:hAnsi="Times New Roman" w:cs="Times New Roman"/>
          <w:color w:val="000000"/>
          <w:sz w:val="28"/>
          <w:szCs w:val="28"/>
          <w:shd w:val="clear" w:color="auto" w:fill="FFFFFF"/>
        </w:rPr>
        <w:t>… В</w:t>
      </w:r>
      <w:proofErr w:type="gramEnd"/>
      <w:r w:rsidRPr="00C040D7">
        <w:rPr>
          <w:rFonts w:ascii="Times New Roman" w:hAnsi="Times New Roman" w:cs="Times New Roman"/>
          <w:color w:val="000000"/>
          <w:sz w:val="28"/>
          <w:szCs w:val="28"/>
          <w:shd w:val="clear" w:color="auto" w:fill="FFFFFF"/>
        </w:rPr>
        <w:t>ыбрать наполовину — это умереть для реальности… Если уж сделал выбор — закрывай другие альтернативы, и погружайся в дело… </w:t>
      </w:r>
      <w:r w:rsidRPr="00C040D7">
        <w:rPr>
          <w:rFonts w:ascii="Times New Roman" w:hAnsi="Times New Roman" w:cs="Times New Roman"/>
          <w:color w:val="000000"/>
          <w:sz w:val="28"/>
          <w:szCs w:val="28"/>
          <w:shd w:val="clear" w:color="auto" w:fill="FFFFFF"/>
        </w:rPr>
        <w:br/>
      </w:r>
      <w:r w:rsidRPr="00C040D7">
        <w:rPr>
          <w:rFonts w:ascii="Times New Roman" w:hAnsi="Times New Roman" w:cs="Times New Roman"/>
          <w:color w:val="000000"/>
          <w:sz w:val="28"/>
          <w:szCs w:val="28"/>
          <w:shd w:val="clear" w:color="auto" w:fill="FFFFFF"/>
        </w:rPr>
        <w:br/>
        <w:t>Уловка третья: ждать, когда все само собой образуется. Не принимать никаких решений, надеясь, что какая-то из альтернатив сама собой отпадет. Или что кто-то другой сделает выбор, который мы объявим очевидным</w:t>
      </w:r>
      <w:proofErr w:type="gramStart"/>
      <w:r w:rsidRPr="00C040D7">
        <w:rPr>
          <w:rFonts w:ascii="Times New Roman" w:hAnsi="Times New Roman" w:cs="Times New Roman"/>
          <w:color w:val="000000"/>
          <w:sz w:val="28"/>
          <w:szCs w:val="28"/>
          <w:shd w:val="clear" w:color="auto" w:fill="FFFFFF"/>
        </w:rPr>
        <w:t>… Н</w:t>
      </w:r>
      <w:proofErr w:type="gramEnd"/>
      <w:r w:rsidRPr="00C040D7">
        <w:rPr>
          <w:rFonts w:ascii="Times New Roman" w:hAnsi="Times New Roman" w:cs="Times New Roman"/>
          <w:color w:val="000000"/>
          <w:sz w:val="28"/>
          <w:szCs w:val="28"/>
          <w:shd w:val="clear" w:color="auto" w:fill="FFFFFF"/>
        </w:rPr>
        <w:t>а этот случай есть утешительное выражение «Все, что ни делается — все к лучшему». Не «все, что я делаю», а «все, что делается» — то есть совершается само собой или кем-то другим, но не мной</w:t>
      </w:r>
      <w:proofErr w:type="gramStart"/>
      <w:r w:rsidRPr="00C040D7">
        <w:rPr>
          <w:rFonts w:ascii="Times New Roman" w:hAnsi="Times New Roman" w:cs="Times New Roman"/>
          <w:color w:val="000000"/>
          <w:sz w:val="28"/>
          <w:szCs w:val="28"/>
          <w:shd w:val="clear" w:color="auto" w:fill="FFFFFF"/>
        </w:rPr>
        <w:t>… Е</w:t>
      </w:r>
      <w:proofErr w:type="gramEnd"/>
      <w:r w:rsidRPr="00C040D7">
        <w:rPr>
          <w:rFonts w:ascii="Times New Roman" w:hAnsi="Times New Roman" w:cs="Times New Roman"/>
          <w:color w:val="000000"/>
          <w:sz w:val="28"/>
          <w:szCs w:val="28"/>
          <w:shd w:val="clear" w:color="auto" w:fill="FFFFFF"/>
        </w:rPr>
        <w:t xml:space="preserve">ще одна волшебная </w:t>
      </w:r>
      <w:proofErr w:type="spellStart"/>
      <w:r w:rsidRPr="00C040D7">
        <w:rPr>
          <w:rFonts w:ascii="Times New Roman" w:hAnsi="Times New Roman" w:cs="Times New Roman"/>
          <w:color w:val="000000"/>
          <w:sz w:val="28"/>
          <w:szCs w:val="28"/>
          <w:shd w:val="clear" w:color="auto" w:fill="FFFFFF"/>
        </w:rPr>
        <w:t>мантра</w:t>
      </w:r>
      <w:proofErr w:type="spellEnd"/>
      <w:r w:rsidRPr="00C040D7">
        <w:rPr>
          <w:rFonts w:ascii="Times New Roman" w:hAnsi="Times New Roman" w:cs="Times New Roman"/>
          <w:color w:val="000000"/>
          <w:sz w:val="28"/>
          <w:szCs w:val="28"/>
          <w:shd w:val="clear" w:color="auto" w:fill="FFFFFF"/>
        </w:rPr>
        <w:t>: «все будет хорошо….». Ее приятно услышать от близкого в трудный момент, и это понятно. Но иногда мы ее шепчем себе сами, уклоняясь от решения. Потому что одолевают страхи: а вдруг решение будет поспешным? Вдруг стоит еще подождать? Хотя бы до завтра (которое, как известно, не наступает никогда)… Когда мы ждем, что все само собой образуется, мы, разумеется, можем оказаться правы. Но чаще происходит иначе — все само собой образуется, но не так, как нам бы хотелось. </w:t>
      </w:r>
      <w:r w:rsidRPr="00C040D7">
        <w:rPr>
          <w:rFonts w:ascii="Times New Roman" w:hAnsi="Times New Roman" w:cs="Times New Roman"/>
          <w:color w:val="000000"/>
          <w:sz w:val="28"/>
          <w:szCs w:val="28"/>
          <w:shd w:val="clear" w:color="auto" w:fill="FFFFFF"/>
        </w:rPr>
        <w:br/>
      </w:r>
      <w:r w:rsidRPr="00C040D7">
        <w:rPr>
          <w:rFonts w:ascii="Times New Roman" w:hAnsi="Times New Roman" w:cs="Times New Roman"/>
          <w:color w:val="000000"/>
          <w:sz w:val="28"/>
          <w:szCs w:val="28"/>
          <w:shd w:val="clear" w:color="auto" w:fill="FFFFFF"/>
        </w:rPr>
        <w:br/>
        <w:t xml:space="preserve">А еще бывают максималисты и минималисты, о которых замечательно написал Б.Шварц в книге "Парадоксы выбора". Максималисты стремятся сделать наилучший выбор — не просто свести к минимуму ошибку, но выбрать самую лучшую альтернативу из всех, что есть. Если покупать телефон — то самый лучший по соотношению цена-качество; или самый дорогой; или самый новый и «продвинутый». Главное — чтобы он был «самый». В противовес максималистам выступают минималисты. Они стремятся выбрать тот вариант, который наилучшим образом удовлетворяет их потребности. И телефон тогда нужен не «самый», а чтобы звонил и </w:t>
      </w:r>
      <w:proofErr w:type="spellStart"/>
      <w:r w:rsidRPr="00C040D7">
        <w:rPr>
          <w:rFonts w:ascii="Times New Roman" w:hAnsi="Times New Roman" w:cs="Times New Roman"/>
          <w:color w:val="000000"/>
          <w:sz w:val="28"/>
          <w:szCs w:val="28"/>
          <w:shd w:val="clear" w:color="auto" w:fill="FFFFFF"/>
        </w:rPr>
        <w:t>смс</w:t>
      </w:r>
      <w:proofErr w:type="spellEnd"/>
      <w:r w:rsidRPr="00C040D7">
        <w:rPr>
          <w:rFonts w:ascii="Times New Roman" w:hAnsi="Times New Roman" w:cs="Times New Roman"/>
          <w:color w:val="000000"/>
          <w:sz w:val="28"/>
          <w:szCs w:val="28"/>
          <w:shd w:val="clear" w:color="auto" w:fill="FFFFFF"/>
        </w:rPr>
        <w:t xml:space="preserve"> отправлял — и достаточно. Максимализм осложняет выбор, потому что всегда остается шанс, что где-то что-то будет лучше. И эта мысль не дает покоя максималистам. </w:t>
      </w:r>
      <w:r w:rsidRPr="00C040D7">
        <w:rPr>
          <w:rFonts w:ascii="Times New Roman" w:hAnsi="Times New Roman" w:cs="Times New Roman"/>
          <w:color w:val="000000"/>
          <w:sz w:val="28"/>
          <w:szCs w:val="28"/>
          <w:shd w:val="clear" w:color="auto" w:fill="FFFFFF"/>
        </w:rPr>
        <w:br/>
      </w:r>
      <w:r w:rsidRPr="00C040D7">
        <w:rPr>
          <w:rFonts w:ascii="Times New Roman" w:hAnsi="Times New Roman" w:cs="Times New Roman"/>
          <w:color w:val="000000"/>
          <w:sz w:val="28"/>
          <w:szCs w:val="28"/>
          <w:shd w:val="clear" w:color="auto" w:fill="FFFFFF"/>
        </w:rPr>
        <w:br/>
        <w:t xml:space="preserve">Выбирать бывает тяжело, но отказ от принятия решения влечет за собой гораздо более тяжелые последствия. Это так называемая экзистенциальная вина. Вина перед самим собой на неиспользованные в прошлом возможности. Сожаление об упущенном времени… Боль от </w:t>
      </w:r>
      <w:proofErr w:type="spellStart"/>
      <w:r w:rsidRPr="00C040D7">
        <w:rPr>
          <w:rFonts w:ascii="Times New Roman" w:hAnsi="Times New Roman" w:cs="Times New Roman"/>
          <w:color w:val="000000"/>
          <w:sz w:val="28"/>
          <w:szCs w:val="28"/>
          <w:shd w:val="clear" w:color="auto" w:fill="FFFFFF"/>
        </w:rPr>
        <w:t>н</w:t>
      </w:r>
      <w:proofErr w:type="gramStart"/>
      <w:r w:rsidRPr="00C040D7">
        <w:rPr>
          <w:rFonts w:ascii="Times New Roman" w:hAnsi="Times New Roman" w:cs="Times New Roman"/>
          <w:color w:val="000000"/>
          <w:sz w:val="28"/>
          <w:szCs w:val="28"/>
          <w:shd w:val="clear" w:color="auto" w:fill="FFFFFF"/>
        </w:rPr>
        <w:t>e</w:t>
      </w:r>
      <w:proofErr w:type="gramEnd"/>
      <w:r w:rsidRPr="00C040D7">
        <w:rPr>
          <w:rFonts w:ascii="Times New Roman" w:hAnsi="Times New Roman" w:cs="Times New Roman"/>
          <w:color w:val="000000"/>
          <w:sz w:val="28"/>
          <w:szCs w:val="28"/>
          <w:shd w:val="clear" w:color="auto" w:fill="FFFFFF"/>
        </w:rPr>
        <w:t>пpoизнесенных</w:t>
      </w:r>
      <w:proofErr w:type="spellEnd"/>
      <w:r w:rsidRPr="00C040D7">
        <w:rPr>
          <w:rFonts w:ascii="Times New Roman" w:hAnsi="Times New Roman" w:cs="Times New Roman"/>
          <w:color w:val="000000"/>
          <w:sz w:val="28"/>
          <w:szCs w:val="28"/>
          <w:shd w:val="clear" w:color="auto" w:fill="FFFFFF"/>
        </w:rPr>
        <w:t xml:space="preserve"> слов, от </w:t>
      </w:r>
      <w:proofErr w:type="spellStart"/>
      <w:r w:rsidRPr="00C040D7">
        <w:rPr>
          <w:rFonts w:ascii="Times New Roman" w:hAnsi="Times New Roman" w:cs="Times New Roman"/>
          <w:color w:val="000000"/>
          <w:sz w:val="28"/>
          <w:szCs w:val="28"/>
          <w:shd w:val="clear" w:color="auto" w:fill="FFFFFF"/>
        </w:rPr>
        <w:t>нeвыраженных</w:t>
      </w:r>
      <w:proofErr w:type="spellEnd"/>
      <w:r w:rsidRPr="00C040D7">
        <w:rPr>
          <w:rFonts w:ascii="Times New Roman" w:hAnsi="Times New Roman" w:cs="Times New Roman"/>
          <w:color w:val="000000"/>
          <w:sz w:val="28"/>
          <w:szCs w:val="28"/>
          <w:shd w:val="clear" w:color="auto" w:fill="FFFFFF"/>
        </w:rPr>
        <w:t xml:space="preserve"> чувств, возникающая тогда, когда уже поздно… </w:t>
      </w:r>
      <w:proofErr w:type="spellStart"/>
      <w:r w:rsidRPr="00C040D7">
        <w:rPr>
          <w:rFonts w:ascii="Times New Roman" w:hAnsi="Times New Roman" w:cs="Times New Roman"/>
          <w:color w:val="000000"/>
          <w:sz w:val="28"/>
          <w:szCs w:val="28"/>
          <w:shd w:val="clear" w:color="auto" w:fill="FFFFFF"/>
        </w:rPr>
        <w:t>Hepождeнные</w:t>
      </w:r>
      <w:proofErr w:type="spellEnd"/>
      <w:r w:rsidRPr="00C040D7">
        <w:rPr>
          <w:rFonts w:ascii="Times New Roman" w:hAnsi="Times New Roman" w:cs="Times New Roman"/>
          <w:color w:val="000000"/>
          <w:sz w:val="28"/>
          <w:szCs w:val="28"/>
          <w:shd w:val="clear" w:color="auto" w:fill="FFFFFF"/>
        </w:rPr>
        <w:t xml:space="preserve"> дети… </w:t>
      </w:r>
      <w:proofErr w:type="spellStart"/>
      <w:r w:rsidRPr="00C040D7">
        <w:rPr>
          <w:rFonts w:ascii="Times New Roman" w:hAnsi="Times New Roman" w:cs="Times New Roman"/>
          <w:color w:val="000000"/>
          <w:sz w:val="28"/>
          <w:szCs w:val="28"/>
          <w:shd w:val="clear" w:color="auto" w:fill="FFFFFF"/>
        </w:rPr>
        <w:t>Нeвыбpaнная</w:t>
      </w:r>
      <w:proofErr w:type="spellEnd"/>
      <w:r w:rsidRPr="00C040D7">
        <w:rPr>
          <w:rFonts w:ascii="Times New Roman" w:hAnsi="Times New Roman" w:cs="Times New Roman"/>
          <w:color w:val="000000"/>
          <w:sz w:val="28"/>
          <w:szCs w:val="28"/>
          <w:shd w:val="clear" w:color="auto" w:fill="FFFFFF"/>
        </w:rPr>
        <w:t xml:space="preserve"> работа… Неиспользованный шанс… Боль, когда уже невозможно отыграть назад. Экзистенциальная вина — ощущение предательства самого себя. И от этой боли мы тоже можем прятаться. Например, громко заявлять, что я никогда ни о чем не жалею. Что все прошлое я отбрасываю назад, без сомнений и </w:t>
      </w:r>
      <w:r w:rsidRPr="00C040D7">
        <w:rPr>
          <w:rFonts w:ascii="Times New Roman" w:hAnsi="Times New Roman" w:cs="Times New Roman"/>
          <w:color w:val="000000"/>
          <w:sz w:val="28"/>
          <w:szCs w:val="28"/>
          <w:shd w:val="clear" w:color="auto" w:fill="FFFFFF"/>
        </w:rPr>
        <w:lastRenderedPageBreak/>
        <w:t>оглядки. Но это — иллюзия. Наше прошлое невозможно отцепить и отбросить назад. Можно его игнорировать, вытеснять из сознания, делать вид, что его нет — но отцепить невозможно, разве что ценой полного забвения собственной личности</w:t>
      </w:r>
      <w:proofErr w:type="gramStart"/>
      <w:r w:rsidRPr="00C040D7">
        <w:rPr>
          <w:rFonts w:ascii="Times New Roman" w:hAnsi="Times New Roman" w:cs="Times New Roman"/>
          <w:color w:val="000000"/>
          <w:sz w:val="28"/>
          <w:szCs w:val="28"/>
          <w:shd w:val="clear" w:color="auto" w:fill="FFFFFF"/>
        </w:rPr>
        <w:t>… К</w:t>
      </w:r>
      <w:proofErr w:type="gramEnd"/>
      <w:r w:rsidRPr="00C040D7">
        <w:rPr>
          <w:rFonts w:ascii="Times New Roman" w:hAnsi="Times New Roman" w:cs="Times New Roman"/>
          <w:color w:val="000000"/>
          <w:sz w:val="28"/>
          <w:szCs w:val="28"/>
          <w:shd w:val="clear" w:color="auto" w:fill="FFFFFF"/>
        </w:rPr>
        <w:t>уда бы мы не устремились — всюду тащим телегу своего прошлого опыта. «Глупо сожалеть о том, что было». Нет, сожалеть не глупо… Глупо, наверное, будет игнорировать тот факт, что когда-то поступил неверно. И игнорировать возникающие при этом чувства. Мы — люди. И отбрасывать боль не умеем. </w:t>
      </w:r>
      <w:r w:rsidRPr="00C040D7">
        <w:rPr>
          <w:rFonts w:ascii="Times New Roman" w:hAnsi="Times New Roman" w:cs="Times New Roman"/>
          <w:color w:val="000000"/>
          <w:sz w:val="28"/>
          <w:szCs w:val="28"/>
          <w:shd w:val="clear" w:color="auto" w:fill="FFFFFF"/>
        </w:rPr>
        <w:br/>
      </w:r>
      <w:r w:rsidRPr="00C040D7">
        <w:rPr>
          <w:rFonts w:ascii="Times New Roman" w:hAnsi="Times New Roman" w:cs="Times New Roman"/>
          <w:color w:val="000000"/>
          <w:sz w:val="28"/>
          <w:szCs w:val="28"/>
          <w:shd w:val="clear" w:color="auto" w:fill="FFFFFF"/>
        </w:rPr>
        <w:br/>
        <w:t>Итак, находясь перед необходимостью серьезного жизненного выбора, можно осмыслить следующее: </w:t>
      </w:r>
      <w:r w:rsidRPr="00C040D7">
        <w:rPr>
          <w:rFonts w:ascii="Times New Roman" w:hAnsi="Times New Roman" w:cs="Times New Roman"/>
          <w:color w:val="000000"/>
          <w:sz w:val="28"/>
          <w:szCs w:val="28"/>
          <w:shd w:val="clear" w:color="auto" w:fill="FFFFFF"/>
        </w:rPr>
        <w:br/>
      </w:r>
      <w:r w:rsidRPr="00C040D7">
        <w:rPr>
          <w:rFonts w:ascii="Times New Roman" w:hAnsi="Times New Roman" w:cs="Times New Roman"/>
          <w:color w:val="000000"/>
          <w:sz w:val="28"/>
          <w:szCs w:val="28"/>
          <w:shd w:val="clear" w:color="auto" w:fill="FFFFFF"/>
        </w:rPr>
        <w:br/>
        <w:t>В пользу прошлого или в пользу будущего мой выбор? </w:t>
      </w:r>
      <w:r w:rsidRPr="00C040D7">
        <w:rPr>
          <w:rFonts w:ascii="Times New Roman" w:hAnsi="Times New Roman" w:cs="Times New Roman"/>
          <w:color w:val="000000"/>
          <w:sz w:val="28"/>
          <w:szCs w:val="28"/>
          <w:shd w:val="clear" w:color="auto" w:fill="FFFFFF"/>
        </w:rPr>
        <w:br/>
        <w:t>Какова цена моего выбора (чем я готов пожертвовать ради его реализации)? </w:t>
      </w:r>
      <w:r w:rsidRPr="00C040D7">
        <w:rPr>
          <w:rFonts w:ascii="Times New Roman" w:hAnsi="Times New Roman" w:cs="Times New Roman"/>
          <w:color w:val="000000"/>
          <w:sz w:val="28"/>
          <w:szCs w:val="28"/>
          <w:shd w:val="clear" w:color="auto" w:fill="FFFFFF"/>
        </w:rPr>
        <w:br/>
        <w:t>Мой выбор продиктован максимализмом или минимализмом? </w:t>
      </w:r>
      <w:r w:rsidRPr="00C040D7">
        <w:rPr>
          <w:rFonts w:ascii="Times New Roman" w:hAnsi="Times New Roman" w:cs="Times New Roman"/>
          <w:color w:val="000000"/>
          <w:sz w:val="28"/>
          <w:szCs w:val="28"/>
          <w:shd w:val="clear" w:color="auto" w:fill="FFFFFF"/>
        </w:rPr>
        <w:br/>
        <w:t>Готов ли я принять всю ответственность за последствия выбора на себя? </w:t>
      </w:r>
      <w:r w:rsidRPr="00C040D7">
        <w:rPr>
          <w:rFonts w:ascii="Times New Roman" w:hAnsi="Times New Roman" w:cs="Times New Roman"/>
          <w:color w:val="000000"/>
          <w:sz w:val="28"/>
          <w:szCs w:val="28"/>
          <w:shd w:val="clear" w:color="auto" w:fill="FFFFFF"/>
        </w:rPr>
        <w:br/>
        <w:t>Сделав выбор, закрываю ли я все остальные альтернативы? </w:t>
      </w:r>
      <w:r w:rsidRPr="00C040D7">
        <w:rPr>
          <w:rFonts w:ascii="Times New Roman" w:hAnsi="Times New Roman" w:cs="Times New Roman"/>
          <w:color w:val="000000"/>
          <w:sz w:val="28"/>
          <w:szCs w:val="28"/>
          <w:shd w:val="clear" w:color="auto" w:fill="FFFFFF"/>
        </w:rPr>
        <w:br/>
        <w:t>Делаю ли я выбор целиком, или же только наполовину? </w:t>
      </w:r>
      <w:r w:rsidRPr="00C040D7">
        <w:rPr>
          <w:rFonts w:ascii="Times New Roman" w:hAnsi="Times New Roman" w:cs="Times New Roman"/>
          <w:color w:val="000000"/>
          <w:sz w:val="28"/>
          <w:szCs w:val="28"/>
          <w:shd w:val="clear" w:color="auto" w:fill="FFFFFF"/>
        </w:rPr>
        <w:br/>
        <w:t xml:space="preserve">И, наконец, остается вопрос смысла: «Зачем я это </w:t>
      </w:r>
      <w:proofErr w:type="spellStart"/>
      <w:r w:rsidRPr="00C040D7">
        <w:rPr>
          <w:rFonts w:ascii="Times New Roman" w:hAnsi="Times New Roman" w:cs="Times New Roman"/>
          <w:color w:val="000000"/>
          <w:sz w:val="28"/>
          <w:szCs w:val="28"/>
          <w:shd w:val="clear" w:color="auto" w:fill="FFFFFF"/>
        </w:rPr>
        <w:t>выби</w:t>
      </w:r>
      <w:proofErr w:type="gramStart"/>
      <w:r w:rsidRPr="00C040D7">
        <w:rPr>
          <w:rFonts w:ascii="Times New Roman" w:hAnsi="Times New Roman" w:cs="Times New Roman"/>
          <w:color w:val="000000"/>
          <w:sz w:val="28"/>
          <w:szCs w:val="28"/>
          <w:shd w:val="clear" w:color="auto" w:fill="FFFFFF"/>
        </w:rPr>
        <w:t>pa</w:t>
      </w:r>
      <w:proofErr w:type="gramEnd"/>
      <w:r w:rsidRPr="00C040D7">
        <w:rPr>
          <w:rFonts w:ascii="Times New Roman" w:hAnsi="Times New Roman" w:cs="Times New Roman"/>
          <w:color w:val="000000"/>
          <w:sz w:val="28"/>
          <w:szCs w:val="28"/>
          <w:shd w:val="clear" w:color="auto" w:fill="FFFFFF"/>
        </w:rPr>
        <w:t>ю</w:t>
      </w:r>
      <w:proofErr w:type="spellEnd"/>
      <w:r w:rsidRPr="00C040D7">
        <w:rPr>
          <w:rFonts w:ascii="Times New Roman" w:hAnsi="Times New Roman" w:cs="Times New Roman"/>
          <w:color w:val="000000"/>
          <w:sz w:val="28"/>
          <w:szCs w:val="28"/>
          <w:shd w:val="clear" w:color="auto" w:fill="FFFFFF"/>
        </w:rPr>
        <w:t>?</w:t>
      </w:r>
    </w:p>
    <w:sectPr w:rsidR="009C2A86" w:rsidRPr="00C040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040D7"/>
    <w:rsid w:val="009C2A86"/>
    <w:rsid w:val="00C040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1308</Words>
  <Characters>7457</Characters>
  <Application>Microsoft Office Word</Application>
  <DocSecurity>0</DocSecurity>
  <Lines>62</Lines>
  <Paragraphs>17</Paragraphs>
  <ScaleCrop>false</ScaleCrop>
  <Company>SPecialiST RePack</Company>
  <LinksUpToDate>false</LinksUpToDate>
  <CharactersWithSpaces>8748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2019-06-10T15:04:00Z</dcterms:created>
  <dcterms:modified xsi:type="dcterms:W3CDTF">2019-06-10T15:07:00Z</dcterms:modified>
</cp:coreProperties>
</file>