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225"/>
        <w:tblW w:w="10632" w:type="dxa"/>
        <w:tblLook w:val="04A0" w:firstRow="1" w:lastRow="0" w:firstColumn="1" w:lastColumn="0" w:noHBand="0" w:noVBand="1"/>
      </w:tblPr>
      <w:tblGrid>
        <w:gridCol w:w="5846"/>
        <w:gridCol w:w="4786"/>
      </w:tblGrid>
      <w:tr w:rsidR="00AD2DA7" w:rsidRPr="009867AE" w:rsidTr="003A59D5">
        <w:tc>
          <w:tcPr>
            <w:tcW w:w="5846" w:type="dxa"/>
            <w:shd w:val="clear" w:color="auto" w:fill="92D050"/>
          </w:tcPr>
          <w:p w:rsidR="00AD2DA7" w:rsidRPr="009867AE" w:rsidRDefault="00AD2DA7" w:rsidP="00986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7AE">
              <w:rPr>
                <w:rFonts w:ascii="Times New Roman" w:hAnsi="Times New Roman"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AD2DA7" w:rsidRPr="009867AE" w:rsidRDefault="00AD2DA7" w:rsidP="00986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7AE"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</w:tc>
      </w:tr>
      <w:tr w:rsidR="00AD2DA7" w:rsidRPr="009867AE" w:rsidTr="003A59D5">
        <w:tc>
          <w:tcPr>
            <w:tcW w:w="5846" w:type="dxa"/>
            <w:shd w:val="clear" w:color="auto" w:fill="91EE84"/>
          </w:tcPr>
          <w:p w:rsidR="00AD2DA7" w:rsidRPr="00116380" w:rsidRDefault="00AD2DA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Известный бренд</w:t>
            </w:r>
          </w:p>
          <w:p w:rsidR="00AD2DA7" w:rsidRPr="00116380" w:rsidRDefault="00AD2DA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Высокая узнаваемость</w:t>
            </w:r>
          </w:p>
          <w:p w:rsidR="00AD2DA7" w:rsidRPr="00116380" w:rsidRDefault="00AD2DA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Удобное расположение</w:t>
            </w:r>
          </w:p>
          <w:p w:rsidR="00AD2DA7" w:rsidRPr="00116380" w:rsidRDefault="00AD2DA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Большая площадь</w:t>
            </w:r>
          </w:p>
          <w:p w:rsidR="00AD2DA7" w:rsidRPr="00116380" w:rsidRDefault="00AD2DA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Квалифицированный руководящий штат</w:t>
            </w:r>
          </w:p>
          <w:p w:rsidR="00807B97" w:rsidRPr="00116380" w:rsidRDefault="00807B9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Квалифицированный персонал</w:t>
            </w:r>
          </w:p>
          <w:p w:rsidR="00AD2DA7" w:rsidRPr="00116380" w:rsidRDefault="00AD2DA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Широкий ассортимент товара</w:t>
            </w:r>
          </w:p>
          <w:p w:rsidR="00AD2DA7" w:rsidRPr="00116380" w:rsidRDefault="00AD2DA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Качественный товар</w:t>
            </w:r>
          </w:p>
          <w:p w:rsidR="00807B97" w:rsidRPr="00116380" w:rsidRDefault="00807B9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Ценовая политика</w:t>
            </w:r>
          </w:p>
          <w:p w:rsidR="00AD2DA7" w:rsidRPr="00116380" w:rsidRDefault="00AD2DA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Высокий уровень контроля качества</w:t>
            </w:r>
          </w:p>
          <w:p w:rsidR="00AD2DA7" w:rsidRPr="00116380" w:rsidRDefault="00807B9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Хороший уровень обслуживания</w:t>
            </w:r>
          </w:p>
          <w:p w:rsidR="00AD2DA7" w:rsidRPr="00116380" w:rsidRDefault="00807B97" w:rsidP="0011638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380">
              <w:rPr>
                <w:rFonts w:ascii="Times New Roman" w:hAnsi="Times New Roman" w:cs="Times New Roman"/>
                <w:sz w:val="28"/>
                <w:szCs w:val="28"/>
              </w:rPr>
              <w:t>Надежные партнеры и поставщики</w:t>
            </w:r>
          </w:p>
          <w:p w:rsidR="009867AE" w:rsidRPr="009867AE" w:rsidRDefault="009867AE" w:rsidP="00986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F2F2F2" w:themeFill="background1" w:themeFillShade="F2"/>
          </w:tcPr>
          <w:p w:rsidR="00AD2DA7" w:rsidRDefault="00807B97" w:rsidP="003A59D5">
            <w:pPr>
              <w:pStyle w:val="a4"/>
              <w:numPr>
                <w:ilvl w:val="0"/>
                <w:numId w:val="1"/>
              </w:numPr>
              <w:ind w:left="39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>Отсутствие бонусной системы</w:t>
            </w:r>
          </w:p>
          <w:p w:rsidR="00EA4D34" w:rsidRPr="003A59D5" w:rsidRDefault="00EA4D34" w:rsidP="003A59D5">
            <w:pPr>
              <w:pStyle w:val="a4"/>
              <w:numPr>
                <w:ilvl w:val="0"/>
                <w:numId w:val="1"/>
              </w:numPr>
              <w:ind w:left="39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Специфика бизнеса не защищена от влияния демпинга и других ценовых методов конкуренции</w:t>
            </w:r>
            <w:bookmarkStart w:id="0" w:name="_GoBack"/>
            <w:bookmarkEnd w:id="0"/>
          </w:p>
        </w:tc>
      </w:tr>
      <w:tr w:rsidR="00AD2DA7" w:rsidRPr="009867AE" w:rsidTr="003A59D5">
        <w:tc>
          <w:tcPr>
            <w:tcW w:w="5846" w:type="dxa"/>
            <w:shd w:val="clear" w:color="auto" w:fill="EFD511"/>
          </w:tcPr>
          <w:p w:rsidR="00AD2DA7" w:rsidRPr="009867AE" w:rsidRDefault="00AD2DA7" w:rsidP="00986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7AE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</w:p>
        </w:tc>
        <w:tc>
          <w:tcPr>
            <w:tcW w:w="4786" w:type="dxa"/>
            <w:shd w:val="clear" w:color="auto" w:fill="FF3F3F"/>
          </w:tcPr>
          <w:p w:rsidR="00AD2DA7" w:rsidRPr="009867AE" w:rsidRDefault="00AD2DA7" w:rsidP="00986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7AE"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</w:p>
        </w:tc>
      </w:tr>
      <w:tr w:rsidR="00AD2DA7" w:rsidRPr="009867AE" w:rsidTr="003A59D5">
        <w:tc>
          <w:tcPr>
            <w:tcW w:w="5846" w:type="dxa"/>
            <w:shd w:val="clear" w:color="auto" w:fill="EEFD63"/>
          </w:tcPr>
          <w:p w:rsidR="00807B97" w:rsidRPr="003A59D5" w:rsidRDefault="00807B97" w:rsidP="003A59D5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>Есть возможность развития</w:t>
            </w:r>
          </w:p>
          <w:p w:rsidR="00807B97" w:rsidRPr="003A59D5" w:rsidRDefault="00A57423" w:rsidP="003A59D5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>Открытие новых гипермаркетов</w:t>
            </w:r>
            <w:r w:rsidR="00807B97" w:rsidRPr="003A5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2DA7" w:rsidRPr="003A59D5" w:rsidRDefault="00807B97" w:rsidP="003A59D5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 xml:space="preserve">Так </w:t>
            </w:r>
            <w:r w:rsidR="00FF4A0A" w:rsidRPr="003A59D5">
              <w:rPr>
                <w:rFonts w:ascii="Times New Roman" w:hAnsi="Times New Roman" w:cs="Times New Roman"/>
                <w:sz w:val="28"/>
                <w:szCs w:val="28"/>
              </w:rPr>
              <w:t>как постоянно проводя</w:t>
            </w: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>тся мониторинг рынка</w:t>
            </w:r>
            <w:r w:rsidR="00FF4A0A" w:rsidRPr="003A5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>и опросы</w:t>
            </w:r>
            <w:r w:rsidR="00FF4A0A" w:rsidRPr="003A59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 xml:space="preserve"> есть возможность корректировать ассортимент и цены  в соответствии со спросом </w:t>
            </w:r>
          </w:p>
          <w:p w:rsidR="00A57423" w:rsidRPr="003A59D5" w:rsidRDefault="00A57423" w:rsidP="003A59D5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>Проведение рекламной кампании</w:t>
            </w:r>
          </w:p>
          <w:p w:rsidR="00A57423" w:rsidRPr="003A59D5" w:rsidRDefault="00A57423" w:rsidP="003A59D5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>Изменение дизайна в торговом зале</w:t>
            </w:r>
          </w:p>
          <w:p w:rsidR="00A57423" w:rsidRPr="003A59D5" w:rsidRDefault="00A57423" w:rsidP="003A59D5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заказа товара онлайн с доставкой </w:t>
            </w:r>
          </w:p>
        </w:tc>
        <w:tc>
          <w:tcPr>
            <w:tcW w:w="4786" w:type="dxa"/>
            <w:shd w:val="clear" w:color="auto" w:fill="FFA7A7"/>
          </w:tcPr>
          <w:p w:rsidR="00AD2DA7" w:rsidRPr="003A59D5" w:rsidRDefault="00807B97" w:rsidP="003A59D5">
            <w:pPr>
              <w:pStyle w:val="a4"/>
              <w:numPr>
                <w:ilvl w:val="0"/>
                <w:numId w:val="1"/>
              </w:numPr>
              <w:ind w:left="250" w:hanging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>Высокая конкуренция</w:t>
            </w:r>
          </w:p>
          <w:p w:rsidR="00807B97" w:rsidRDefault="00807B97" w:rsidP="003A59D5">
            <w:pPr>
              <w:pStyle w:val="a4"/>
              <w:numPr>
                <w:ilvl w:val="0"/>
                <w:numId w:val="1"/>
              </w:numPr>
              <w:ind w:left="250" w:hanging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3A59D5">
              <w:rPr>
                <w:rFonts w:ascii="Times New Roman" w:hAnsi="Times New Roman" w:cs="Times New Roman"/>
                <w:sz w:val="28"/>
                <w:szCs w:val="28"/>
              </w:rPr>
              <w:t>Выход на рынок еще одного конкурента</w:t>
            </w:r>
          </w:p>
          <w:p w:rsidR="002473D8" w:rsidRDefault="002473D8" w:rsidP="003A59D5">
            <w:pPr>
              <w:pStyle w:val="a4"/>
              <w:numPr>
                <w:ilvl w:val="0"/>
                <w:numId w:val="1"/>
              </w:numPr>
              <w:ind w:left="250" w:hanging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платежеспособности покупателей</w:t>
            </w:r>
          </w:p>
          <w:p w:rsidR="006E4704" w:rsidRPr="003A59D5" w:rsidRDefault="006E4704" w:rsidP="003A59D5">
            <w:pPr>
              <w:pStyle w:val="a4"/>
              <w:numPr>
                <w:ilvl w:val="0"/>
                <w:numId w:val="1"/>
              </w:numPr>
              <w:ind w:left="250" w:hanging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Нестабильность экономической ситуации</w:t>
            </w:r>
          </w:p>
        </w:tc>
      </w:tr>
    </w:tbl>
    <w:p w:rsidR="009A6A86" w:rsidRDefault="009A6A86" w:rsidP="009867AE">
      <w:pPr>
        <w:spacing w:after="0"/>
      </w:pPr>
    </w:p>
    <w:sectPr w:rsidR="009A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000F9"/>
    <w:multiLevelType w:val="hybridMultilevel"/>
    <w:tmpl w:val="12EE8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A7"/>
    <w:rsid w:val="00116380"/>
    <w:rsid w:val="002473D8"/>
    <w:rsid w:val="003A59D5"/>
    <w:rsid w:val="006E4704"/>
    <w:rsid w:val="00807B97"/>
    <w:rsid w:val="009867AE"/>
    <w:rsid w:val="009A6A86"/>
    <w:rsid w:val="00A57423"/>
    <w:rsid w:val="00AD2DA7"/>
    <w:rsid w:val="00DC06DD"/>
    <w:rsid w:val="00EA4D34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dcterms:created xsi:type="dcterms:W3CDTF">2020-03-06T08:43:00Z</dcterms:created>
  <dcterms:modified xsi:type="dcterms:W3CDTF">2020-03-07T15:34:00Z</dcterms:modified>
</cp:coreProperties>
</file>