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3D" w:rsidRDefault="0058763D" w:rsidP="0058763D">
      <w:pPr>
        <w:pStyle w:val="a4"/>
        <w:jc w:val="center"/>
      </w:pPr>
      <w:r>
        <w:t>Почему у ребенка могут быть пов</w:t>
      </w:r>
      <w:bookmarkStart w:id="0" w:name="_GoBack"/>
      <w:bookmarkEnd w:id="0"/>
      <w:r>
        <w:t>ышены лимфоциты</w:t>
      </w:r>
    </w:p>
    <w:p w:rsidR="00FF4E52" w:rsidRDefault="00552193">
      <w:r>
        <w:t xml:space="preserve">Лимфоциты являются группой кровяных телец, относящихся к классу лейкоцитов и обеспечивающих одну из важнейших функций в иммунной системе организма. </w:t>
      </w:r>
      <w:r w:rsidR="001F5B14">
        <w:t xml:space="preserve">В их задачу входит борьба с различными патогенами – вирусами, болезнетворными бактериями и паразитами, опухолевыми клетками и другими чужеродными микроорганизмами. </w:t>
      </w:r>
      <w:r w:rsidR="001F5B14" w:rsidRPr="00A953C9">
        <w:rPr>
          <w:color w:val="FF0000"/>
        </w:rPr>
        <w:t>Повышенное</w:t>
      </w:r>
      <w:r w:rsidR="001F5B14">
        <w:t xml:space="preserve"> содержание этих </w:t>
      </w:r>
      <w:r w:rsidR="005B118D">
        <w:t>элементов</w:t>
      </w:r>
      <w:r w:rsidR="001F5B14">
        <w:t xml:space="preserve"> в </w:t>
      </w:r>
      <w:r w:rsidR="001F5B14" w:rsidRPr="00D3479E">
        <w:rPr>
          <w:color w:val="FF0000"/>
        </w:rPr>
        <w:t>крови</w:t>
      </w:r>
      <w:r w:rsidR="001F5B14">
        <w:t xml:space="preserve"> называют лимфоцитозом.</w:t>
      </w:r>
      <w:r w:rsidR="00317B85">
        <w:t xml:space="preserve"> Поскольку нормальное </w:t>
      </w:r>
      <w:r w:rsidR="00317B85" w:rsidRPr="00A953C9">
        <w:rPr>
          <w:color w:val="FF0000"/>
        </w:rPr>
        <w:t>количество</w:t>
      </w:r>
      <w:r w:rsidR="00317B85">
        <w:t xml:space="preserve"> лимфоцитов с рождения и до 16 лет постепенно меняется, </w:t>
      </w:r>
      <w:r w:rsidR="00317B85" w:rsidRPr="00A953C9">
        <w:rPr>
          <w:color w:val="FF0000"/>
        </w:rPr>
        <w:t xml:space="preserve">лимфоцитоз у детей </w:t>
      </w:r>
      <w:r w:rsidR="00F03855">
        <w:t>имеет более сложную</w:t>
      </w:r>
      <w:r w:rsidR="001675ED">
        <w:t xml:space="preserve"> этиологию, чем у взрослых.</w:t>
      </w:r>
    </w:p>
    <w:p w:rsidR="00F35D67" w:rsidRDefault="00F35D67" w:rsidP="00F35D67">
      <w:pPr>
        <w:pStyle w:val="1"/>
      </w:pPr>
      <w:r>
        <w:t>Возрастные изменения</w:t>
      </w:r>
    </w:p>
    <w:p w:rsidR="003F42A7" w:rsidRDefault="00862588" w:rsidP="00F35D67">
      <w:r>
        <w:t xml:space="preserve">Уровень лимфоцитов в </w:t>
      </w:r>
      <w:r w:rsidRPr="00E87F84">
        <w:rPr>
          <w:color w:val="FF0000"/>
        </w:rPr>
        <w:t>крови</w:t>
      </w:r>
      <w:r>
        <w:t xml:space="preserve"> новорожденного </w:t>
      </w:r>
      <w:r w:rsidRPr="00E87F84">
        <w:rPr>
          <w:color w:val="FF0000"/>
        </w:rPr>
        <w:t>ребенка</w:t>
      </w:r>
      <w:r>
        <w:t xml:space="preserve"> практически такой же, как и у взрослого человека (15-35%). Но через несколько дней он начинает увеличиваться и к первой неделе достигает 22-55%, сравниваясь с количеством нейтрофилов. Это так называем</w:t>
      </w:r>
      <w:r w:rsidR="00C73E0F">
        <w:t xml:space="preserve">ый </w:t>
      </w:r>
      <w:r w:rsidR="003F42A7">
        <w:t xml:space="preserve">первый </w:t>
      </w:r>
      <w:r w:rsidR="00C73E0F">
        <w:t xml:space="preserve">перекрест лейкоцитарной формулы, когда </w:t>
      </w:r>
      <w:r w:rsidR="0041619E">
        <w:t xml:space="preserve">процентное соотношение самых важных белых кровяных телец одинаково. </w:t>
      </w:r>
      <w:r w:rsidR="003F42A7">
        <w:t>Так</w:t>
      </w:r>
      <w:r w:rsidR="000D25E2">
        <w:t>ая</w:t>
      </w:r>
      <w:r w:rsidR="003F42A7">
        <w:t xml:space="preserve"> </w:t>
      </w:r>
      <w:r w:rsidR="000D25E2">
        <w:t>аномалия</w:t>
      </w:r>
      <w:r w:rsidR="003F42A7">
        <w:t xml:space="preserve"> </w:t>
      </w:r>
      <w:r w:rsidR="00AC76C7">
        <w:t>наблюдается</w:t>
      </w:r>
      <w:r w:rsidR="003F42A7">
        <w:t xml:space="preserve"> еще раз на 4-5 </w:t>
      </w:r>
      <w:r w:rsidR="003F42A7" w:rsidRPr="000D25E2">
        <w:rPr>
          <w:color w:val="FF0000"/>
        </w:rPr>
        <w:t>году</w:t>
      </w:r>
      <w:r w:rsidR="003F42A7">
        <w:t xml:space="preserve"> жизни и соответственно </w:t>
      </w:r>
      <w:r w:rsidR="000D25E2">
        <w:t>является вторым перекрестом.</w:t>
      </w:r>
    </w:p>
    <w:p w:rsidR="0041619E" w:rsidRPr="00F35D67" w:rsidRDefault="0041619E" w:rsidP="00F35D67">
      <w:r>
        <w:t xml:space="preserve">Начиная с месячного возраста и до </w:t>
      </w:r>
      <w:r w:rsidRPr="00BD3F42">
        <w:rPr>
          <w:color w:val="FF0000"/>
        </w:rPr>
        <w:t>года</w:t>
      </w:r>
      <w:r>
        <w:t xml:space="preserve"> показатель лимфоцитов </w:t>
      </w:r>
      <w:r w:rsidR="00B17A54">
        <w:t>вырастает до</w:t>
      </w:r>
      <w:r>
        <w:t xml:space="preserve"> 45-70%, то есть в данном случае их </w:t>
      </w:r>
      <w:r w:rsidRPr="00E87F84">
        <w:rPr>
          <w:color w:val="FF0000"/>
        </w:rPr>
        <w:t>повышенное</w:t>
      </w:r>
      <w:r>
        <w:t xml:space="preserve"> содержание вызвано физиологическими причинами.</w:t>
      </w:r>
      <w:r w:rsidR="003F42A7">
        <w:t xml:space="preserve"> </w:t>
      </w:r>
      <w:r w:rsidR="006636FF">
        <w:t xml:space="preserve">Подобные изменения не являются патологическими и не требуют медицинского вмешательства. Это нормальное явление, сопровождающее формирование и укрепление иммунитета </w:t>
      </w:r>
      <w:r w:rsidR="006636FF" w:rsidRPr="00E87F84">
        <w:rPr>
          <w:color w:val="FF0000"/>
        </w:rPr>
        <w:t>ребенка</w:t>
      </w:r>
      <w:r w:rsidR="006636FF">
        <w:t xml:space="preserve">. </w:t>
      </w:r>
      <w:r w:rsidR="004E315E">
        <w:t xml:space="preserve">Здесь лимфоцитозом считается уровень </w:t>
      </w:r>
      <w:r w:rsidR="004E315E" w:rsidRPr="00E87F84">
        <w:rPr>
          <w:color w:val="FF0000"/>
        </w:rPr>
        <w:t>выше</w:t>
      </w:r>
      <w:r w:rsidR="004E315E">
        <w:t xml:space="preserve"> возрастной </w:t>
      </w:r>
      <w:r w:rsidR="004E315E" w:rsidRPr="00E87F84">
        <w:rPr>
          <w:color w:val="FF0000"/>
        </w:rPr>
        <w:t>нормы</w:t>
      </w:r>
      <w:r w:rsidR="004E315E">
        <w:t xml:space="preserve">, поэтому расшифровкой исследования </w:t>
      </w:r>
      <w:r w:rsidR="004E315E" w:rsidRPr="00D3479E">
        <w:rPr>
          <w:color w:val="FF0000"/>
        </w:rPr>
        <w:t>крови</w:t>
      </w:r>
      <w:r w:rsidR="004E315E">
        <w:t xml:space="preserve"> у детей должен заниматься только специалист.</w:t>
      </w:r>
    </w:p>
    <w:p w:rsidR="001F78BC" w:rsidRDefault="00FF362D" w:rsidP="00FF362D">
      <w:pPr>
        <w:pStyle w:val="1"/>
      </w:pPr>
      <w:r>
        <w:t>Классификация и причины</w:t>
      </w:r>
    </w:p>
    <w:p w:rsidR="00FF362D" w:rsidRDefault="00EF3DA9" w:rsidP="00FF362D">
      <w:r>
        <w:t xml:space="preserve">Лимфоцитоз бывает относительным и абсолютным. Естественно, механика и </w:t>
      </w:r>
      <w:r w:rsidRPr="00EF3DA9">
        <w:rPr>
          <w:color w:val="FF0000"/>
        </w:rPr>
        <w:t>причины</w:t>
      </w:r>
      <w:r>
        <w:t xml:space="preserve"> развития каждого из этих видов отличаются:</w:t>
      </w:r>
    </w:p>
    <w:p w:rsidR="00EF3DA9" w:rsidRDefault="00EF0821" w:rsidP="00EF0821">
      <w:pPr>
        <w:pStyle w:val="a3"/>
        <w:numPr>
          <w:ilvl w:val="0"/>
          <w:numId w:val="1"/>
        </w:numPr>
      </w:pPr>
      <w:r w:rsidRPr="00D8007E">
        <w:rPr>
          <w:b/>
          <w:color w:val="FF0000"/>
        </w:rPr>
        <w:t>Относительный</w:t>
      </w:r>
      <w:r w:rsidRPr="00D8007E">
        <w:rPr>
          <w:b/>
        </w:rPr>
        <w:t>.</w:t>
      </w:r>
      <w:r>
        <w:t xml:space="preserve"> При этом возрастает не </w:t>
      </w:r>
      <w:r w:rsidRPr="00BD3F42">
        <w:rPr>
          <w:color w:val="FF0000"/>
        </w:rPr>
        <w:t>количество</w:t>
      </w:r>
      <w:r>
        <w:t xml:space="preserve"> лимфоцитов, а их процентное соотношение </w:t>
      </w:r>
      <w:r w:rsidR="00C343EF">
        <w:t>к</w:t>
      </w:r>
      <w:r>
        <w:t xml:space="preserve"> обще</w:t>
      </w:r>
      <w:r w:rsidR="00C343EF">
        <w:t>му</w:t>
      </w:r>
      <w:r>
        <w:t xml:space="preserve"> числ</w:t>
      </w:r>
      <w:r w:rsidR="00C343EF">
        <w:t>у</w:t>
      </w:r>
      <w:r>
        <w:t xml:space="preserve"> белых кровяных телец. </w:t>
      </w:r>
      <w:r w:rsidR="00815B86">
        <w:t>Например</w:t>
      </w:r>
      <w:r>
        <w:t xml:space="preserve">, при наличии воспалительного процесса лейкоциты массово мигрируют к пораженной области, вследствие чего их уровень в циркулирующем пуле падает, вызывая </w:t>
      </w:r>
      <w:r w:rsidRPr="004039AA">
        <w:rPr>
          <w:color w:val="FF0000"/>
        </w:rPr>
        <w:t>относительный</w:t>
      </w:r>
      <w:r>
        <w:t xml:space="preserve"> лейкоцитоз.</w:t>
      </w:r>
      <w:r w:rsidR="001769E7">
        <w:t xml:space="preserve"> Так организм реагирует на следующие патологии:</w:t>
      </w:r>
    </w:p>
    <w:p w:rsidR="00B74489" w:rsidRDefault="00B74489" w:rsidP="00B74489">
      <w:pPr>
        <w:pStyle w:val="a3"/>
        <w:numPr>
          <w:ilvl w:val="1"/>
          <w:numId w:val="1"/>
        </w:numPr>
      </w:pPr>
      <w:r>
        <w:t>воспаления гнойного характера;</w:t>
      </w:r>
    </w:p>
    <w:p w:rsidR="00B74489" w:rsidRDefault="00B74489" w:rsidP="00B74489">
      <w:pPr>
        <w:pStyle w:val="a3"/>
        <w:numPr>
          <w:ilvl w:val="1"/>
          <w:numId w:val="1"/>
        </w:numPr>
      </w:pPr>
      <w:r>
        <w:t>продолжительные болезни, сопровождающиеся постоянной интоксикацией организма;</w:t>
      </w:r>
    </w:p>
    <w:p w:rsidR="00B74489" w:rsidRDefault="002D7BDA" w:rsidP="00B74489">
      <w:pPr>
        <w:pStyle w:val="a3"/>
        <w:numPr>
          <w:ilvl w:val="1"/>
          <w:numId w:val="1"/>
        </w:numPr>
      </w:pPr>
      <w:r>
        <w:t>ОРВИ или грипп</w:t>
      </w:r>
      <w:r w:rsidR="00B74489">
        <w:t>.</w:t>
      </w:r>
    </w:p>
    <w:p w:rsidR="00B3241C" w:rsidRDefault="00B3241C" w:rsidP="00B3241C">
      <w:pPr>
        <w:pStyle w:val="a3"/>
        <w:numPr>
          <w:ilvl w:val="0"/>
          <w:numId w:val="1"/>
        </w:numPr>
      </w:pPr>
      <w:r w:rsidRPr="00D8007E">
        <w:rPr>
          <w:b/>
        </w:rPr>
        <w:t>Абсолютный.</w:t>
      </w:r>
      <w:r>
        <w:t xml:space="preserve"> </w:t>
      </w:r>
      <w:r w:rsidR="000047C1">
        <w:t>Встречается при заболеваниях, вызывающих</w:t>
      </w:r>
      <w:r w:rsidR="008F546A">
        <w:t xml:space="preserve"> </w:t>
      </w:r>
      <w:r w:rsidR="008F546A" w:rsidRPr="00507B89">
        <w:rPr>
          <w:color w:val="FF0000"/>
        </w:rPr>
        <w:t>повышенное</w:t>
      </w:r>
      <w:r w:rsidR="008F546A">
        <w:t xml:space="preserve"> формирование лимфоидных клеток и как результат, ускоренный синтез лимфоцитов. К ним относятся:</w:t>
      </w:r>
    </w:p>
    <w:p w:rsidR="008F546A" w:rsidRDefault="008504F9" w:rsidP="008F546A">
      <w:pPr>
        <w:pStyle w:val="a3"/>
        <w:numPr>
          <w:ilvl w:val="1"/>
          <w:numId w:val="1"/>
        </w:numPr>
      </w:pPr>
      <w:r>
        <w:t>вирусные гепатиты;</w:t>
      </w:r>
    </w:p>
    <w:p w:rsidR="008504F9" w:rsidRDefault="008504F9" w:rsidP="008F546A">
      <w:pPr>
        <w:pStyle w:val="a3"/>
        <w:numPr>
          <w:ilvl w:val="1"/>
          <w:numId w:val="1"/>
        </w:numPr>
      </w:pPr>
      <w:r>
        <w:t>коклюш;</w:t>
      </w:r>
    </w:p>
    <w:p w:rsidR="008504F9" w:rsidRDefault="008504F9" w:rsidP="008F546A">
      <w:pPr>
        <w:pStyle w:val="a3"/>
        <w:numPr>
          <w:ilvl w:val="1"/>
          <w:numId w:val="1"/>
        </w:numPr>
      </w:pPr>
      <w:r>
        <w:t>краснуха;</w:t>
      </w:r>
    </w:p>
    <w:p w:rsidR="008504F9" w:rsidRDefault="008504F9" w:rsidP="008F546A">
      <w:pPr>
        <w:pStyle w:val="a3"/>
        <w:numPr>
          <w:ilvl w:val="1"/>
          <w:numId w:val="1"/>
        </w:numPr>
      </w:pPr>
      <w:r>
        <w:lastRenderedPageBreak/>
        <w:t>корь;</w:t>
      </w:r>
    </w:p>
    <w:p w:rsidR="008504F9" w:rsidRDefault="008504F9" w:rsidP="008F546A">
      <w:pPr>
        <w:pStyle w:val="a3"/>
        <w:numPr>
          <w:ilvl w:val="1"/>
          <w:numId w:val="1"/>
        </w:numPr>
      </w:pPr>
      <w:r>
        <w:t>туберкулез;</w:t>
      </w:r>
    </w:p>
    <w:p w:rsidR="008504F9" w:rsidRDefault="008504F9" w:rsidP="008F546A">
      <w:pPr>
        <w:pStyle w:val="a3"/>
        <w:numPr>
          <w:ilvl w:val="1"/>
          <w:numId w:val="1"/>
        </w:numPr>
      </w:pPr>
      <w:r>
        <w:t>токсоплазмоз и бруцеллез;</w:t>
      </w:r>
    </w:p>
    <w:p w:rsidR="008504F9" w:rsidRDefault="008504F9" w:rsidP="008F546A">
      <w:pPr>
        <w:pStyle w:val="a3"/>
        <w:numPr>
          <w:ilvl w:val="1"/>
          <w:numId w:val="1"/>
        </w:numPr>
      </w:pPr>
      <w:r>
        <w:t>энтериты;</w:t>
      </w:r>
    </w:p>
    <w:p w:rsidR="008504F9" w:rsidRDefault="008504F9" w:rsidP="008F546A">
      <w:pPr>
        <w:pStyle w:val="a3"/>
        <w:numPr>
          <w:ilvl w:val="1"/>
          <w:numId w:val="1"/>
        </w:numPr>
      </w:pPr>
      <w:r>
        <w:t>лишай;</w:t>
      </w:r>
    </w:p>
    <w:p w:rsidR="008504F9" w:rsidRDefault="008504F9" w:rsidP="008F546A">
      <w:pPr>
        <w:pStyle w:val="a3"/>
        <w:numPr>
          <w:ilvl w:val="1"/>
          <w:numId w:val="1"/>
        </w:numPr>
      </w:pPr>
      <w:r>
        <w:t>лимфоцитарный лейкоз;</w:t>
      </w:r>
    </w:p>
    <w:p w:rsidR="008504F9" w:rsidRPr="00FF362D" w:rsidRDefault="008504F9" w:rsidP="008F546A">
      <w:pPr>
        <w:pStyle w:val="a3"/>
        <w:numPr>
          <w:ilvl w:val="1"/>
          <w:numId w:val="1"/>
        </w:numPr>
      </w:pPr>
      <w:r>
        <w:t>инфекционный мононуклеоз.</w:t>
      </w:r>
    </w:p>
    <w:p w:rsidR="004F1BE1" w:rsidRPr="004F1BE1" w:rsidRDefault="004F1BE1" w:rsidP="004F1BE1">
      <w:pPr>
        <w:rPr>
          <w:u w:val="single"/>
        </w:rPr>
      </w:pPr>
      <w:r w:rsidRPr="004F1BE1">
        <w:rPr>
          <w:u w:val="single"/>
        </w:rPr>
        <w:t xml:space="preserve">Следует отметить, что </w:t>
      </w:r>
      <w:r w:rsidRPr="004F1BE1">
        <w:rPr>
          <w:color w:val="FF0000"/>
          <w:u w:val="single"/>
        </w:rPr>
        <w:t>если</w:t>
      </w:r>
      <w:r w:rsidRPr="004F1BE1">
        <w:rPr>
          <w:u w:val="single"/>
        </w:rPr>
        <w:t xml:space="preserve"> у ребенка недавно было вирусное инфекционное заболевание, лимфоциты еще какое-то время могут быть </w:t>
      </w:r>
      <w:r w:rsidRPr="004F1BE1">
        <w:rPr>
          <w:color w:val="FF0000"/>
          <w:u w:val="single"/>
        </w:rPr>
        <w:t>выше нормы</w:t>
      </w:r>
      <w:r w:rsidRPr="004F1BE1">
        <w:rPr>
          <w:u w:val="single"/>
        </w:rPr>
        <w:t>. Иногда подобное явление наблюдается на протяжении 1-2 месяцев. В случае отсутствия других жалоб поводов для беспокойства при таких обстоятельствах нет.</w:t>
      </w:r>
    </w:p>
    <w:p w:rsidR="001F78BC" w:rsidRDefault="008C65E0">
      <w:r>
        <w:t xml:space="preserve">Различные </w:t>
      </w:r>
      <w:r w:rsidRPr="00F96239">
        <w:rPr>
          <w:color w:val="FF0000"/>
        </w:rPr>
        <w:t xml:space="preserve">причины лимфоцитоза </w:t>
      </w:r>
      <w:r>
        <w:t xml:space="preserve">влияют и на характер его протекания. </w:t>
      </w:r>
      <w:r w:rsidR="00CB3948">
        <w:t>По этим признакам патологию можно разделить на дв</w:t>
      </w:r>
      <w:r w:rsidR="0071247B">
        <w:t>а</w:t>
      </w:r>
      <w:r w:rsidR="00CB3948">
        <w:t xml:space="preserve"> основны</w:t>
      </w:r>
      <w:r w:rsidR="0071247B">
        <w:t>х</w:t>
      </w:r>
      <w:r w:rsidR="00CB3948">
        <w:t xml:space="preserve"> </w:t>
      </w:r>
      <w:r w:rsidR="0071247B">
        <w:t>типа</w:t>
      </w:r>
      <w:r w:rsidR="00CB3948">
        <w:t>:</w:t>
      </w:r>
    </w:p>
    <w:p w:rsidR="00CB3948" w:rsidRDefault="004A756A" w:rsidP="00997BE5">
      <w:pPr>
        <w:pStyle w:val="a3"/>
        <w:numPr>
          <w:ilvl w:val="0"/>
          <w:numId w:val="2"/>
        </w:numPr>
      </w:pPr>
      <w:r w:rsidRPr="00C7061B">
        <w:rPr>
          <w:b/>
        </w:rPr>
        <w:t>реактивный</w:t>
      </w:r>
      <w:r>
        <w:t xml:space="preserve"> – иммунный ответ на атаку организма чужеродными антигенами;</w:t>
      </w:r>
    </w:p>
    <w:p w:rsidR="004A756A" w:rsidRPr="00552193" w:rsidRDefault="004A756A" w:rsidP="00997BE5">
      <w:pPr>
        <w:pStyle w:val="a3"/>
        <w:numPr>
          <w:ilvl w:val="0"/>
          <w:numId w:val="2"/>
        </w:numPr>
      </w:pPr>
      <w:r w:rsidRPr="00C7061B">
        <w:rPr>
          <w:b/>
        </w:rPr>
        <w:t>злокачественный</w:t>
      </w:r>
      <w:r>
        <w:t xml:space="preserve"> – самостоятельное заболевание</w:t>
      </w:r>
      <w:r w:rsidR="00C7061B">
        <w:t>, морфологическим субстратом которого являются лимфоидные клетки (лейкозы, гемобластозы и другие).</w:t>
      </w:r>
    </w:p>
    <w:p w:rsidR="00936A11" w:rsidRDefault="00936A11">
      <w:r>
        <w:t>Существует такое явление</w:t>
      </w:r>
      <w:r w:rsidR="0098057E">
        <w:t>,</w:t>
      </w:r>
      <w:r>
        <w:t xml:space="preserve"> как инфекционный лимфоцитоз. Оно еще недостаточно изучено и предположительно связано с вирусными инфекциями. Чаще всего заболевание наблюдается у детей 2-7 лет, посещающих учебные заведения. Продолжительность его</w:t>
      </w:r>
      <w:r w:rsidR="00996DE7">
        <w:t xml:space="preserve"> обычно составляет 2-4 недели с пиками активности </w:t>
      </w:r>
      <w:r>
        <w:t>в осенне-весенний период.</w:t>
      </w:r>
    </w:p>
    <w:p w:rsidR="00B74489" w:rsidRDefault="008433FB">
      <w:r>
        <w:t xml:space="preserve">Также лимфоциты повышаются при химических отравлениях, реакциях на некоторые антибиотики и гормональные препараты. Определить точные </w:t>
      </w:r>
      <w:r w:rsidRPr="008C635D">
        <w:rPr>
          <w:color w:val="FF0000"/>
        </w:rPr>
        <w:t>причины</w:t>
      </w:r>
      <w:r>
        <w:t xml:space="preserve"> здесь может только специалист.</w:t>
      </w:r>
    </w:p>
    <w:p w:rsidR="00522236" w:rsidRPr="000B10CB" w:rsidRDefault="005A1CA3" w:rsidP="00522236">
      <w:pPr>
        <w:rPr>
          <w:u w:val="single"/>
        </w:rPr>
      </w:pPr>
      <w:r w:rsidRPr="000B10CB">
        <w:rPr>
          <w:u w:val="single"/>
        </w:rPr>
        <w:t xml:space="preserve">Когда инфекция поражает организм </w:t>
      </w:r>
      <w:r w:rsidRPr="000B10CB">
        <w:rPr>
          <w:color w:val="FF0000"/>
          <w:u w:val="single"/>
        </w:rPr>
        <w:t>грудничка</w:t>
      </w:r>
      <w:r w:rsidRPr="000B10CB">
        <w:rPr>
          <w:u w:val="single"/>
        </w:rPr>
        <w:t>, его иммунитет чаще всего реагирует на это достаточно бурно. Итогом станови</w:t>
      </w:r>
      <w:r w:rsidR="006B417F" w:rsidRPr="000B10CB">
        <w:rPr>
          <w:u w:val="single"/>
        </w:rPr>
        <w:t xml:space="preserve">тся рост концентрации белых кровяных телец (в том числе </w:t>
      </w:r>
      <w:r w:rsidR="0015561D" w:rsidRPr="000B10CB">
        <w:rPr>
          <w:u w:val="single"/>
        </w:rPr>
        <w:t xml:space="preserve">и </w:t>
      </w:r>
      <w:r w:rsidR="006B417F" w:rsidRPr="000B10CB">
        <w:rPr>
          <w:u w:val="single"/>
        </w:rPr>
        <w:t xml:space="preserve">лимфоцитов), превышающий стандартные темпы </w:t>
      </w:r>
      <w:r w:rsidR="00543855" w:rsidRPr="000B10CB">
        <w:rPr>
          <w:u w:val="single"/>
        </w:rPr>
        <w:t>у</w:t>
      </w:r>
      <w:r w:rsidR="006B417F" w:rsidRPr="000B10CB">
        <w:rPr>
          <w:u w:val="single"/>
        </w:rPr>
        <w:t xml:space="preserve"> детей постарше. Такой ответ получил название лейкемо</w:t>
      </w:r>
      <w:r w:rsidR="006D7D2C" w:rsidRPr="000B10CB">
        <w:rPr>
          <w:u w:val="single"/>
        </w:rPr>
        <w:t>идного, по аналогии с лейкозами, но при этом отнюдь не означает наличие онкозаболевания.</w:t>
      </w:r>
    </w:p>
    <w:p w:rsidR="00C7061B" w:rsidRDefault="00FE0E75" w:rsidP="00FE0E75">
      <w:pPr>
        <w:pStyle w:val="1"/>
      </w:pPr>
      <w:r>
        <w:t>Диагностика</w:t>
      </w:r>
    </w:p>
    <w:p w:rsidR="00FE0E75" w:rsidRDefault="00AE11A9" w:rsidP="00FE0E75">
      <w:r w:rsidRPr="00FF3FF3">
        <w:rPr>
          <w:color w:val="FF0000"/>
        </w:rPr>
        <w:t>Если</w:t>
      </w:r>
      <w:r>
        <w:t xml:space="preserve"> после исследования </w:t>
      </w:r>
      <w:r w:rsidRPr="00FF3FF3">
        <w:rPr>
          <w:color w:val="FF0000"/>
        </w:rPr>
        <w:t>крови</w:t>
      </w:r>
      <w:r>
        <w:t xml:space="preserve"> у ребенка обнаружен лимфоцитоз, необходимо предпринять следующие шаги:</w:t>
      </w:r>
    </w:p>
    <w:p w:rsidR="00AE11A9" w:rsidRDefault="00115727" w:rsidP="00115727">
      <w:pPr>
        <w:pStyle w:val="a3"/>
        <w:numPr>
          <w:ilvl w:val="0"/>
          <w:numId w:val="3"/>
        </w:numPr>
      </w:pPr>
      <w:r>
        <w:t>Пойти на прием к педиатру</w:t>
      </w:r>
      <w:r w:rsidR="00075062">
        <w:t>, который проведет комплексную оценку полученных данных, сопоставив их с возрастом пациента и уровнем других лейкоцитов. Также учитываются недавно перенесенные болезни</w:t>
      </w:r>
      <w:r w:rsidR="003E5866">
        <w:t xml:space="preserve"> и</w:t>
      </w:r>
      <w:r w:rsidR="00075062">
        <w:t xml:space="preserve"> медицинские препараты, если ребенок таковые принимает. При необходимости назначается консультация у гематолога.</w:t>
      </w:r>
    </w:p>
    <w:p w:rsidR="00075062" w:rsidRDefault="00075062" w:rsidP="00115727">
      <w:pPr>
        <w:pStyle w:val="a3"/>
        <w:numPr>
          <w:ilvl w:val="0"/>
          <w:numId w:val="3"/>
        </w:numPr>
      </w:pPr>
      <w:r>
        <w:t xml:space="preserve">Чтобы выявить патогены, вызвавшие </w:t>
      </w:r>
      <w:r w:rsidRPr="00FF3FF3">
        <w:rPr>
          <w:color w:val="FF0000"/>
        </w:rPr>
        <w:t>высокие</w:t>
      </w:r>
      <w:r>
        <w:t xml:space="preserve"> лимфоциты, проводят дополнительные анализы.</w:t>
      </w:r>
    </w:p>
    <w:p w:rsidR="00075062" w:rsidRDefault="00075062" w:rsidP="00115727">
      <w:pPr>
        <w:pStyle w:val="a3"/>
        <w:numPr>
          <w:ilvl w:val="0"/>
          <w:numId w:val="3"/>
        </w:numPr>
      </w:pPr>
      <w:r>
        <w:t>В некоторых случаях требуется рентгенограмма, УЗИ, цитология костного мозга и другие исследования.</w:t>
      </w:r>
    </w:p>
    <w:p w:rsidR="00075062" w:rsidRPr="00FE0E75" w:rsidRDefault="00FF3FF3" w:rsidP="00115727">
      <w:pPr>
        <w:pStyle w:val="a3"/>
        <w:numPr>
          <w:ilvl w:val="0"/>
          <w:numId w:val="3"/>
        </w:numPr>
      </w:pPr>
      <w:r>
        <w:t xml:space="preserve">Когда у больного </w:t>
      </w:r>
      <w:r w:rsidRPr="00FF3FF3">
        <w:rPr>
          <w:color w:val="FF0000"/>
        </w:rPr>
        <w:t>увеличены</w:t>
      </w:r>
      <w:r>
        <w:t xml:space="preserve"> лимфоузлы, печень или селезенка, его направляют к онкологу.</w:t>
      </w:r>
    </w:p>
    <w:p w:rsidR="00BF5F1F" w:rsidRDefault="008C1752" w:rsidP="008C1752">
      <w:pPr>
        <w:pStyle w:val="1"/>
      </w:pPr>
      <w:r>
        <w:lastRenderedPageBreak/>
        <w:t>Лечение</w:t>
      </w:r>
    </w:p>
    <w:p w:rsidR="008C1752" w:rsidRDefault="009B5EB4" w:rsidP="008C1752">
      <w:r>
        <w:t xml:space="preserve">Поскольку лимфоцитоз представляет собой реакцию организма на протекающий в нем патологический процесс, лечение заключается в устранении первопричины, вызвавшей повышенную выработку кровяных телец. </w:t>
      </w:r>
      <w:r w:rsidR="006D0DCF">
        <w:t>Когда</w:t>
      </w:r>
      <w:r w:rsidR="000F4FF0">
        <w:t xml:space="preserve"> </w:t>
      </w:r>
      <w:r w:rsidR="003B44E2">
        <w:t xml:space="preserve">у </w:t>
      </w:r>
      <w:r w:rsidR="003B44E2" w:rsidRPr="003B44E2">
        <w:rPr>
          <w:color w:val="FF0000"/>
        </w:rPr>
        <w:t>ребенка</w:t>
      </w:r>
      <w:r w:rsidR="000F4FF0">
        <w:t xml:space="preserve"> также обнаружено </w:t>
      </w:r>
      <w:r w:rsidR="000F4FF0" w:rsidRPr="003B44E2">
        <w:rPr>
          <w:color w:val="FF0000"/>
        </w:rPr>
        <w:t>много</w:t>
      </w:r>
      <w:r w:rsidR="000F4FF0">
        <w:t xml:space="preserve"> лейкоцитов, это может свидетельствовать о наличии вирусного заболевания и присоединенной к нему бактериальной инфекции. </w:t>
      </w:r>
      <w:r w:rsidR="005907F7">
        <w:t>В данном случае обычно назначают курс антибиотиков.</w:t>
      </w:r>
    </w:p>
    <w:p w:rsidR="005907F7" w:rsidRDefault="006D0DCF" w:rsidP="008C1752">
      <w:r>
        <w:t xml:space="preserve">При ОРЗ или ОРВИ иммунная система должна активно бороться с патогенами. Если </w:t>
      </w:r>
      <w:r w:rsidR="00FD1A2F">
        <w:t>одновременно с</w:t>
      </w:r>
      <w:r>
        <w:t xml:space="preserve"> эт</w:t>
      </w:r>
      <w:r w:rsidR="00FD1A2F">
        <w:t>и</w:t>
      </w:r>
      <w:r>
        <w:t xml:space="preserve">м наблюдается лимфоцитоз, </w:t>
      </w:r>
      <w:r w:rsidRPr="006D0DCF">
        <w:rPr>
          <w:color w:val="FF0000"/>
        </w:rPr>
        <w:t>значит</w:t>
      </w:r>
      <w:r>
        <w:t xml:space="preserve">, организм сам эффективно уничтожает чужеродные микроорганизмы. </w:t>
      </w:r>
      <w:r w:rsidR="00A52885">
        <w:t>Поэтому курс лечения должен быть направлен на пом</w:t>
      </w:r>
      <w:r w:rsidR="00FD1A2F">
        <w:t>ощь ему в подавлении заболевания</w:t>
      </w:r>
      <w:r w:rsidR="00A52885">
        <w:t xml:space="preserve">, и после выздоровления </w:t>
      </w:r>
      <w:r w:rsidR="00FD1A2F">
        <w:t>уровень лимфоцитов</w:t>
      </w:r>
      <w:r w:rsidR="00FD1A2F">
        <w:t xml:space="preserve"> </w:t>
      </w:r>
      <w:r w:rsidR="00A52885">
        <w:t>придет в норму.</w:t>
      </w:r>
    </w:p>
    <w:p w:rsidR="00A52885" w:rsidRPr="008C1752" w:rsidRDefault="000C2F1E" w:rsidP="008C1752">
      <w:r>
        <w:t>В случаях же таких серьезных патологий</w:t>
      </w:r>
      <w:r w:rsidR="0098057E">
        <w:t>,</w:t>
      </w:r>
      <w:r>
        <w:t xml:space="preserve"> как лейкоз или миелома</w:t>
      </w:r>
      <w:r w:rsidR="0098057E">
        <w:t>,</w:t>
      </w:r>
      <w:r>
        <w:t xml:space="preserve"> потребуются более радикальные меры. Нередко единственным выходом здесь будут химиотерапия и трансплантация костного мозга.</w:t>
      </w:r>
    </w:p>
    <w:p w:rsidR="008433FB" w:rsidRDefault="00342106">
      <w:r>
        <w:t>Из всего вышесказанного можно сделать следующий вывод: лимфоциты являются крайне важными элементами для жизнедеятельности организма.</w:t>
      </w:r>
      <w:r w:rsidR="004335E0">
        <w:t xml:space="preserve"> Отклонение их уро</w:t>
      </w:r>
      <w:r w:rsidR="00B20B93">
        <w:t>вня от нормы может указывать на абсолютно разные по значимости процессы – начиная от обычной простуды и вплоть до серьезнейших заболеваний. Поэтому расшифровкой результатов исследования крови должен заниматься только квалифицированный врач.</w:t>
      </w:r>
    </w:p>
    <w:p w:rsidR="00FE0E75" w:rsidRDefault="00FE0E75" w:rsidP="00FE0E75"/>
    <w:p w:rsidR="000C2F1E" w:rsidRPr="00441A99" w:rsidRDefault="00441A99" w:rsidP="00FE0E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Что делать, если </w:t>
      </w:r>
      <w:r w:rsidRPr="00441A99">
        <w:rPr>
          <w:rFonts w:ascii="Courier New" w:hAnsi="Courier New" w:cs="Courier New"/>
          <w:color w:val="FF0000"/>
        </w:rPr>
        <w:t>лимфоциты у ребенка повышены</w:t>
      </w:r>
      <w:r>
        <w:rPr>
          <w:rFonts w:ascii="Courier New" w:hAnsi="Courier New" w:cs="Courier New"/>
        </w:rPr>
        <w:t>? Виды и причины детского лимфоцитоза, а также его особенности в разном возрасте.</w:t>
      </w:r>
    </w:p>
    <w:sectPr w:rsidR="000C2F1E" w:rsidRPr="0044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7E0"/>
    <w:multiLevelType w:val="hybridMultilevel"/>
    <w:tmpl w:val="566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0450"/>
    <w:multiLevelType w:val="hybridMultilevel"/>
    <w:tmpl w:val="350C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63A6"/>
    <w:multiLevelType w:val="hybridMultilevel"/>
    <w:tmpl w:val="B60A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8F"/>
    <w:rsid w:val="000047C1"/>
    <w:rsid w:val="000443E2"/>
    <w:rsid w:val="00054A96"/>
    <w:rsid w:val="00062495"/>
    <w:rsid w:val="00075062"/>
    <w:rsid w:val="000B10CB"/>
    <w:rsid w:val="000C2F1E"/>
    <w:rsid w:val="000D25E2"/>
    <w:rsid w:val="000F4FF0"/>
    <w:rsid w:val="00115727"/>
    <w:rsid w:val="0015561D"/>
    <w:rsid w:val="001675ED"/>
    <w:rsid w:val="001769E7"/>
    <w:rsid w:val="001E34B1"/>
    <w:rsid w:val="001F5B14"/>
    <w:rsid w:val="001F78BC"/>
    <w:rsid w:val="00245B0F"/>
    <w:rsid w:val="002D7BDA"/>
    <w:rsid w:val="00317B85"/>
    <w:rsid w:val="00333D0B"/>
    <w:rsid w:val="00342106"/>
    <w:rsid w:val="003838D9"/>
    <w:rsid w:val="003B44E2"/>
    <w:rsid w:val="003D555F"/>
    <w:rsid w:val="003E5866"/>
    <w:rsid w:val="003F42A7"/>
    <w:rsid w:val="004039AA"/>
    <w:rsid w:val="0041619E"/>
    <w:rsid w:val="004335E0"/>
    <w:rsid w:val="00441A99"/>
    <w:rsid w:val="004A756A"/>
    <w:rsid w:val="004D4D76"/>
    <w:rsid w:val="004E315E"/>
    <w:rsid w:val="004F1BE1"/>
    <w:rsid w:val="00507B89"/>
    <w:rsid w:val="00514B10"/>
    <w:rsid w:val="00522236"/>
    <w:rsid w:val="00543855"/>
    <w:rsid w:val="00552193"/>
    <w:rsid w:val="0058763D"/>
    <w:rsid w:val="005907F7"/>
    <w:rsid w:val="005A1CA3"/>
    <w:rsid w:val="005A578E"/>
    <w:rsid w:val="005B118D"/>
    <w:rsid w:val="0060000B"/>
    <w:rsid w:val="0062416C"/>
    <w:rsid w:val="006636FF"/>
    <w:rsid w:val="00675D62"/>
    <w:rsid w:val="006868FD"/>
    <w:rsid w:val="006A1D11"/>
    <w:rsid w:val="006B417F"/>
    <w:rsid w:val="006D0DCF"/>
    <w:rsid w:val="006D7D2C"/>
    <w:rsid w:val="0071247B"/>
    <w:rsid w:val="00736039"/>
    <w:rsid w:val="00757EEC"/>
    <w:rsid w:val="00815B86"/>
    <w:rsid w:val="008433FB"/>
    <w:rsid w:val="008504F9"/>
    <w:rsid w:val="00862588"/>
    <w:rsid w:val="008C1752"/>
    <w:rsid w:val="008C635D"/>
    <w:rsid w:val="008C65E0"/>
    <w:rsid w:val="008F546A"/>
    <w:rsid w:val="00910D8F"/>
    <w:rsid w:val="009173E3"/>
    <w:rsid w:val="00936A11"/>
    <w:rsid w:val="0098057E"/>
    <w:rsid w:val="009939CD"/>
    <w:rsid w:val="00996DE7"/>
    <w:rsid w:val="00997BE5"/>
    <w:rsid w:val="009B5EB4"/>
    <w:rsid w:val="00A52885"/>
    <w:rsid w:val="00A953C9"/>
    <w:rsid w:val="00AC50DB"/>
    <w:rsid w:val="00AC76C7"/>
    <w:rsid w:val="00AE11A9"/>
    <w:rsid w:val="00B00519"/>
    <w:rsid w:val="00B0205C"/>
    <w:rsid w:val="00B040FE"/>
    <w:rsid w:val="00B17A54"/>
    <w:rsid w:val="00B20B93"/>
    <w:rsid w:val="00B3241C"/>
    <w:rsid w:val="00B74489"/>
    <w:rsid w:val="00BD3F42"/>
    <w:rsid w:val="00BE03FC"/>
    <w:rsid w:val="00BF5F1F"/>
    <w:rsid w:val="00C07AF5"/>
    <w:rsid w:val="00C343EF"/>
    <w:rsid w:val="00C7061B"/>
    <w:rsid w:val="00C73E0F"/>
    <w:rsid w:val="00CB3948"/>
    <w:rsid w:val="00D3479E"/>
    <w:rsid w:val="00D8007E"/>
    <w:rsid w:val="00DC055B"/>
    <w:rsid w:val="00E87F84"/>
    <w:rsid w:val="00EB54A0"/>
    <w:rsid w:val="00EE7173"/>
    <w:rsid w:val="00EF0821"/>
    <w:rsid w:val="00EF3DA9"/>
    <w:rsid w:val="00F03855"/>
    <w:rsid w:val="00F35D67"/>
    <w:rsid w:val="00F81B1B"/>
    <w:rsid w:val="00F96239"/>
    <w:rsid w:val="00FD1A2F"/>
    <w:rsid w:val="00FD54E9"/>
    <w:rsid w:val="00FE0E75"/>
    <w:rsid w:val="00FF362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082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8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F082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8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770</Words>
  <Characters>5347</Characters>
  <Application>Microsoft Office Word</Application>
  <DocSecurity>0</DocSecurity>
  <Lines>99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105</cp:revision>
  <dcterms:created xsi:type="dcterms:W3CDTF">2016-05-02T10:10:00Z</dcterms:created>
  <dcterms:modified xsi:type="dcterms:W3CDTF">2016-05-04T15:16:00Z</dcterms:modified>
</cp:coreProperties>
</file>