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6825F9F" w14:textId="77777777" w:rsidR="00BD010D" w:rsidRDefault="00BD010D">
      <w:pPr>
        <w:pStyle w:val="normal"/>
      </w:pPr>
    </w:p>
    <w:p w14:paraId="629B4A13" w14:textId="77777777" w:rsidR="00BD010D" w:rsidRDefault="00BD010D">
      <w:pPr>
        <w:pStyle w:val="normal"/>
        <w:jc w:val="center"/>
      </w:pPr>
    </w:p>
    <w:p w14:paraId="7A75A9A5" w14:textId="77777777" w:rsidR="00BD010D" w:rsidRDefault="00BD010D">
      <w:pPr>
        <w:pStyle w:val="normal"/>
        <w:jc w:val="center"/>
      </w:pPr>
    </w:p>
    <w:p w14:paraId="0EFA0A9E" w14:textId="77777777" w:rsidR="00BD010D" w:rsidRDefault="00E82FE1">
      <w:pPr>
        <w:pStyle w:val="normal"/>
        <w:jc w:val="center"/>
      </w:pPr>
      <w:r>
        <w:rPr>
          <w:rFonts w:ascii="Times New Roman" w:eastAsia="Times New Roman" w:hAnsi="Times New Roman" w:cs="Times New Roman"/>
          <w:b/>
          <w:sz w:val="36"/>
          <w:szCs w:val="36"/>
        </w:rPr>
        <w:t>BUSINESS PLAN</w:t>
      </w:r>
    </w:p>
    <w:p w14:paraId="297603A0" w14:textId="77777777" w:rsidR="00BD010D" w:rsidRDefault="00BD010D">
      <w:pPr>
        <w:pStyle w:val="normal"/>
        <w:jc w:val="center"/>
      </w:pPr>
    </w:p>
    <w:p w14:paraId="2F75DBC1" w14:textId="77777777" w:rsidR="00BD010D" w:rsidRDefault="0081142E">
      <w:pPr>
        <w:pStyle w:val="normal"/>
        <w:jc w:val="center"/>
      </w:pPr>
      <w:r>
        <w:rPr>
          <w:noProof/>
          <w:lang w:val="en-US"/>
        </w:rPr>
        <w:drawing>
          <wp:anchor distT="114300" distB="114300" distL="114300" distR="114300" simplePos="0" relativeHeight="251658240" behindDoc="0" locked="0" layoutInCell="0" hidden="0" allowOverlap="0" wp14:anchorId="081A4043" wp14:editId="721FEDC7">
            <wp:simplePos x="0" y="0"/>
            <wp:positionH relativeFrom="margin">
              <wp:posOffset>1028700</wp:posOffset>
            </wp:positionH>
            <wp:positionV relativeFrom="paragraph">
              <wp:posOffset>673100</wp:posOffset>
            </wp:positionV>
            <wp:extent cx="3886200" cy="2514600"/>
            <wp:effectExtent l="0" t="0" r="0" b="0"/>
            <wp:wrapTopAndBottom distT="114300" distB="114300"/>
            <wp:docPr id="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a:stretch>
                      <a:fillRect/>
                    </a:stretch>
                  </pic:blipFill>
                  <pic:spPr>
                    <a:xfrm>
                      <a:off x="0" y="0"/>
                      <a:ext cx="3886200" cy="2514600"/>
                    </a:xfrm>
                    <a:prstGeom prst="rect">
                      <a:avLst/>
                    </a:prstGeom>
                    <a:ln/>
                  </pic:spPr>
                </pic:pic>
              </a:graphicData>
            </a:graphic>
            <wp14:sizeRelH relativeFrom="margin">
              <wp14:pctWidth>0</wp14:pctWidth>
            </wp14:sizeRelH>
            <wp14:sizeRelV relativeFrom="margin">
              <wp14:pctHeight>0</wp14:pctHeight>
            </wp14:sizeRelV>
          </wp:anchor>
        </w:drawing>
      </w:r>
      <w:r w:rsidR="00E82FE1">
        <w:rPr>
          <w:rFonts w:ascii="Times New Roman" w:eastAsia="Times New Roman" w:hAnsi="Times New Roman" w:cs="Times New Roman"/>
          <w:b/>
          <w:color w:val="FF0000"/>
          <w:sz w:val="60"/>
          <w:szCs w:val="60"/>
        </w:rPr>
        <w:t>Crepes2Go</w:t>
      </w:r>
    </w:p>
    <w:p w14:paraId="577C51A8" w14:textId="77777777" w:rsidR="00BD010D" w:rsidRDefault="00BD010D">
      <w:pPr>
        <w:pStyle w:val="normal"/>
      </w:pPr>
    </w:p>
    <w:p w14:paraId="57556C00" w14:textId="77777777" w:rsidR="00BD010D" w:rsidRDefault="00E82FE1">
      <w:pPr>
        <w:pStyle w:val="normal"/>
        <w:jc w:val="center"/>
      </w:pPr>
      <w:r>
        <w:rPr>
          <w:rFonts w:ascii="Times New Roman" w:eastAsia="Times New Roman" w:hAnsi="Times New Roman" w:cs="Times New Roman"/>
          <w:sz w:val="28"/>
          <w:szCs w:val="28"/>
        </w:rPr>
        <w:t>Viktoriia Krupelnytska | Kristina Durana | Jena Hirsch | Elena von Rheden | Raffaello Capraro</w:t>
      </w:r>
    </w:p>
    <w:p w14:paraId="031D3144" w14:textId="77777777" w:rsidR="00BD010D" w:rsidRDefault="00BD010D">
      <w:pPr>
        <w:pStyle w:val="normal"/>
        <w:jc w:val="center"/>
      </w:pPr>
    </w:p>
    <w:p w14:paraId="11F7BB72" w14:textId="77777777" w:rsidR="00F24BA8" w:rsidRDefault="00F24BA8">
      <w:pPr>
        <w:pStyle w:val="normal"/>
        <w:jc w:val="center"/>
        <w:rPr>
          <w:rFonts w:ascii="Times New Roman" w:eastAsia="Times New Roman" w:hAnsi="Times New Roman" w:cs="Times New Roman"/>
          <w:b/>
          <w:sz w:val="36"/>
          <w:szCs w:val="36"/>
        </w:rPr>
      </w:pPr>
    </w:p>
    <w:p w14:paraId="67DED1AA" w14:textId="77777777" w:rsidR="00BD010D" w:rsidRDefault="00E82FE1">
      <w:pPr>
        <w:pStyle w:val="normal"/>
        <w:jc w:val="center"/>
      </w:pPr>
      <w:r>
        <w:rPr>
          <w:rFonts w:ascii="Times New Roman" w:eastAsia="Times New Roman" w:hAnsi="Times New Roman" w:cs="Times New Roman"/>
          <w:b/>
          <w:sz w:val="36"/>
          <w:szCs w:val="36"/>
        </w:rPr>
        <w:t>Entrepreneurship &amp; Small Business</w:t>
      </w:r>
    </w:p>
    <w:p w14:paraId="6A1E6203" w14:textId="77777777" w:rsidR="00BD010D" w:rsidRDefault="00BD010D">
      <w:pPr>
        <w:pStyle w:val="normal"/>
        <w:jc w:val="center"/>
      </w:pPr>
    </w:p>
    <w:p w14:paraId="2AA30593" w14:textId="77777777" w:rsidR="00BD010D" w:rsidRDefault="00BD010D">
      <w:pPr>
        <w:pStyle w:val="normal"/>
      </w:pPr>
    </w:p>
    <w:p w14:paraId="4B19B53D" w14:textId="77777777" w:rsidR="00BD010D" w:rsidRDefault="00E82FE1">
      <w:pPr>
        <w:pStyle w:val="normal"/>
        <w:jc w:val="center"/>
      </w:pPr>
      <w:r>
        <w:rPr>
          <w:rFonts w:ascii="Times New Roman" w:eastAsia="Times New Roman" w:hAnsi="Times New Roman" w:cs="Times New Roman"/>
          <w:b/>
          <w:sz w:val="28"/>
          <w:szCs w:val="28"/>
        </w:rPr>
        <w:t xml:space="preserve">Lecturer’s name: </w:t>
      </w:r>
      <w:r>
        <w:rPr>
          <w:rFonts w:ascii="Times New Roman" w:eastAsia="Times New Roman" w:hAnsi="Times New Roman" w:cs="Times New Roman"/>
          <w:sz w:val="28"/>
          <w:szCs w:val="28"/>
        </w:rPr>
        <w:t>Reg Beniac</w:t>
      </w:r>
    </w:p>
    <w:p w14:paraId="344AC106" w14:textId="77777777" w:rsidR="00BD010D" w:rsidRDefault="00E82FE1">
      <w:pPr>
        <w:pStyle w:val="normal"/>
        <w:jc w:val="center"/>
      </w:pPr>
      <w:r>
        <w:rPr>
          <w:rFonts w:ascii="Times New Roman" w:eastAsia="Times New Roman" w:hAnsi="Times New Roman" w:cs="Times New Roman"/>
          <w:b/>
          <w:sz w:val="28"/>
          <w:szCs w:val="28"/>
        </w:rPr>
        <w:t xml:space="preserve">Submission Date: </w:t>
      </w:r>
      <w:r w:rsidR="0081142E">
        <w:rPr>
          <w:rFonts w:ascii="Times New Roman" w:eastAsia="Times New Roman" w:hAnsi="Times New Roman" w:cs="Times New Roman"/>
          <w:sz w:val="28"/>
          <w:szCs w:val="28"/>
        </w:rPr>
        <w:t>25</w:t>
      </w:r>
      <w:r>
        <w:rPr>
          <w:rFonts w:ascii="Times New Roman" w:eastAsia="Times New Roman" w:hAnsi="Times New Roman" w:cs="Times New Roman"/>
          <w:sz w:val="28"/>
          <w:szCs w:val="28"/>
        </w:rPr>
        <w:t xml:space="preserve"> </w:t>
      </w:r>
      <w:r w:rsidR="0081142E">
        <w:rPr>
          <w:rFonts w:ascii="Times New Roman" w:eastAsia="Times New Roman" w:hAnsi="Times New Roman" w:cs="Times New Roman"/>
          <w:sz w:val="28"/>
          <w:szCs w:val="28"/>
          <w:lang w:val="en-US"/>
        </w:rPr>
        <w:t>November</w:t>
      </w:r>
      <w:r>
        <w:rPr>
          <w:rFonts w:ascii="Times New Roman" w:eastAsia="Times New Roman" w:hAnsi="Times New Roman" w:cs="Times New Roman"/>
          <w:sz w:val="28"/>
          <w:szCs w:val="28"/>
        </w:rPr>
        <w:t xml:space="preserve"> 2015</w:t>
      </w:r>
    </w:p>
    <w:p w14:paraId="32DBD12E" w14:textId="77777777" w:rsidR="00BD010D" w:rsidRDefault="00BD010D">
      <w:pPr>
        <w:pStyle w:val="normal"/>
        <w:spacing w:line="480" w:lineRule="auto"/>
      </w:pPr>
    </w:p>
    <w:p w14:paraId="35F4AEEC" w14:textId="77777777" w:rsidR="00BD010D" w:rsidRDefault="00BD010D">
      <w:pPr>
        <w:pStyle w:val="normal"/>
        <w:spacing w:line="480" w:lineRule="auto"/>
        <w:jc w:val="center"/>
      </w:pPr>
    </w:p>
    <w:p w14:paraId="06E76C14" w14:textId="77777777" w:rsidR="0081142E" w:rsidRDefault="0081142E">
      <w:pPr>
        <w:pStyle w:val="normal"/>
        <w:spacing w:line="240" w:lineRule="auto"/>
        <w:ind w:left="2880" w:firstLine="720"/>
        <w:rPr>
          <w:rFonts w:ascii="Times New Roman" w:eastAsia="Times New Roman" w:hAnsi="Times New Roman" w:cs="Times New Roman"/>
          <w:b/>
        </w:rPr>
      </w:pPr>
    </w:p>
    <w:p w14:paraId="7729F4A8" w14:textId="77777777" w:rsidR="0081142E" w:rsidRDefault="0081142E">
      <w:pPr>
        <w:pStyle w:val="normal"/>
        <w:spacing w:line="240" w:lineRule="auto"/>
        <w:ind w:left="2880" w:firstLine="720"/>
        <w:rPr>
          <w:rFonts w:ascii="Times New Roman" w:eastAsia="Times New Roman" w:hAnsi="Times New Roman" w:cs="Times New Roman"/>
          <w:b/>
        </w:rPr>
      </w:pPr>
    </w:p>
    <w:p w14:paraId="1F9BD67B" w14:textId="77777777" w:rsidR="0081142E" w:rsidRDefault="0081142E">
      <w:pPr>
        <w:pStyle w:val="normal"/>
        <w:spacing w:line="240" w:lineRule="auto"/>
        <w:ind w:left="2880" w:firstLine="720"/>
        <w:rPr>
          <w:rFonts w:ascii="Times New Roman" w:eastAsia="Times New Roman" w:hAnsi="Times New Roman" w:cs="Times New Roman"/>
          <w:b/>
        </w:rPr>
      </w:pPr>
    </w:p>
    <w:p w14:paraId="387FF37E" w14:textId="77777777" w:rsidR="00BD010D" w:rsidRPr="0081142E" w:rsidRDefault="00E82FE1">
      <w:pPr>
        <w:pStyle w:val="normal"/>
        <w:spacing w:line="240" w:lineRule="auto"/>
        <w:ind w:left="2880" w:firstLine="720"/>
        <w:rPr>
          <w:sz w:val="24"/>
        </w:rPr>
      </w:pPr>
      <w:r w:rsidRPr="0081142E">
        <w:rPr>
          <w:rFonts w:ascii="Times New Roman" w:eastAsia="Times New Roman" w:hAnsi="Times New Roman" w:cs="Times New Roman"/>
          <w:b/>
          <w:sz w:val="24"/>
        </w:rPr>
        <w:t>University of Victoria</w:t>
      </w:r>
    </w:p>
    <w:p w14:paraId="1FACF534" w14:textId="0E0649D3" w:rsidR="00E82FE1" w:rsidRPr="00F24BA8" w:rsidRDefault="00F85B1D" w:rsidP="00F24BA8">
      <w:pPr>
        <w:pStyle w:val="normal"/>
        <w:spacing w:line="240" w:lineRule="auto"/>
        <w:jc w:val="center"/>
        <w:rPr>
          <w:sz w:val="24"/>
        </w:rPr>
      </w:pPr>
      <w:r>
        <w:rPr>
          <w:rFonts w:ascii="Times New Roman" w:eastAsia="Times New Roman" w:hAnsi="Times New Roman" w:cs="Times New Roman"/>
          <w:b/>
          <w:noProof/>
          <w:sz w:val="24"/>
          <w:lang w:val="en-US"/>
        </w:rPr>
        <w:drawing>
          <wp:anchor distT="0" distB="0" distL="114300" distR="114300" simplePos="0" relativeHeight="251665408" behindDoc="0" locked="0" layoutInCell="1" allowOverlap="1" wp14:anchorId="7166D10D" wp14:editId="224ADC13">
            <wp:simplePos x="0" y="0"/>
            <wp:positionH relativeFrom="column">
              <wp:posOffset>5600700</wp:posOffset>
            </wp:positionH>
            <wp:positionV relativeFrom="paragraph">
              <wp:posOffset>416560</wp:posOffset>
            </wp:positionV>
            <wp:extent cx="796925" cy="470535"/>
            <wp:effectExtent l="0" t="0" r="0" b="12065"/>
            <wp:wrapNone/>
            <wp:docPr id="15" name="Изображение 15" descr="Macintosh HD:Users:MACOS:Desktop:Снимок экрана 2015-11-24 в 8.52.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COS:Desktop:Снимок экрана 2015-11-24 в 8.52.09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6925" cy="470535"/>
                    </a:xfrm>
                    <a:prstGeom prst="rect">
                      <a:avLst/>
                    </a:prstGeom>
                    <a:noFill/>
                    <a:ln>
                      <a:noFill/>
                    </a:ln>
                  </pic:spPr>
                </pic:pic>
              </a:graphicData>
            </a:graphic>
            <wp14:sizeRelH relativeFrom="page">
              <wp14:pctWidth>0</wp14:pctWidth>
            </wp14:sizeRelH>
            <wp14:sizeRelV relativeFrom="page">
              <wp14:pctHeight>0</wp14:pctHeight>
            </wp14:sizeRelV>
          </wp:anchor>
        </w:drawing>
      </w:r>
      <w:r w:rsidR="00E82FE1" w:rsidRPr="0081142E">
        <w:rPr>
          <w:rFonts w:ascii="Times New Roman" w:eastAsia="Times New Roman" w:hAnsi="Times New Roman" w:cs="Times New Roman"/>
          <w:b/>
          <w:sz w:val="24"/>
        </w:rPr>
        <w:t>201</w:t>
      </w:r>
      <w:r w:rsidR="00F24BA8">
        <w:rPr>
          <w:rFonts w:ascii="Times New Roman" w:eastAsia="Times New Roman" w:hAnsi="Times New Roman" w:cs="Times New Roman"/>
          <w:b/>
          <w:sz w:val="24"/>
        </w:rPr>
        <w:t>5</w:t>
      </w:r>
    </w:p>
    <w:p w14:paraId="494789DB" w14:textId="7E13BDFD" w:rsidR="00BD010D" w:rsidRPr="00F24BA8" w:rsidRDefault="00E82FE1">
      <w:pPr>
        <w:pStyle w:val="normal"/>
        <w:jc w:val="center"/>
        <w:rPr>
          <w:sz w:val="28"/>
        </w:rPr>
      </w:pPr>
      <w:r w:rsidRPr="00F24BA8">
        <w:rPr>
          <w:rFonts w:ascii="Times New Roman" w:eastAsia="Times New Roman" w:hAnsi="Times New Roman" w:cs="Times New Roman"/>
          <w:b/>
          <w:sz w:val="36"/>
          <w:szCs w:val="28"/>
        </w:rPr>
        <w:lastRenderedPageBreak/>
        <w:t>Table of Contents</w:t>
      </w:r>
      <w:r w:rsidR="00F85B1D">
        <w:rPr>
          <w:rFonts w:ascii="Times New Roman" w:eastAsia="Times New Roman" w:hAnsi="Times New Roman" w:cs="Times New Roman"/>
          <w:b/>
          <w:noProof/>
          <w:sz w:val="24"/>
          <w:lang w:val="en-US"/>
        </w:rPr>
        <w:drawing>
          <wp:anchor distT="0" distB="0" distL="114300" distR="114300" simplePos="0" relativeHeight="251667456" behindDoc="0" locked="0" layoutInCell="1" allowOverlap="1" wp14:anchorId="566C9A61" wp14:editId="1F6B64AA">
            <wp:simplePos x="0" y="0"/>
            <wp:positionH relativeFrom="column">
              <wp:posOffset>5753100</wp:posOffset>
            </wp:positionH>
            <wp:positionV relativeFrom="paragraph">
              <wp:posOffset>8496300</wp:posOffset>
            </wp:positionV>
            <wp:extent cx="796925" cy="470535"/>
            <wp:effectExtent l="0" t="0" r="0" b="12065"/>
            <wp:wrapNone/>
            <wp:docPr id="16" name="Изображение 16" descr="Macintosh HD:Users:MACOS:Desktop:Снимок экрана 2015-11-24 в 8.52.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COS:Desktop:Снимок экрана 2015-11-24 в 8.52.09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6925" cy="470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8078B7" w14:textId="77777777" w:rsidR="00BD010D" w:rsidRDefault="00BD010D">
      <w:pPr>
        <w:pStyle w:val="normal"/>
      </w:pPr>
    </w:p>
    <w:p w14:paraId="53A3DC5F" w14:textId="532108CD" w:rsidR="00BD010D" w:rsidRPr="00475BD8" w:rsidRDefault="00E82FE1">
      <w:pPr>
        <w:pStyle w:val="normal"/>
        <w:spacing w:line="240" w:lineRule="auto"/>
        <w:rPr>
          <w:sz w:val="24"/>
          <w:szCs w:val="24"/>
        </w:rPr>
      </w:pPr>
      <w:r w:rsidRPr="00475BD8">
        <w:rPr>
          <w:rFonts w:ascii="Times New Roman" w:eastAsia="Times New Roman" w:hAnsi="Times New Roman" w:cs="Times New Roman"/>
          <w:b/>
          <w:sz w:val="24"/>
          <w:szCs w:val="24"/>
        </w:rPr>
        <w:t>1. Introduction</w:t>
      </w:r>
      <w:r w:rsidR="00475BD8">
        <w:rPr>
          <w:rFonts w:ascii="Times New Roman" w:eastAsia="Times New Roman" w:hAnsi="Times New Roman" w:cs="Times New Roman"/>
          <w:b/>
          <w:sz w:val="24"/>
          <w:szCs w:val="24"/>
        </w:rPr>
        <w:t xml:space="preserve"> </w:t>
      </w:r>
      <w:r w:rsidR="00475BD8" w:rsidRPr="00475BD8">
        <w:rPr>
          <w:rFonts w:ascii="Times New Roman" w:eastAsia="Times New Roman" w:hAnsi="Times New Roman" w:cs="Times New Roman"/>
          <w:sz w:val="24"/>
          <w:szCs w:val="24"/>
        </w:rPr>
        <w:t>---------------------------------------------------------------------------------------</w:t>
      </w:r>
      <w:r w:rsidR="00AB0589">
        <w:rPr>
          <w:rFonts w:ascii="Times New Roman" w:eastAsia="Times New Roman" w:hAnsi="Times New Roman" w:cs="Times New Roman"/>
          <w:sz w:val="24"/>
          <w:szCs w:val="24"/>
        </w:rPr>
        <w:t>-</w:t>
      </w:r>
      <w:r w:rsidR="00475BD8" w:rsidRPr="00475BD8">
        <w:rPr>
          <w:rFonts w:ascii="Times New Roman" w:eastAsia="Times New Roman" w:hAnsi="Times New Roman" w:cs="Times New Roman"/>
          <w:sz w:val="24"/>
          <w:szCs w:val="24"/>
        </w:rPr>
        <w:t>-</w:t>
      </w:r>
      <w:r w:rsidR="00475BD8">
        <w:rPr>
          <w:rFonts w:ascii="Times New Roman" w:eastAsia="Times New Roman" w:hAnsi="Times New Roman" w:cs="Times New Roman"/>
          <w:sz w:val="24"/>
          <w:szCs w:val="24"/>
        </w:rPr>
        <w:t xml:space="preserve"> 4</w:t>
      </w:r>
    </w:p>
    <w:p w14:paraId="504A04D3" w14:textId="77777777" w:rsidR="00BD010D" w:rsidRPr="00475BD8" w:rsidRDefault="00BD010D">
      <w:pPr>
        <w:pStyle w:val="normal"/>
        <w:spacing w:line="240" w:lineRule="auto"/>
        <w:rPr>
          <w:sz w:val="24"/>
          <w:szCs w:val="24"/>
        </w:rPr>
      </w:pPr>
    </w:p>
    <w:p w14:paraId="42A7E419" w14:textId="5ABB00F8" w:rsidR="00BD010D" w:rsidRPr="00475BD8" w:rsidRDefault="00E82FE1">
      <w:pPr>
        <w:pStyle w:val="normal"/>
        <w:spacing w:line="240" w:lineRule="auto"/>
        <w:rPr>
          <w:sz w:val="24"/>
          <w:szCs w:val="24"/>
        </w:rPr>
      </w:pPr>
      <w:r w:rsidRPr="00475BD8">
        <w:rPr>
          <w:rFonts w:ascii="Times New Roman" w:eastAsia="Times New Roman" w:hAnsi="Times New Roman" w:cs="Times New Roman"/>
          <w:b/>
          <w:sz w:val="24"/>
          <w:szCs w:val="24"/>
        </w:rPr>
        <w:t>2. Market Analysis</w:t>
      </w:r>
      <w:r w:rsidR="00475BD8">
        <w:rPr>
          <w:rFonts w:ascii="Times New Roman" w:eastAsia="Times New Roman" w:hAnsi="Times New Roman" w:cs="Times New Roman"/>
          <w:b/>
          <w:sz w:val="24"/>
          <w:szCs w:val="24"/>
        </w:rPr>
        <w:t xml:space="preserve"> </w:t>
      </w:r>
      <w:r w:rsidR="00475BD8" w:rsidRPr="00475BD8">
        <w:rPr>
          <w:rFonts w:ascii="Times New Roman" w:eastAsia="Times New Roman" w:hAnsi="Times New Roman" w:cs="Times New Roman"/>
          <w:sz w:val="24"/>
          <w:szCs w:val="24"/>
        </w:rPr>
        <w:t>---------------------------------------------------</w:t>
      </w:r>
      <w:r w:rsidR="00AB0589">
        <w:rPr>
          <w:rFonts w:ascii="Times New Roman" w:eastAsia="Times New Roman" w:hAnsi="Times New Roman" w:cs="Times New Roman"/>
          <w:sz w:val="24"/>
          <w:szCs w:val="24"/>
        </w:rPr>
        <w:t>---------------------------------</w:t>
      </w:r>
      <w:r w:rsidR="00475BD8">
        <w:rPr>
          <w:rFonts w:ascii="Times New Roman" w:eastAsia="Times New Roman" w:hAnsi="Times New Roman" w:cs="Times New Roman"/>
          <w:sz w:val="24"/>
          <w:szCs w:val="24"/>
        </w:rPr>
        <w:t xml:space="preserve"> 5</w:t>
      </w:r>
    </w:p>
    <w:p w14:paraId="3DE67DEE" w14:textId="46F5B203" w:rsidR="00BD010D" w:rsidRPr="00475BD8" w:rsidRDefault="00E82FE1">
      <w:pPr>
        <w:pStyle w:val="normal"/>
        <w:numPr>
          <w:ilvl w:val="0"/>
          <w:numId w:val="27"/>
        </w:numPr>
        <w:spacing w:line="240" w:lineRule="auto"/>
        <w:ind w:hanging="360"/>
        <w:contextualSpacing/>
        <w:rPr>
          <w:rFonts w:ascii="Times New Roman" w:eastAsia="Times New Roman" w:hAnsi="Times New Roman" w:cs="Times New Roman"/>
          <w:sz w:val="24"/>
          <w:szCs w:val="24"/>
        </w:rPr>
      </w:pPr>
      <w:r w:rsidRPr="00475BD8">
        <w:rPr>
          <w:rFonts w:ascii="Times New Roman" w:eastAsia="Times New Roman" w:hAnsi="Times New Roman" w:cs="Times New Roman"/>
          <w:sz w:val="24"/>
          <w:szCs w:val="24"/>
        </w:rPr>
        <w:t>Market Size &amp; Growth</w:t>
      </w:r>
      <w:r w:rsidR="00475BD8" w:rsidRPr="00475BD8">
        <w:rPr>
          <w:rFonts w:ascii="Times New Roman" w:eastAsia="Times New Roman" w:hAnsi="Times New Roman" w:cs="Times New Roman"/>
          <w:sz w:val="24"/>
          <w:szCs w:val="24"/>
        </w:rPr>
        <w:t xml:space="preserve"> ---------------------------------------</w:t>
      </w:r>
      <w:r w:rsidR="00AB0589">
        <w:rPr>
          <w:rFonts w:ascii="Times New Roman" w:eastAsia="Times New Roman" w:hAnsi="Times New Roman" w:cs="Times New Roman"/>
          <w:sz w:val="24"/>
          <w:szCs w:val="24"/>
        </w:rPr>
        <w:t xml:space="preserve">-------------------------------- </w:t>
      </w:r>
      <w:r w:rsidR="00475BD8">
        <w:rPr>
          <w:rFonts w:ascii="Times New Roman" w:eastAsia="Times New Roman" w:hAnsi="Times New Roman" w:cs="Times New Roman"/>
          <w:sz w:val="24"/>
          <w:szCs w:val="24"/>
        </w:rPr>
        <w:t xml:space="preserve"> 5</w:t>
      </w:r>
    </w:p>
    <w:p w14:paraId="4E79EE0C" w14:textId="355B9117" w:rsidR="00BD010D" w:rsidRPr="00475BD8" w:rsidRDefault="00E82FE1">
      <w:pPr>
        <w:pStyle w:val="normal"/>
        <w:numPr>
          <w:ilvl w:val="0"/>
          <w:numId w:val="27"/>
        </w:numPr>
        <w:spacing w:line="240" w:lineRule="auto"/>
        <w:ind w:hanging="360"/>
        <w:contextualSpacing/>
        <w:rPr>
          <w:rFonts w:ascii="Times New Roman" w:eastAsia="Times New Roman" w:hAnsi="Times New Roman" w:cs="Times New Roman"/>
          <w:sz w:val="24"/>
          <w:szCs w:val="24"/>
        </w:rPr>
      </w:pPr>
      <w:r w:rsidRPr="00475BD8">
        <w:rPr>
          <w:rFonts w:ascii="Times New Roman" w:eastAsia="Times New Roman" w:hAnsi="Times New Roman" w:cs="Times New Roman"/>
          <w:sz w:val="24"/>
          <w:szCs w:val="24"/>
        </w:rPr>
        <w:t>Market Value</w:t>
      </w:r>
      <w:r w:rsidR="00475BD8">
        <w:rPr>
          <w:rFonts w:ascii="Times New Roman" w:eastAsia="Times New Roman" w:hAnsi="Times New Roman" w:cs="Times New Roman"/>
          <w:sz w:val="24"/>
          <w:szCs w:val="24"/>
        </w:rPr>
        <w:t xml:space="preserve"> ---------------------------------------------------</w:t>
      </w:r>
      <w:r w:rsidR="00AB0589">
        <w:rPr>
          <w:rFonts w:ascii="Times New Roman" w:eastAsia="Times New Roman" w:hAnsi="Times New Roman" w:cs="Times New Roman"/>
          <w:sz w:val="24"/>
          <w:szCs w:val="24"/>
        </w:rPr>
        <w:t xml:space="preserve">-------------------------------  </w:t>
      </w:r>
      <w:r w:rsidR="00475BD8">
        <w:rPr>
          <w:rFonts w:ascii="Times New Roman" w:eastAsia="Times New Roman" w:hAnsi="Times New Roman" w:cs="Times New Roman"/>
          <w:sz w:val="24"/>
          <w:szCs w:val="24"/>
        </w:rPr>
        <w:t>5</w:t>
      </w:r>
    </w:p>
    <w:p w14:paraId="36AE335A" w14:textId="14D9F96C" w:rsidR="00BD010D" w:rsidRPr="00475BD8" w:rsidRDefault="00E82FE1">
      <w:pPr>
        <w:pStyle w:val="normal"/>
        <w:numPr>
          <w:ilvl w:val="0"/>
          <w:numId w:val="27"/>
        </w:numPr>
        <w:spacing w:line="240" w:lineRule="auto"/>
        <w:ind w:hanging="360"/>
        <w:contextualSpacing/>
        <w:rPr>
          <w:rFonts w:ascii="Times New Roman" w:eastAsia="Times New Roman" w:hAnsi="Times New Roman" w:cs="Times New Roman"/>
          <w:sz w:val="24"/>
          <w:szCs w:val="24"/>
        </w:rPr>
      </w:pPr>
      <w:r w:rsidRPr="00475BD8">
        <w:rPr>
          <w:rFonts w:ascii="Times New Roman" w:eastAsia="Times New Roman" w:hAnsi="Times New Roman" w:cs="Times New Roman"/>
          <w:sz w:val="24"/>
          <w:szCs w:val="24"/>
        </w:rPr>
        <w:t>Industry Attractiveness</w:t>
      </w:r>
      <w:r w:rsidR="00475BD8">
        <w:rPr>
          <w:rFonts w:ascii="Times New Roman" w:eastAsia="Times New Roman" w:hAnsi="Times New Roman" w:cs="Times New Roman"/>
          <w:sz w:val="24"/>
          <w:szCs w:val="24"/>
        </w:rPr>
        <w:t xml:space="preserve"> ------------------------------------------------------------</w:t>
      </w:r>
      <w:r w:rsidR="00AB0589">
        <w:rPr>
          <w:rFonts w:ascii="Times New Roman" w:eastAsia="Times New Roman" w:hAnsi="Times New Roman" w:cs="Times New Roman"/>
          <w:sz w:val="24"/>
          <w:szCs w:val="24"/>
        </w:rPr>
        <w:t xml:space="preserve">-----------  </w:t>
      </w:r>
      <w:r w:rsidR="00475BD8">
        <w:rPr>
          <w:rFonts w:ascii="Times New Roman" w:eastAsia="Times New Roman" w:hAnsi="Times New Roman" w:cs="Times New Roman"/>
          <w:sz w:val="24"/>
          <w:szCs w:val="24"/>
        </w:rPr>
        <w:t>6</w:t>
      </w:r>
    </w:p>
    <w:p w14:paraId="53F4DA3D" w14:textId="09426474" w:rsidR="00BD010D" w:rsidRPr="00475BD8" w:rsidRDefault="00E82FE1">
      <w:pPr>
        <w:pStyle w:val="normal"/>
        <w:numPr>
          <w:ilvl w:val="0"/>
          <w:numId w:val="27"/>
        </w:numPr>
        <w:spacing w:line="240" w:lineRule="auto"/>
        <w:ind w:hanging="360"/>
        <w:contextualSpacing/>
        <w:rPr>
          <w:rFonts w:ascii="Times New Roman" w:eastAsia="Times New Roman" w:hAnsi="Times New Roman" w:cs="Times New Roman"/>
          <w:sz w:val="24"/>
          <w:szCs w:val="24"/>
        </w:rPr>
      </w:pPr>
      <w:r w:rsidRPr="00475BD8">
        <w:rPr>
          <w:rFonts w:ascii="Times New Roman" w:eastAsia="Times New Roman" w:hAnsi="Times New Roman" w:cs="Times New Roman"/>
          <w:sz w:val="24"/>
          <w:szCs w:val="24"/>
        </w:rPr>
        <w:t>Consumption Habits &amp; Buying Patterns</w:t>
      </w:r>
      <w:r w:rsidR="00475BD8">
        <w:rPr>
          <w:rFonts w:ascii="Times New Roman" w:eastAsia="Times New Roman" w:hAnsi="Times New Roman" w:cs="Times New Roman"/>
          <w:sz w:val="24"/>
          <w:szCs w:val="24"/>
        </w:rPr>
        <w:t xml:space="preserve"> --------------------</w:t>
      </w:r>
      <w:r w:rsidR="00AB0589">
        <w:rPr>
          <w:rFonts w:ascii="Times New Roman" w:eastAsia="Times New Roman" w:hAnsi="Times New Roman" w:cs="Times New Roman"/>
          <w:sz w:val="24"/>
          <w:szCs w:val="24"/>
        </w:rPr>
        <w:t xml:space="preserve">-------------------------------  </w:t>
      </w:r>
      <w:r w:rsidR="00475BD8">
        <w:rPr>
          <w:rFonts w:ascii="Times New Roman" w:eastAsia="Times New Roman" w:hAnsi="Times New Roman" w:cs="Times New Roman"/>
          <w:sz w:val="24"/>
          <w:szCs w:val="24"/>
        </w:rPr>
        <w:t>7</w:t>
      </w:r>
    </w:p>
    <w:p w14:paraId="73652821" w14:textId="53145CCE" w:rsidR="00BD010D" w:rsidRPr="00475BD8" w:rsidRDefault="00E82FE1">
      <w:pPr>
        <w:pStyle w:val="normal"/>
        <w:numPr>
          <w:ilvl w:val="0"/>
          <w:numId w:val="27"/>
        </w:numPr>
        <w:spacing w:line="240" w:lineRule="auto"/>
        <w:ind w:hanging="360"/>
        <w:contextualSpacing/>
        <w:rPr>
          <w:rFonts w:ascii="Times New Roman" w:eastAsia="Times New Roman" w:hAnsi="Times New Roman" w:cs="Times New Roman"/>
          <w:sz w:val="24"/>
          <w:szCs w:val="24"/>
        </w:rPr>
      </w:pPr>
      <w:r w:rsidRPr="00475BD8">
        <w:rPr>
          <w:rFonts w:ascii="Times New Roman" w:eastAsia="Times New Roman" w:hAnsi="Times New Roman" w:cs="Times New Roman"/>
          <w:sz w:val="24"/>
          <w:szCs w:val="24"/>
        </w:rPr>
        <w:t>Proposed Target Market</w:t>
      </w:r>
      <w:r w:rsidR="00475BD8">
        <w:rPr>
          <w:rFonts w:ascii="Times New Roman" w:eastAsia="Times New Roman" w:hAnsi="Times New Roman" w:cs="Times New Roman"/>
          <w:sz w:val="24"/>
          <w:szCs w:val="24"/>
        </w:rPr>
        <w:t xml:space="preserve"> ---------------------------------------</w:t>
      </w:r>
      <w:r w:rsidR="00AB0589">
        <w:rPr>
          <w:rFonts w:ascii="Times New Roman" w:eastAsia="Times New Roman" w:hAnsi="Times New Roman" w:cs="Times New Roman"/>
          <w:sz w:val="24"/>
          <w:szCs w:val="24"/>
        </w:rPr>
        <w:t xml:space="preserve">-------------------------------  </w:t>
      </w:r>
      <w:r w:rsidR="00475BD8">
        <w:rPr>
          <w:rFonts w:ascii="Times New Roman" w:eastAsia="Times New Roman" w:hAnsi="Times New Roman" w:cs="Times New Roman"/>
          <w:sz w:val="24"/>
          <w:szCs w:val="24"/>
        </w:rPr>
        <w:t>8</w:t>
      </w:r>
    </w:p>
    <w:p w14:paraId="0AC16F41" w14:textId="77777777" w:rsidR="00BD010D" w:rsidRPr="00475BD8" w:rsidRDefault="00BD010D">
      <w:pPr>
        <w:pStyle w:val="normal"/>
        <w:spacing w:line="240" w:lineRule="auto"/>
        <w:rPr>
          <w:sz w:val="24"/>
          <w:szCs w:val="24"/>
        </w:rPr>
      </w:pPr>
    </w:p>
    <w:p w14:paraId="39D5CE6E" w14:textId="77777777" w:rsidR="00BD010D" w:rsidRPr="00475BD8" w:rsidRDefault="00BD010D">
      <w:pPr>
        <w:pStyle w:val="normal"/>
        <w:spacing w:line="240" w:lineRule="auto"/>
        <w:rPr>
          <w:sz w:val="24"/>
          <w:szCs w:val="24"/>
        </w:rPr>
      </w:pPr>
    </w:p>
    <w:p w14:paraId="5A5D262E" w14:textId="35531825" w:rsidR="00BD010D" w:rsidRPr="00475BD8" w:rsidRDefault="00E82FE1">
      <w:pPr>
        <w:pStyle w:val="normal"/>
        <w:spacing w:line="240" w:lineRule="auto"/>
        <w:rPr>
          <w:b/>
          <w:sz w:val="24"/>
          <w:szCs w:val="24"/>
        </w:rPr>
      </w:pPr>
      <w:r w:rsidRPr="00475BD8">
        <w:rPr>
          <w:rFonts w:ascii="Times New Roman" w:eastAsia="Times New Roman" w:hAnsi="Times New Roman" w:cs="Times New Roman"/>
          <w:b/>
          <w:sz w:val="24"/>
          <w:szCs w:val="24"/>
        </w:rPr>
        <w:t>3. Company Summary</w:t>
      </w:r>
      <w:r w:rsidR="00475BD8">
        <w:rPr>
          <w:rFonts w:ascii="Times New Roman" w:eastAsia="Times New Roman" w:hAnsi="Times New Roman" w:cs="Times New Roman"/>
          <w:b/>
          <w:sz w:val="24"/>
          <w:szCs w:val="24"/>
        </w:rPr>
        <w:t xml:space="preserve"> </w:t>
      </w:r>
      <w:r w:rsidR="00475BD8" w:rsidRPr="00475BD8">
        <w:rPr>
          <w:rFonts w:ascii="Times New Roman" w:eastAsia="Times New Roman" w:hAnsi="Times New Roman" w:cs="Times New Roman"/>
          <w:sz w:val="24"/>
          <w:szCs w:val="24"/>
        </w:rPr>
        <w:t>-------------------------------------------------------------------------------</w:t>
      </w:r>
      <w:r w:rsidR="00475BD8">
        <w:rPr>
          <w:rFonts w:ascii="Times New Roman" w:eastAsia="Times New Roman" w:hAnsi="Times New Roman" w:cs="Times New Roman"/>
          <w:sz w:val="24"/>
          <w:szCs w:val="24"/>
        </w:rPr>
        <w:t xml:space="preserve"> 12</w:t>
      </w:r>
    </w:p>
    <w:p w14:paraId="428E92D8" w14:textId="4FD20467" w:rsidR="00BD010D" w:rsidRPr="00475BD8" w:rsidRDefault="00E82FE1">
      <w:pPr>
        <w:pStyle w:val="normal"/>
        <w:numPr>
          <w:ilvl w:val="0"/>
          <w:numId w:val="4"/>
        </w:numPr>
        <w:spacing w:line="240" w:lineRule="auto"/>
        <w:ind w:hanging="360"/>
        <w:contextualSpacing/>
        <w:rPr>
          <w:rFonts w:ascii="Times New Roman" w:eastAsia="Times New Roman" w:hAnsi="Times New Roman" w:cs="Times New Roman"/>
          <w:sz w:val="24"/>
          <w:szCs w:val="24"/>
        </w:rPr>
      </w:pPr>
      <w:r w:rsidRPr="00475BD8">
        <w:rPr>
          <w:rFonts w:ascii="Times New Roman" w:eastAsia="Times New Roman" w:hAnsi="Times New Roman" w:cs="Times New Roman"/>
          <w:sz w:val="24"/>
          <w:szCs w:val="24"/>
        </w:rPr>
        <w:t>Product Description</w:t>
      </w:r>
      <w:r w:rsidR="00475BD8">
        <w:rPr>
          <w:rFonts w:ascii="Times New Roman" w:eastAsia="Times New Roman" w:hAnsi="Times New Roman" w:cs="Times New Roman"/>
          <w:sz w:val="24"/>
          <w:szCs w:val="24"/>
        </w:rPr>
        <w:t xml:space="preserve"> --------------------------------------------------------------------------- 12</w:t>
      </w:r>
    </w:p>
    <w:p w14:paraId="72A44407" w14:textId="46FFCFC4" w:rsidR="00BD010D" w:rsidRPr="00475BD8" w:rsidRDefault="00E82FE1">
      <w:pPr>
        <w:pStyle w:val="normal"/>
        <w:numPr>
          <w:ilvl w:val="0"/>
          <w:numId w:val="4"/>
        </w:numPr>
        <w:spacing w:line="240" w:lineRule="auto"/>
        <w:ind w:hanging="360"/>
        <w:contextualSpacing/>
        <w:rPr>
          <w:rFonts w:ascii="Times New Roman" w:eastAsia="Times New Roman" w:hAnsi="Times New Roman" w:cs="Times New Roman"/>
          <w:sz w:val="24"/>
          <w:szCs w:val="24"/>
        </w:rPr>
      </w:pPr>
      <w:r w:rsidRPr="00475BD8">
        <w:rPr>
          <w:rFonts w:ascii="Times New Roman" w:eastAsia="Times New Roman" w:hAnsi="Times New Roman" w:cs="Times New Roman"/>
          <w:sz w:val="24"/>
          <w:szCs w:val="24"/>
        </w:rPr>
        <w:t>Menu</w:t>
      </w:r>
      <w:r w:rsidR="00475BD8">
        <w:rPr>
          <w:rFonts w:ascii="Times New Roman" w:eastAsia="Times New Roman" w:hAnsi="Times New Roman" w:cs="Times New Roman"/>
          <w:sz w:val="24"/>
          <w:szCs w:val="24"/>
        </w:rPr>
        <w:t xml:space="preserve"> -------------------------------------------------------------------------------------------- 12</w:t>
      </w:r>
    </w:p>
    <w:p w14:paraId="22D2BF66" w14:textId="5ED25EB4" w:rsidR="00BD010D" w:rsidRPr="00475BD8" w:rsidRDefault="00E82FE1">
      <w:pPr>
        <w:pStyle w:val="normal"/>
        <w:numPr>
          <w:ilvl w:val="0"/>
          <w:numId w:val="4"/>
        </w:numPr>
        <w:spacing w:line="240" w:lineRule="auto"/>
        <w:ind w:hanging="360"/>
        <w:contextualSpacing/>
        <w:rPr>
          <w:rFonts w:ascii="Times New Roman" w:eastAsia="Times New Roman" w:hAnsi="Times New Roman" w:cs="Times New Roman"/>
          <w:sz w:val="24"/>
          <w:szCs w:val="24"/>
        </w:rPr>
      </w:pPr>
      <w:r w:rsidRPr="00475BD8">
        <w:rPr>
          <w:rFonts w:ascii="Times New Roman" w:eastAsia="Times New Roman" w:hAnsi="Times New Roman" w:cs="Times New Roman"/>
          <w:sz w:val="24"/>
          <w:szCs w:val="24"/>
        </w:rPr>
        <w:t>Competitors</w:t>
      </w:r>
      <w:r w:rsidR="00475BD8">
        <w:rPr>
          <w:rFonts w:ascii="Times New Roman" w:eastAsia="Times New Roman" w:hAnsi="Times New Roman" w:cs="Times New Roman"/>
          <w:sz w:val="24"/>
          <w:szCs w:val="24"/>
        </w:rPr>
        <w:t xml:space="preserve"> ------------------------------------------------------------------------------------ 13</w:t>
      </w:r>
    </w:p>
    <w:p w14:paraId="0A057377" w14:textId="47880AB0" w:rsidR="00BD010D" w:rsidRPr="00475BD8" w:rsidRDefault="00E82FE1">
      <w:pPr>
        <w:pStyle w:val="normal"/>
        <w:numPr>
          <w:ilvl w:val="0"/>
          <w:numId w:val="4"/>
        </w:numPr>
        <w:spacing w:line="240" w:lineRule="auto"/>
        <w:ind w:hanging="360"/>
        <w:contextualSpacing/>
        <w:rPr>
          <w:rFonts w:ascii="Times New Roman" w:eastAsia="Times New Roman" w:hAnsi="Times New Roman" w:cs="Times New Roman"/>
          <w:sz w:val="24"/>
          <w:szCs w:val="24"/>
        </w:rPr>
      </w:pPr>
      <w:r w:rsidRPr="00475BD8">
        <w:rPr>
          <w:rFonts w:ascii="Times New Roman" w:eastAsia="Times New Roman" w:hAnsi="Times New Roman" w:cs="Times New Roman"/>
          <w:sz w:val="24"/>
          <w:szCs w:val="24"/>
        </w:rPr>
        <w:t>Sourcing &amp; Trade Channels</w:t>
      </w:r>
      <w:r w:rsidR="00475BD8">
        <w:rPr>
          <w:rFonts w:ascii="Times New Roman" w:eastAsia="Times New Roman" w:hAnsi="Times New Roman" w:cs="Times New Roman"/>
          <w:sz w:val="24"/>
          <w:szCs w:val="24"/>
        </w:rPr>
        <w:t xml:space="preserve"> ----------------------------------------------------------------- 15</w:t>
      </w:r>
    </w:p>
    <w:p w14:paraId="0E2B53AE" w14:textId="77777777" w:rsidR="00BD010D" w:rsidRPr="00475BD8" w:rsidRDefault="00BD010D">
      <w:pPr>
        <w:pStyle w:val="normal"/>
        <w:spacing w:line="240" w:lineRule="auto"/>
        <w:rPr>
          <w:sz w:val="24"/>
          <w:szCs w:val="24"/>
        </w:rPr>
      </w:pPr>
    </w:p>
    <w:p w14:paraId="2F35FD93" w14:textId="490EDFF9" w:rsidR="00BD010D" w:rsidRPr="00475BD8" w:rsidRDefault="00E82FE1">
      <w:pPr>
        <w:pStyle w:val="normal"/>
        <w:spacing w:line="240" w:lineRule="auto"/>
        <w:rPr>
          <w:b/>
          <w:sz w:val="24"/>
          <w:szCs w:val="24"/>
        </w:rPr>
      </w:pPr>
      <w:r w:rsidRPr="00475BD8">
        <w:rPr>
          <w:rFonts w:ascii="Times New Roman" w:eastAsia="Times New Roman" w:hAnsi="Times New Roman" w:cs="Times New Roman"/>
          <w:b/>
          <w:sz w:val="24"/>
          <w:szCs w:val="24"/>
        </w:rPr>
        <w:t>4. Implementation</w:t>
      </w:r>
      <w:r w:rsidR="00475BD8">
        <w:rPr>
          <w:rFonts w:ascii="Times New Roman" w:eastAsia="Times New Roman" w:hAnsi="Times New Roman" w:cs="Times New Roman"/>
          <w:b/>
          <w:sz w:val="24"/>
          <w:szCs w:val="24"/>
        </w:rPr>
        <w:t xml:space="preserve"> </w:t>
      </w:r>
      <w:r w:rsidR="00475BD8" w:rsidRPr="00475BD8">
        <w:rPr>
          <w:rFonts w:ascii="Times New Roman" w:eastAsia="Times New Roman" w:hAnsi="Times New Roman" w:cs="Times New Roman"/>
          <w:sz w:val="24"/>
          <w:szCs w:val="24"/>
        </w:rPr>
        <w:t>------------------------------------------------------------------------------------</w:t>
      </w:r>
      <w:r w:rsidR="00475BD8">
        <w:rPr>
          <w:rFonts w:ascii="Times New Roman" w:eastAsia="Times New Roman" w:hAnsi="Times New Roman" w:cs="Times New Roman"/>
          <w:sz w:val="24"/>
          <w:szCs w:val="24"/>
        </w:rPr>
        <w:t xml:space="preserve"> 16</w:t>
      </w:r>
    </w:p>
    <w:p w14:paraId="454DAF31" w14:textId="77E5E0A8" w:rsidR="00BD010D" w:rsidRPr="00475BD8" w:rsidRDefault="00E82FE1">
      <w:pPr>
        <w:pStyle w:val="normal"/>
        <w:numPr>
          <w:ilvl w:val="0"/>
          <w:numId w:val="12"/>
        </w:numPr>
        <w:spacing w:line="240" w:lineRule="auto"/>
        <w:ind w:hanging="360"/>
        <w:contextualSpacing/>
        <w:rPr>
          <w:rFonts w:ascii="Times New Roman" w:eastAsia="Times New Roman" w:hAnsi="Times New Roman" w:cs="Times New Roman"/>
          <w:sz w:val="24"/>
          <w:szCs w:val="24"/>
        </w:rPr>
      </w:pPr>
      <w:r w:rsidRPr="00475BD8">
        <w:rPr>
          <w:rFonts w:ascii="Times New Roman" w:eastAsia="Times New Roman" w:hAnsi="Times New Roman" w:cs="Times New Roman"/>
          <w:sz w:val="24"/>
          <w:szCs w:val="24"/>
        </w:rPr>
        <w:t>Value Proposition</w:t>
      </w:r>
      <w:r w:rsidR="00475BD8">
        <w:rPr>
          <w:rFonts w:ascii="Times New Roman" w:eastAsia="Times New Roman" w:hAnsi="Times New Roman" w:cs="Times New Roman"/>
          <w:sz w:val="24"/>
          <w:szCs w:val="24"/>
        </w:rPr>
        <w:t xml:space="preserve"> ------------------------------------------------</w:t>
      </w:r>
      <w:r w:rsidR="00E13771">
        <w:rPr>
          <w:rFonts w:ascii="Times New Roman" w:eastAsia="Times New Roman" w:hAnsi="Times New Roman" w:cs="Times New Roman"/>
          <w:sz w:val="24"/>
          <w:szCs w:val="24"/>
        </w:rPr>
        <w:t>----------------------------- 17</w:t>
      </w:r>
    </w:p>
    <w:p w14:paraId="0FC53755" w14:textId="1E05F6F5" w:rsidR="00E13771" w:rsidRDefault="00E13771">
      <w:pPr>
        <w:pStyle w:val="normal"/>
        <w:numPr>
          <w:ilvl w:val="0"/>
          <w:numId w:val="12"/>
        </w:numPr>
        <w:spacing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Pricing Strategy ------------------------------------------------------------------------------- 17</w:t>
      </w:r>
    </w:p>
    <w:p w14:paraId="3F542941" w14:textId="5853E33D" w:rsidR="00E13771" w:rsidRDefault="00E13771">
      <w:pPr>
        <w:pStyle w:val="normal"/>
        <w:numPr>
          <w:ilvl w:val="0"/>
          <w:numId w:val="12"/>
        </w:numPr>
        <w:spacing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Location Strategy ----------------------------------------------------------------------------- 17</w:t>
      </w:r>
    </w:p>
    <w:p w14:paraId="5046CCE2" w14:textId="0E01B368" w:rsidR="00BD010D" w:rsidRPr="00475BD8" w:rsidRDefault="00E13771">
      <w:pPr>
        <w:pStyle w:val="normal"/>
        <w:numPr>
          <w:ilvl w:val="0"/>
          <w:numId w:val="12"/>
        </w:numPr>
        <w:spacing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Promotions Strategy</w:t>
      </w:r>
      <w:r w:rsidR="00475B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----------------------------- 17</w:t>
      </w:r>
    </w:p>
    <w:p w14:paraId="472ECB06" w14:textId="77777777" w:rsidR="00BD010D" w:rsidRPr="00475BD8" w:rsidRDefault="00BD010D">
      <w:pPr>
        <w:pStyle w:val="normal"/>
        <w:spacing w:line="240" w:lineRule="auto"/>
        <w:rPr>
          <w:sz w:val="24"/>
          <w:szCs w:val="24"/>
        </w:rPr>
      </w:pPr>
    </w:p>
    <w:p w14:paraId="692F859C" w14:textId="5C530932" w:rsidR="00BD010D" w:rsidRPr="00475BD8" w:rsidRDefault="00E82FE1">
      <w:pPr>
        <w:pStyle w:val="normal"/>
        <w:spacing w:line="240" w:lineRule="auto"/>
        <w:rPr>
          <w:b/>
          <w:sz w:val="24"/>
          <w:szCs w:val="24"/>
        </w:rPr>
      </w:pPr>
      <w:r w:rsidRPr="00475BD8">
        <w:rPr>
          <w:rFonts w:ascii="Times New Roman" w:eastAsia="Times New Roman" w:hAnsi="Times New Roman" w:cs="Times New Roman"/>
          <w:b/>
          <w:sz w:val="24"/>
          <w:szCs w:val="24"/>
        </w:rPr>
        <w:t>5. Financial Plan</w:t>
      </w:r>
      <w:r w:rsidR="00475BD8">
        <w:rPr>
          <w:rFonts w:ascii="Times New Roman" w:eastAsia="Times New Roman" w:hAnsi="Times New Roman" w:cs="Times New Roman"/>
          <w:b/>
          <w:sz w:val="24"/>
          <w:szCs w:val="24"/>
        </w:rPr>
        <w:t xml:space="preserve"> </w:t>
      </w:r>
      <w:r w:rsidR="00475BD8" w:rsidRPr="00475BD8">
        <w:rPr>
          <w:rFonts w:ascii="Times New Roman" w:eastAsia="Times New Roman" w:hAnsi="Times New Roman" w:cs="Times New Roman"/>
          <w:sz w:val="24"/>
          <w:szCs w:val="24"/>
        </w:rPr>
        <w:t>--------------------------------------------------------------------------------------</w:t>
      </w:r>
      <w:r w:rsidR="00E13771">
        <w:rPr>
          <w:rFonts w:ascii="Times New Roman" w:eastAsia="Times New Roman" w:hAnsi="Times New Roman" w:cs="Times New Roman"/>
          <w:sz w:val="24"/>
          <w:szCs w:val="24"/>
        </w:rPr>
        <w:t xml:space="preserve"> 18</w:t>
      </w:r>
    </w:p>
    <w:p w14:paraId="5F25A91B" w14:textId="7894A731" w:rsidR="00BD010D" w:rsidRPr="00475BD8" w:rsidRDefault="00E82FE1">
      <w:pPr>
        <w:pStyle w:val="normal"/>
        <w:numPr>
          <w:ilvl w:val="0"/>
          <w:numId w:val="24"/>
        </w:numPr>
        <w:spacing w:line="240" w:lineRule="auto"/>
        <w:ind w:hanging="360"/>
        <w:contextualSpacing/>
        <w:rPr>
          <w:rFonts w:ascii="Times New Roman" w:eastAsia="Times New Roman" w:hAnsi="Times New Roman" w:cs="Times New Roman"/>
          <w:sz w:val="24"/>
          <w:szCs w:val="24"/>
        </w:rPr>
      </w:pPr>
      <w:r w:rsidRPr="00475BD8">
        <w:rPr>
          <w:rFonts w:ascii="Times New Roman" w:eastAsia="Times New Roman" w:hAnsi="Times New Roman" w:cs="Times New Roman"/>
          <w:sz w:val="24"/>
          <w:szCs w:val="24"/>
        </w:rPr>
        <w:t>Assumptions</w:t>
      </w:r>
      <w:r w:rsidR="00475BD8">
        <w:rPr>
          <w:rFonts w:ascii="Times New Roman" w:eastAsia="Times New Roman" w:hAnsi="Times New Roman" w:cs="Times New Roman"/>
          <w:sz w:val="24"/>
          <w:szCs w:val="24"/>
        </w:rPr>
        <w:t xml:space="preserve"> -----------------------------------------------------------------------------------</w:t>
      </w:r>
      <w:r w:rsidR="00E13771">
        <w:rPr>
          <w:rFonts w:ascii="Times New Roman" w:eastAsia="Times New Roman" w:hAnsi="Times New Roman" w:cs="Times New Roman"/>
          <w:sz w:val="24"/>
          <w:szCs w:val="24"/>
        </w:rPr>
        <w:t xml:space="preserve"> 18</w:t>
      </w:r>
    </w:p>
    <w:p w14:paraId="42D55F2E" w14:textId="79DEEF72" w:rsidR="00BD010D" w:rsidRPr="00475BD8" w:rsidRDefault="00E82FE1">
      <w:pPr>
        <w:pStyle w:val="normal"/>
        <w:numPr>
          <w:ilvl w:val="0"/>
          <w:numId w:val="24"/>
        </w:numPr>
        <w:spacing w:line="240" w:lineRule="auto"/>
        <w:ind w:hanging="360"/>
        <w:contextualSpacing/>
        <w:rPr>
          <w:rFonts w:ascii="Times New Roman" w:eastAsia="Times New Roman" w:hAnsi="Times New Roman" w:cs="Times New Roman"/>
          <w:sz w:val="24"/>
          <w:szCs w:val="24"/>
        </w:rPr>
      </w:pPr>
      <w:r w:rsidRPr="00475BD8">
        <w:rPr>
          <w:rFonts w:ascii="Times New Roman" w:eastAsia="Times New Roman" w:hAnsi="Times New Roman" w:cs="Times New Roman"/>
          <w:sz w:val="24"/>
          <w:szCs w:val="24"/>
        </w:rPr>
        <w:t>Sales Volume &amp; Projections</w:t>
      </w:r>
      <w:r w:rsidR="00475BD8">
        <w:rPr>
          <w:rFonts w:ascii="Times New Roman" w:eastAsia="Times New Roman" w:hAnsi="Times New Roman" w:cs="Times New Roman"/>
          <w:sz w:val="24"/>
          <w:szCs w:val="24"/>
        </w:rPr>
        <w:t xml:space="preserve"> -----------------------------------------------------------------</w:t>
      </w:r>
      <w:r w:rsidR="00E13771">
        <w:rPr>
          <w:rFonts w:ascii="Times New Roman" w:eastAsia="Times New Roman" w:hAnsi="Times New Roman" w:cs="Times New Roman"/>
          <w:sz w:val="24"/>
          <w:szCs w:val="24"/>
        </w:rPr>
        <w:t xml:space="preserve"> 18</w:t>
      </w:r>
    </w:p>
    <w:p w14:paraId="0EB1308B" w14:textId="7894D0F0" w:rsidR="00BD010D" w:rsidRPr="00475BD8" w:rsidRDefault="00E82FE1">
      <w:pPr>
        <w:pStyle w:val="normal"/>
        <w:numPr>
          <w:ilvl w:val="0"/>
          <w:numId w:val="24"/>
        </w:numPr>
        <w:spacing w:line="240" w:lineRule="auto"/>
        <w:ind w:hanging="360"/>
        <w:contextualSpacing/>
        <w:rPr>
          <w:rFonts w:ascii="Times New Roman" w:eastAsia="Times New Roman" w:hAnsi="Times New Roman" w:cs="Times New Roman"/>
          <w:sz w:val="24"/>
          <w:szCs w:val="24"/>
        </w:rPr>
      </w:pPr>
      <w:r w:rsidRPr="00475BD8">
        <w:rPr>
          <w:rFonts w:ascii="Times New Roman" w:eastAsia="Times New Roman" w:hAnsi="Times New Roman" w:cs="Times New Roman"/>
          <w:sz w:val="24"/>
          <w:szCs w:val="24"/>
        </w:rPr>
        <w:t>Projected Income Statements</w:t>
      </w:r>
      <w:r w:rsidR="00475BD8">
        <w:rPr>
          <w:rFonts w:ascii="Times New Roman" w:eastAsia="Times New Roman" w:hAnsi="Times New Roman" w:cs="Times New Roman"/>
          <w:sz w:val="24"/>
          <w:szCs w:val="24"/>
        </w:rPr>
        <w:t xml:space="preserve"> ----------------------------------------------------------------</w:t>
      </w:r>
      <w:r w:rsidR="00E13771">
        <w:rPr>
          <w:rFonts w:ascii="Times New Roman" w:eastAsia="Times New Roman" w:hAnsi="Times New Roman" w:cs="Times New Roman"/>
          <w:sz w:val="24"/>
          <w:szCs w:val="24"/>
        </w:rPr>
        <w:t xml:space="preserve"> 20</w:t>
      </w:r>
    </w:p>
    <w:p w14:paraId="3EA00D40" w14:textId="00207004" w:rsidR="00BD010D" w:rsidRDefault="00E82FE1">
      <w:pPr>
        <w:pStyle w:val="normal"/>
        <w:numPr>
          <w:ilvl w:val="0"/>
          <w:numId w:val="24"/>
        </w:numPr>
        <w:spacing w:line="240" w:lineRule="auto"/>
        <w:ind w:hanging="360"/>
        <w:contextualSpacing/>
        <w:rPr>
          <w:rFonts w:ascii="Times New Roman" w:eastAsia="Times New Roman" w:hAnsi="Times New Roman" w:cs="Times New Roman"/>
          <w:sz w:val="24"/>
          <w:szCs w:val="24"/>
        </w:rPr>
      </w:pPr>
      <w:r w:rsidRPr="00475BD8">
        <w:rPr>
          <w:rFonts w:ascii="Times New Roman" w:eastAsia="Times New Roman" w:hAnsi="Times New Roman" w:cs="Times New Roman"/>
          <w:sz w:val="24"/>
          <w:szCs w:val="24"/>
        </w:rPr>
        <w:t>Break-even Analysis</w:t>
      </w:r>
      <w:r w:rsidR="00475BD8">
        <w:rPr>
          <w:rFonts w:ascii="Times New Roman" w:eastAsia="Times New Roman" w:hAnsi="Times New Roman" w:cs="Times New Roman"/>
          <w:sz w:val="24"/>
          <w:szCs w:val="24"/>
        </w:rPr>
        <w:t xml:space="preserve"> --------------------------------------------------------------------------</w:t>
      </w:r>
      <w:r w:rsidR="00E13771">
        <w:rPr>
          <w:rFonts w:ascii="Times New Roman" w:eastAsia="Times New Roman" w:hAnsi="Times New Roman" w:cs="Times New Roman"/>
          <w:sz w:val="24"/>
          <w:szCs w:val="24"/>
        </w:rPr>
        <w:t xml:space="preserve"> 24</w:t>
      </w:r>
    </w:p>
    <w:p w14:paraId="0AA911F3" w14:textId="13225D6A" w:rsidR="00E13771" w:rsidRPr="00475BD8" w:rsidRDefault="00E13771">
      <w:pPr>
        <w:pStyle w:val="normal"/>
        <w:numPr>
          <w:ilvl w:val="0"/>
          <w:numId w:val="24"/>
        </w:numPr>
        <w:spacing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Startup Capital --------------------------------------------------------------------------------- 25</w:t>
      </w:r>
    </w:p>
    <w:p w14:paraId="1D293867" w14:textId="77777777" w:rsidR="00BD010D" w:rsidRPr="00475BD8" w:rsidRDefault="00BD010D">
      <w:pPr>
        <w:pStyle w:val="normal"/>
        <w:spacing w:line="240" w:lineRule="auto"/>
        <w:rPr>
          <w:sz w:val="24"/>
          <w:szCs w:val="24"/>
        </w:rPr>
      </w:pPr>
    </w:p>
    <w:p w14:paraId="51658D53" w14:textId="6997DE84" w:rsidR="00BD010D" w:rsidRPr="00475BD8" w:rsidRDefault="00E82FE1">
      <w:pPr>
        <w:pStyle w:val="normal"/>
        <w:spacing w:line="240" w:lineRule="auto"/>
        <w:rPr>
          <w:b/>
          <w:sz w:val="24"/>
          <w:szCs w:val="24"/>
        </w:rPr>
      </w:pPr>
      <w:r w:rsidRPr="00475BD8">
        <w:rPr>
          <w:rFonts w:ascii="Times New Roman" w:eastAsia="Times New Roman" w:hAnsi="Times New Roman" w:cs="Times New Roman"/>
          <w:b/>
          <w:sz w:val="24"/>
          <w:szCs w:val="24"/>
        </w:rPr>
        <w:t>6. Licensing</w:t>
      </w:r>
      <w:r w:rsidR="00475BD8">
        <w:rPr>
          <w:rFonts w:ascii="Times New Roman" w:eastAsia="Times New Roman" w:hAnsi="Times New Roman" w:cs="Times New Roman"/>
          <w:b/>
          <w:sz w:val="24"/>
          <w:szCs w:val="24"/>
        </w:rPr>
        <w:t xml:space="preserve"> </w:t>
      </w:r>
      <w:r w:rsidR="00475BD8" w:rsidRPr="00475BD8">
        <w:rPr>
          <w:rFonts w:ascii="Times New Roman" w:eastAsia="Times New Roman" w:hAnsi="Times New Roman" w:cs="Times New Roman"/>
          <w:sz w:val="24"/>
          <w:szCs w:val="24"/>
        </w:rPr>
        <w:t>--------------------------------------------------------------------------------------------</w:t>
      </w:r>
      <w:r w:rsidR="00475BD8">
        <w:rPr>
          <w:rFonts w:ascii="Times New Roman" w:eastAsia="Times New Roman" w:hAnsi="Times New Roman" w:cs="Times New Roman"/>
          <w:b/>
          <w:sz w:val="24"/>
          <w:szCs w:val="24"/>
        </w:rPr>
        <w:t>-</w:t>
      </w:r>
      <w:r w:rsidR="00E13771">
        <w:rPr>
          <w:rFonts w:ascii="Times New Roman" w:eastAsia="Times New Roman" w:hAnsi="Times New Roman" w:cs="Times New Roman"/>
          <w:b/>
          <w:sz w:val="24"/>
          <w:szCs w:val="24"/>
        </w:rPr>
        <w:t xml:space="preserve"> </w:t>
      </w:r>
      <w:r w:rsidR="00E13771" w:rsidRPr="00E13771">
        <w:rPr>
          <w:rFonts w:ascii="Times New Roman" w:eastAsia="Times New Roman" w:hAnsi="Times New Roman" w:cs="Times New Roman"/>
          <w:sz w:val="24"/>
          <w:szCs w:val="24"/>
        </w:rPr>
        <w:t>2</w:t>
      </w:r>
      <w:r w:rsidR="00A72EA3">
        <w:rPr>
          <w:rFonts w:ascii="Times New Roman" w:eastAsia="Times New Roman" w:hAnsi="Times New Roman" w:cs="Times New Roman"/>
          <w:sz w:val="24"/>
          <w:szCs w:val="24"/>
        </w:rPr>
        <w:t>5</w:t>
      </w:r>
    </w:p>
    <w:p w14:paraId="3FEB950D" w14:textId="77777777" w:rsidR="00BD010D" w:rsidRPr="00475BD8" w:rsidRDefault="00BD010D">
      <w:pPr>
        <w:pStyle w:val="normal"/>
        <w:spacing w:line="240" w:lineRule="auto"/>
        <w:rPr>
          <w:sz w:val="24"/>
          <w:szCs w:val="24"/>
        </w:rPr>
      </w:pPr>
    </w:p>
    <w:p w14:paraId="4BC1DCC7" w14:textId="7B47D7CA" w:rsidR="00BD010D" w:rsidRPr="00475BD8" w:rsidRDefault="00475BD8">
      <w:pPr>
        <w:pStyle w:val="normal"/>
        <w:spacing w:line="240" w:lineRule="auto"/>
        <w:rPr>
          <w:sz w:val="24"/>
          <w:szCs w:val="24"/>
        </w:rPr>
      </w:pPr>
      <w:r w:rsidRPr="00475BD8">
        <w:rPr>
          <w:rFonts w:ascii="Times New Roman" w:eastAsia="Times New Roman" w:hAnsi="Times New Roman" w:cs="Times New Roman"/>
          <w:b/>
          <w:sz w:val="24"/>
          <w:szCs w:val="24"/>
        </w:rPr>
        <w:t>7. Risk &amp;</w:t>
      </w:r>
      <w:r w:rsidR="00E82FE1" w:rsidRPr="00475BD8">
        <w:rPr>
          <w:rFonts w:ascii="Times New Roman" w:eastAsia="Times New Roman" w:hAnsi="Times New Roman" w:cs="Times New Roman"/>
          <w:b/>
          <w:sz w:val="24"/>
          <w:szCs w:val="24"/>
        </w:rPr>
        <w:t xml:space="preserve"> Risk Mitigation</w:t>
      </w:r>
      <w:r>
        <w:rPr>
          <w:rFonts w:ascii="Times New Roman" w:eastAsia="Times New Roman" w:hAnsi="Times New Roman" w:cs="Times New Roman"/>
          <w:b/>
          <w:sz w:val="24"/>
          <w:szCs w:val="24"/>
        </w:rPr>
        <w:t xml:space="preserve"> </w:t>
      </w:r>
      <w:r w:rsidRPr="00475BD8">
        <w:rPr>
          <w:rFonts w:ascii="Times New Roman" w:eastAsia="Times New Roman" w:hAnsi="Times New Roman" w:cs="Times New Roman"/>
          <w:sz w:val="24"/>
          <w:szCs w:val="24"/>
        </w:rPr>
        <w:t>---------------------------------------------------------------------------</w:t>
      </w:r>
      <w:r w:rsidR="00E13771">
        <w:rPr>
          <w:rFonts w:ascii="Times New Roman" w:eastAsia="Times New Roman" w:hAnsi="Times New Roman" w:cs="Times New Roman"/>
          <w:sz w:val="24"/>
          <w:szCs w:val="24"/>
        </w:rPr>
        <w:t xml:space="preserve"> 2</w:t>
      </w:r>
      <w:r w:rsidR="00A72EA3">
        <w:rPr>
          <w:rFonts w:ascii="Times New Roman" w:eastAsia="Times New Roman" w:hAnsi="Times New Roman" w:cs="Times New Roman"/>
          <w:sz w:val="24"/>
          <w:szCs w:val="24"/>
        </w:rPr>
        <w:t>6</w:t>
      </w:r>
    </w:p>
    <w:p w14:paraId="673F9BF4" w14:textId="77777777" w:rsidR="00BD010D" w:rsidRPr="00475BD8" w:rsidRDefault="00BD010D">
      <w:pPr>
        <w:pStyle w:val="normal"/>
        <w:spacing w:line="240" w:lineRule="auto"/>
        <w:rPr>
          <w:sz w:val="24"/>
          <w:szCs w:val="24"/>
        </w:rPr>
      </w:pPr>
    </w:p>
    <w:p w14:paraId="0E4EBB6E" w14:textId="21EC1DCF" w:rsidR="00BD010D" w:rsidRDefault="00E82FE1">
      <w:pPr>
        <w:pStyle w:val="normal"/>
        <w:spacing w:line="240" w:lineRule="auto"/>
        <w:rPr>
          <w:rFonts w:ascii="Times New Roman" w:eastAsia="Times New Roman" w:hAnsi="Times New Roman" w:cs="Times New Roman"/>
          <w:sz w:val="24"/>
          <w:szCs w:val="24"/>
        </w:rPr>
      </w:pPr>
      <w:r w:rsidRPr="00475BD8">
        <w:rPr>
          <w:rFonts w:ascii="Times New Roman" w:eastAsia="Times New Roman" w:hAnsi="Times New Roman" w:cs="Times New Roman"/>
          <w:b/>
          <w:sz w:val="24"/>
          <w:szCs w:val="24"/>
        </w:rPr>
        <w:t>8. Conclusion</w:t>
      </w:r>
      <w:r w:rsidR="00475BD8">
        <w:rPr>
          <w:rFonts w:ascii="Times New Roman" w:eastAsia="Times New Roman" w:hAnsi="Times New Roman" w:cs="Times New Roman"/>
          <w:b/>
          <w:sz w:val="24"/>
          <w:szCs w:val="24"/>
        </w:rPr>
        <w:t xml:space="preserve"> </w:t>
      </w:r>
      <w:r w:rsidR="00475BD8" w:rsidRPr="00475BD8">
        <w:rPr>
          <w:rFonts w:ascii="Times New Roman" w:eastAsia="Times New Roman" w:hAnsi="Times New Roman" w:cs="Times New Roman"/>
          <w:sz w:val="24"/>
          <w:szCs w:val="24"/>
        </w:rPr>
        <w:t>-------------------------------------------------------------------------------------------</w:t>
      </w:r>
      <w:r w:rsidR="00A72EA3">
        <w:rPr>
          <w:rFonts w:ascii="Times New Roman" w:eastAsia="Times New Roman" w:hAnsi="Times New Roman" w:cs="Times New Roman"/>
          <w:sz w:val="24"/>
          <w:szCs w:val="24"/>
        </w:rPr>
        <w:t xml:space="preserve"> 27</w:t>
      </w:r>
    </w:p>
    <w:p w14:paraId="4E787838" w14:textId="77777777" w:rsidR="00E13771" w:rsidRPr="00475BD8" w:rsidRDefault="00E13771">
      <w:pPr>
        <w:pStyle w:val="normal"/>
        <w:spacing w:line="240" w:lineRule="auto"/>
        <w:rPr>
          <w:sz w:val="24"/>
          <w:szCs w:val="24"/>
        </w:rPr>
      </w:pPr>
    </w:p>
    <w:p w14:paraId="7D7931FD" w14:textId="77777777" w:rsidR="00BD010D" w:rsidRPr="00475BD8" w:rsidRDefault="00BD010D">
      <w:pPr>
        <w:pStyle w:val="normal"/>
        <w:spacing w:line="480" w:lineRule="auto"/>
        <w:rPr>
          <w:sz w:val="24"/>
          <w:szCs w:val="24"/>
        </w:rPr>
      </w:pPr>
    </w:p>
    <w:p w14:paraId="2D7FBE9B" w14:textId="77777777" w:rsidR="00BD010D" w:rsidRPr="00475BD8" w:rsidRDefault="00BD010D">
      <w:pPr>
        <w:pStyle w:val="normal"/>
        <w:spacing w:line="480" w:lineRule="auto"/>
        <w:ind w:left="2160" w:firstLine="720"/>
        <w:rPr>
          <w:sz w:val="24"/>
          <w:szCs w:val="24"/>
        </w:rPr>
      </w:pPr>
    </w:p>
    <w:p w14:paraId="18C0185A" w14:textId="77777777" w:rsidR="00BD010D" w:rsidRPr="00475BD8" w:rsidRDefault="00BD010D">
      <w:pPr>
        <w:pStyle w:val="normal"/>
        <w:spacing w:line="480" w:lineRule="auto"/>
        <w:rPr>
          <w:sz w:val="24"/>
          <w:szCs w:val="24"/>
        </w:rPr>
      </w:pPr>
    </w:p>
    <w:p w14:paraId="6C85E979" w14:textId="76019709" w:rsidR="0081142E" w:rsidRDefault="00F85B1D">
      <w:pPr>
        <w:pStyle w:val="normal"/>
        <w:spacing w:line="48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4"/>
          <w:lang w:val="en-US"/>
        </w:rPr>
        <w:drawing>
          <wp:anchor distT="0" distB="0" distL="114300" distR="114300" simplePos="0" relativeHeight="251669504" behindDoc="0" locked="0" layoutInCell="1" allowOverlap="1" wp14:anchorId="360C26D6" wp14:editId="0B3AAF3F">
            <wp:simplePos x="0" y="0"/>
            <wp:positionH relativeFrom="column">
              <wp:posOffset>5905500</wp:posOffset>
            </wp:positionH>
            <wp:positionV relativeFrom="paragraph">
              <wp:posOffset>976630</wp:posOffset>
            </wp:positionV>
            <wp:extent cx="796925" cy="470535"/>
            <wp:effectExtent l="0" t="0" r="0" b="12065"/>
            <wp:wrapNone/>
            <wp:docPr id="17" name="Изображение 17" descr="Macintosh HD:Users:MACOS:Desktop:Снимок экрана 2015-11-24 в 8.52.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COS:Desktop:Снимок экрана 2015-11-24 в 8.52.09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6925" cy="470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5AC0DE" w14:textId="77777777" w:rsidR="00BD010D" w:rsidRPr="00F24BA8" w:rsidRDefault="00E82FE1">
      <w:pPr>
        <w:pStyle w:val="normal"/>
        <w:spacing w:line="480" w:lineRule="auto"/>
        <w:jc w:val="center"/>
        <w:rPr>
          <w:sz w:val="28"/>
        </w:rPr>
      </w:pPr>
      <w:r w:rsidRPr="00F24BA8">
        <w:rPr>
          <w:rFonts w:ascii="Times New Roman" w:eastAsia="Times New Roman" w:hAnsi="Times New Roman" w:cs="Times New Roman"/>
          <w:b/>
          <w:sz w:val="36"/>
          <w:szCs w:val="28"/>
        </w:rPr>
        <w:lastRenderedPageBreak/>
        <w:t>Executive Summary</w:t>
      </w:r>
    </w:p>
    <w:p w14:paraId="7CA5E36E" w14:textId="77777777" w:rsidR="00BD010D" w:rsidRDefault="00E82FE1" w:rsidP="00F24BA8">
      <w:pPr>
        <w:pStyle w:val="normal"/>
        <w:spacing w:line="480" w:lineRule="auto"/>
        <w:jc w:val="both"/>
      </w:pPr>
      <w:r>
        <w:rPr>
          <w:rFonts w:ascii="Times New Roman" w:eastAsia="Times New Roman" w:hAnsi="Times New Roman" w:cs="Times New Roman"/>
          <w:sz w:val="24"/>
          <w:szCs w:val="24"/>
        </w:rPr>
        <w:t xml:space="preserve">Crepes2Go is a food stand that delivers sweet and savoury crepes in a convenient and time-efficient way. What differentiates the product from other food stands is the high level </w:t>
      </w:r>
      <w:r w:rsidR="00F24BA8">
        <w:rPr>
          <w:rFonts w:ascii="Times New Roman" w:eastAsia="Times New Roman" w:hAnsi="Times New Roman" w:cs="Times New Roman"/>
          <w:sz w:val="24"/>
          <w:szCs w:val="24"/>
        </w:rPr>
        <w:t>food</w:t>
      </w:r>
      <w:r>
        <w:rPr>
          <w:rFonts w:ascii="Times New Roman" w:eastAsia="Times New Roman" w:hAnsi="Times New Roman" w:cs="Times New Roman"/>
          <w:sz w:val="24"/>
          <w:szCs w:val="24"/>
        </w:rPr>
        <w:t xml:space="preserve"> quality while still being fast and affordable. Crepes2Go takes an unfilled niche in the food truck segment by offering its desired target customers fast service, and tasty crepes to go. </w:t>
      </w:r>
    </w:p>
    <w:p w14:paraId="0312EA8D" w14:textId="77777777" w:rsidR="00F24BA8" w:rsidRDefault="00F24BA8" w:rsidP="00F24BA8">
      <w:pPr>
        <w:pStyle w:val="normal"/>
        <w:spacing w:line="480" w:lineRule="auto"/>
        <w:jc w:val="both"/>
        <w:rPr>
          <w:rFonts w:ascii="Times New Roman" w:eastAsia="Times New Roman" w:hAnsi="Times New Roman" w:cs="Times New Roman"/>
          <w:sz w:val="24"/>
          <w:szCs w:val="24"/>
        </w:rPr>
      </w:pPr>
    </w:p>
    <w:p w14:paraId="07BCD2CE" w14:textId="7315E04E" w:rsidR="00BD010D" w:rsidRDefault="00E82FE1" w:rsidP="00F24BA8">
      <w:pPr>
        <w:pStyle w:val="normal"/>
        <w:spacing w:line="480" w:lineRule="auto"/>
        <w:jc w:val="both"/>
      </w:pPr>
      <w:r>
        <w:rPr>
          <w:rFonts w:ascii="Times New Roman" w:eastAsia="Times New Roman" w:hAnsi="Times New Roman" w:cs="Times New Roman"/>
          <w:sz w:val="24"/>
          <w:szCs w:val="24"/>
        </w:rPr>
        <w:t xml:space="preserve">Crepes2Go targets two markets: students out partying on the weekends and office workers on their lunch break. These markets are sized around </w:t>
      </w:r>
      <w:r w:rsidRPr="0046370F">
        <w:rPr>
          <w:rFonts w:ascii="Times New Roman" w:eastAsia="Times New Roman" w:hAnsi="Times New Roman" w:cs="Times New Roman"/>
          <w:color w:val="000000" w:themeColor="text1"/>
          <w:sz w:val="24"/>
          <w:szCs w:val="24"/>
        </w:rPr>
        <w:t>16500 students and 36800</w:t>
      </w:r>
      <w:r>
        <w:rPr>
          <w:rFonts w:ascii="Times New Roman" w:eastAsia="Times New Roman" w:hAnsi="Times New Roman" w:cs="Times New Roman"/>
          <w:sz w:val="24"/>
          <w:szCs w:val="24"/>
        </w:rPr>
        <w:t xml:space="preserve"> workers. The business will be located downtown, preferably on Herald St. outside the Duke Saloon or on Douglas St., in order to ensure high accessibility. This makes Crepes2Go versatile to both the daytime and late night scene. The price of the various crepes offered averages about $5 which is</w:t>
      </w:r>
      <w:r w:rsidR="0046370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affordable when compared to competitors like Tacofino averaging around $8-$10 per customer.  </w:t>
      </w:r>
    </w:p>
    <w:p w14:paraId="71EFE96C" w14:textId="77777777" w:rsidR="00F24BA8" w:rsidRDefault="00F24BA8" w:rsidP="00F24BA8">
      <w:pPr>
        <w:pStyle w:val="normal"/>
        <w:spacing w:line="480" w:lineRule="auto"/>
        <w:jc w:val="both"/>
        <w:rPr>
          <w:rFonts w:ascii="Times New Roman" w:eastAsia="Times New Roman" w:hAnsi="Times New Roman" w:cs="Times New Roman"/>
          <w:sz w:val="24"/>
          <w:szCs w:val="24"/>
        </w:rPr>
      </w:pPr>
    </w:p>
    <w:p w14:paraId="1BDADB19" w14:textId="77777777" w:rsidR="00F24BA8" w:rsidRDefault="00E82FE1" w:rsidP="00F24BA8">
      <w:pPr>
        <w:pStyle w:val="normal"/>
        <w:spacing w:line="480" w:lineRule="auto"/>
        <w:jc w:val="both"/>
        <w:rPr>
          <w:color w:val="313435"/>
          <w:sz w:val="26"/>
          <w:szCs w:val="26"/>
        </w:rPr>
      </w:pPr>
      <w:r>
        <w:rPr>
          <w:rFonts w:ascii="Times New Roman" w:eastAsia="Times New Roman" w:hAnsi="Times New Roman" w:cs="Times New Roman"/>
          <w:sz w:val="24"/>
          <w:szCs w:val="24"/>
        </w:rPr>
        <w:t xml:space="preserve">The sources of competitive advantage for this particular business are the convenient location, the high quality of goods offered </w:t>
      </w:r>
      <w:r w:rsidR="00F24BA8">
        <w:rPr>
          <w:rFonts w:ascii="Times New Roman" w:eastAsia="Times New Roman" w:hAnsi="Times New Roman" w:cs="Times New Roman"/>
          <w:sz w:val="24"/>
          <w:szCs w:val="24"/>
          <w:lang w:val="en-US"/>
        </w:rPr>
        <w:t>for</w:t>
      </w:r>
      <w:r>
        <w:rPr>
          <w:rFonts w:ascii="Times New Roman" w:eastAsia="Times New Roman" w:hAnsi="Times New Roman" w:cs="Times New Roman"/>
          <w:sz w:val="24"/>
          <w:szCs w:val="24"/>
        </w:rPr>
        <w:t xml:space="preserve"> affordable price</w:t>
      </w:r>
      <w:r w:rsidR="00F24BA8">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and the word-of-mouth reputation that the business </w:t>
      </w:r>
      <w:r w:rsidR="00F24BA8">
        <w:rPr>
          <w:rFonts w:ascii="Times New Roman" w:eastAsia="Times New Roman" w:hAnsi="Times New Roman" w:cs="Times New Roman"/>
          <w:sz w:val="24"/>
          <w:szCs w:val="24"/>
        </w:rPr>
        <w:t>plans to</w:t>
      </w:r>
      <w:r>
        <w:rPr>
          <w:rFonts w:ascii="Times New Roman" w:eastAsia="Times New Roman" w:hAnsi="Times New Roman" w:cs="Times New Roman"/>
          <w:sz w:val="24"/>
          <w:szCs w:val="24"/>
        </w:rPr>
        <w:t xml:space="preserve"> gain.</w:t>
      </w:r>
      <w:r>
        <w:rPr>
          <w:color w:val="313435"/>
          <w:sz w:val="26"/>
          <w:szCs w:val="26"/>
          <w:highlight w:val="white"/>
        </w:rPr>
        <w:t xml:space="preserve"> </w:t>
      </w:r>
    </w:p>
    <w:p w14:paraId="361416FD" w14:textId="77777777" w:rsidR="00F24BA8" w:rsidRDefault="00F24BA8" w:rsidP="00F24BA8">
      <w:pPr>
        <w:pStyle w:val="normal"/>
        <w:spacing w:line="480" w:lineRule="auto"/>
        <w:jc w:val="both"/>
        <w:rPr>
          <w:color w:val="313435"/>
          <w:sz w:val="26"/>
          <w:szCs w:val="26"/>
        </w:rPr>
      </w:pPr>
    </w:p>
    <w:p w14:paraId="3BC2B7A2" w14:textId="77777777" w:rsidR="00BD010D" w:rsidRDefault="00E82FE1" w:rsidP="00F24BA8">
      <w:pPr>
        <w:pStyle w:val="normal"/>
        <w:spacing w:line="480" w:lineRule="auto"/>
        <w:jc w:val="both"/>
      </w:pPr>
      <w:r>
        <w:rPr>
          <w:rFonts w:ascii="Times New Roman" w:eastAsia="Times New Roman" w:hAnsi="Times New Roman" w:cs="Times New Roman"/>
          <w:sz w:val="24"/>
          <w:szCs w:val="24"/>
        </w:rPr>
        <w:t>With regard to the financial plan, Crepes2Go is expecting a net loss of approximately 55500 CAD within the first four months of operation. However, the sales will start picking up in the fifth month and will be experiencing growth until its third year due to the market awareness which is also expected to increase within the period. The first year of operations will close with a profit of 24305 CAD. The forecasted profits for year 2 and 3 are 27958 CAD and 30598 CAD.</w:t>
      </w:r>
      <w:bookmarkStart w:id="0" w:name="_GoBack"/>
      <w:bookmarkEnd w:id="0"/>
    </w:p>
    <w:p w14:paraId="380BA5E2" w14:textId="6561ACA5" w:rsidR="00BD010D" w:rsidRDefault="00F85B1D">
      <w:pPr>
        <w:pStyle w:val="normal"/>
        <w:spacing w:line="480" w:lineRule="auto"/>
        <w:jc w:val="both"/>
      </w:pPr>
      <w:r>
        <w:rPr>
          <w:rFonts w:ascii="Times New Roman" w:eastAsia="Times New Roman" w:hAnsi="Times New Roman" w:cs="Times New Roman"/>
          <w:b/>
          <w:noProof/>
          <w:sz w:val="24"/>
          <w:lang w:val="en-US"/>
        </w:rPr>
        <w:drawing>
          <wp:anchor distT="0" distB="0" distL="114300" distR="114300" simplePos="0" relativeHeight="251671552" behindDoc="0" locked="0" layoutInCell="1" allowOverlap="1" wp14:anchorId="6F292EF3" wp14:editId="542EDE99">
            <wp:simplePos x="0" y="0"/>
            <wp:positionH relativeFrom="column">
              <wp:posOffset>5715000</wp:posOffset>
            </wp:positionH>
            <wp:positionV relativeFrom="paragraph">
              <wp:posOffset>428625</wp:posOffset>
            </wp:positionV>
            <wp:extent cx="796925" cy="470535"/>
            <wp:effectExtent l="0" t="0" r="0" b="12065"/>
            <wp:wrapNone/>
            <wp:docPr id="18" name="Изображение 18" descr="Macintosh HD:Users:MACOS:Desktop:Снимок экрана 2015-11-24 в 8.52.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COS:Desktop:Снимок экрана 2015-11-24 в 8.52.09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6925" cy="470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E79563" w14:textId="77777777" w:rsidR="00F24BA8" w:rsidRPr="00F24BA8" w:rsidRDefault="00F24BA8" w:rsidP="00F24BA8">
      <w:pPr>
        <w:pStyle w:val="normal"/>
        <w:spacing w:line="480" w:lineRule="auto"/>
        <w:jc w:val="center"/>
        <w:rPr>
          <w:sz w:val="28"/>
          <w:lang w:val="en-US"/>
        </w:rPr>
      </w:pPr>
      <w:r>
        <w:rPr>
          <w:rFonts w:ascii="Times New Roman" w:eastAsia="Times New Roman" w:hAnsi="Times New Roman" w:cs="Times New Roman"/>
          <w:b/>
          <w:sz w:val="36"/>
          <w:szCs w:val="28"/>
          <w:lang w:val="en-US"/>
        </w:rPr>
        <w:lastRenderedPageBreak/>
        <w:t>Introduction</w:t>
      </w:r>
    </w:p>
    <w:p w14:paraId="1C5AB8FB" w14:textId="77777777" w:rsidR="004967A3" w:rsidRDefault="00E82FE1">
      <w:pPr>
        <w:pStyle w:val="normal"/>
        <w:spacing w:line="480" w:lineRule="auto"/>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paper is conducted in order t</w:t>
      </w:r>
      <w:r w:rsidR="00F24BA8">
        <w:rPr>
          <w:rFonts w:ascii="Times New Roman" w:eastAsia="Times New Roman" w:hAnsi="Times New Roman" w:cs="Times New Roman"/>
          <w:sz w:val="24"/>
          <w:szCs w:val="24"/>
        </w:rPr>
        <w:t xml:space="preserve">o introduce a business concept </w:t>
      </w:r>
      <w:r>
        <w:rPr>
          <w:rFonts w:ascii="Times New Roman" w:eastAsia="Times New Roman" w:hAnsi="Times New Roman" w:cs="Times New Roman"/>
          <w:sz w:val="24"/>
          <w:szCs w:val="24"/>
        </w:rPr>
        <w:t xml:space="preserve">of a food truck that </w:t>
      </w:r>
      <w:r w:rsidR="00F24BA8">
        <w:rPr>
          <w:rFonts w:ascii="Times New Roman" w:eastAsia="Times New Roman" w:hAnsi="Times New Roman" w:cs="Times New Roman"/>
          <w:sz w:val="24"/>
          <w:szCs w:val="24"/>
        </w:rPr>
        <w:t xml:space="preserve">offers crepes to go in downtown of </w:t>
      </w:r>
      <w:r>
        <w:rPr>
          <w:rFonts w:ascii="Times New Roman" w:eastAsia="Times New Roman" w:hAnsi="Times New Roman" w:cs="Times New Roman"/>
          <w:sz w:val="24"/>
          <w:szCs w:val="24"/>
        </w:rPr>
        <w:t>Victoria. It is a business partnership among five students from the University of Victoria who believe there is a market opportunity for a food establishment that can speed up food service and provide healthy, tasty and affordable food. There has been evidence indicating that Canadians enjoy crepes, and there is no crepe specific business currently operating downtown</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 xml:space="preserve">. </w:t>
      </w:r>
    </w:p>
    <w:p w14:paraId="5F7729A2" w14:textId="77777777" w:rsidR="004967A3" w:rsidRDefault="004967A3">
      <w:pPr>
        <w:pStyle w:val="normal"/>
        <w:spacing w:line="480" w:lineRule="auto"/>
        <w:ind w:right="-120"/>
        <w:jc w:val="both"/>
        <w:rPr>
          <w:rFonts w:ascii="Times New Roman" w:eastAsia="Times New Roman" w:hAnsi="Times New Roman" w:cs="Times New Roman"/>
          <w:sz w:val="24"/>
          <w:szCs w:val="24"/>
        </w:rPr>
      </w:pPr>
    </w:p>
    <w:p w14:paraId="79850B62" w14:textId="77777777" w:rsidR="00BD010D" w:rsidRDefault="00E82FE1">
      <w:pPr>
        <w:pStyle w:val="normal"/>
        <w:spacing w:line="480" w:lineRule="auto"/>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Crepes2Go’s goal is to offer specialty food items and make them easily accessible to its target market. Crepes2Go will start out as a single stand in the downtown area. If successful more stands would be opened and eventually a cafe if there was demand for it. The business plan investigates the unfilled niche for Crepes2Go in the food truck segment.</w:t>
      </w:r>
    </w:p>
    <w:p w14:paraId="00129F26" w14:textId="77777777" w:rsidR="004967A3" w:rsidRDefault="004967A3">
      <w:pPr>
        <w:pStyle w:val="normal"/>
        <w:spacing w:line="480" w:lineRule="auto"/>
        <w:ind w:right="-120"/>
        <w:jc w:val="both"/>
      </w:pPr>
    </w:p>
    <w:p w14:paraId="657021AF" w14:textId="77777777" w:rsidR="00BD010D" w:rsidRDefault="00E82FE1">
      <w:pPr>
        <w:pStyle w:val="normal"/>
        <w:spacing w:line="480" w:lineRule="auto"/>
        <w:ind w:right="-120"/>
        <w:jc w:val="both"/>
      </w:pPr>
      <w:r>
        <w:rPr>
          <w:rFonts w:ascii="Times New Roman" w:eastAsia="Times New Roman" w:hAnsi="Times New Roman" w:cs="Times New Roman"/>
          <w:sz w:val="24"/>
          <w:szCs w:val="24"/>
        </w:rPr>
        <w:t>First of all, the paper analyzes the desired market in terms of the growth rate, size and industry attractiveness. Based on the buying behavior of prospective customers a target market is suggested. Second</w:t>
      </w:r>
      <w:r w:rsidR="004967A3">
        <w:rPr>
          <w:rFonts w:ascii="Times New Roman" w:eastAsia="Times New Roman" w:hAnsi="Times New Roman" w:cs="Times New Roman"/>
          <w:sz w:val="24"/>
          <w:szCs w:val="24"/>
        </w:rPr>
        <w:t xml:space="preserve">ly, </w:t>
      </w:r>
      <w:r>
        <w:rPr>
          <w:rFonts w:ascii="Times New Roman" w:eastAsia="Times New Roman" w:hAnsi="Times New Roman" w:cs="Times New Roman"/>
          <w:sz w:val="24"/>
          <w:szCs w:val="24"/>
        </w:rPr>
        <w:t xml:space="preserve">a company profile and its strategy is </w:t>
      </w:r>
      <w:r w:rsidR="004967A3">
        <w:rPr>
          <w:rFonts w:ascii="Times New Roman" w:eastAsia="Times New Roman" w:hAnsi="Times New Roman" w:cs="Times New Roman"/>
          <w:sz w:val="24"/>
          <w:szCs w:val="24"/>
        </w:rPr>
        <w:t xml:space="preserve">developed </w:t>
      </w:r>
      <w:r>
        <w:rPr>
          <w:rFonts w:ascii="Times New Roman" w:eastAsia="Times New Roman" w:hAnsi="Times New Roman" w:cs="Times New Roman"/>
          <w:sz w:val="24"/>
          <w:szCs w:val="24"/>
        </w:rPr>
        <w:t>with respect to previous analysis. Afterwards, financial forecasts are created to measure the economic success of the company. In the last part, the paper looks into licensing requirements and risk mitigation.</w:t>
      </w:r>
    </w:p>
    <w:p w14:paraId="19C92F36" w14:textId="77777777" w:rsidR="00BD010D" w:rsidRDefault="00BD010D">
      <w:pPr>
        <w:pStyle w:val="normal"/>
        <w:spacing w:line="480" w:lineRule="auto"/>
        <w:ind w:right="-120"/>
        <w:jc w:val="both"/>
      </w:pPr>
    </w:p>
    <w:p w14:paraId="5624FCAA" w14:textId="77777777" w:rsidR="00BD010D" w:rsidRDefault="00BD010D">
      <w:pPr>
        <w:pStyle w:val="normal"/>
        <w:spacing w:line="480" w:lineRule="auto"/>
        <w:jc w:val="both"/>
      </w:pPr>
    </w:p>
    <w:p w14:paraId="63FDDBA0" w14:textId="77777777" w:rsidR="00BD010D" w:rsidRDefault="00BD010D">
      <w:pPr>
        <w:pStyle w:val="normal"/>
        <w:spacing w:line="360" w:lineRule="auto"/>
      </w:pPr>
    </w:p>
    <w:p w14:paraId="1CDF691C" w14:textId="77777777" w:rsidR="00BD010D" w:rsidRDefault="00BD010D">
      <w:pPr>
        <w:pStyle w:val="normal"/>
        <w:spacing w:line="480" w:lineRule="auto"/>
      </w:pPr>
    </w:p>
    <w:p w14:paraId="41D024CC" w14:textId="77777777" w:rsidR="00BD010D" w:rsidRDefault="00BD010D">
      <w:pPr>
        <w:pStyle w:val="normal"/>
        <w:spacing w:line="480" w:lineRule="auto"/>
      </w:pPr>
    </w:p>
    <w:p w14:paraId="692086D7" w14:textId="77777777" w:rsidR="00BD010D" w:rsidRDefault="00BD010D">
      <w:pPr>
        <w:pStyle w:val="normal"/>
        <w:spacing w:line="480" w:lineRule="auto"/>
      </w:pPr>
    </w:p>
    <w:p w14:paraId="1FE1D30E" w14:textId="77777777" w:rsidR="004967A3" w:rsidRPr="00F24BA8" w:rsidRDefault="004967A3" w:rsidP="004967A3">
      <w:pPr>
        <w:pStyle w:val="normal"/>
        <w:spacing w:line="480" w:lineRule="auto"/>
        <w:ind w:left="1080"/>
        <w:rPr>
          <w:sz w:val="28"/>
          <w:lang w:val="en-US"/>
        </w:rPr>
      </w:pPr>
      <w:r>
        <w:rPr>
          <w:rFonts w:ascii="Times New Roman" w:eastAsia="Times New Roman" w:hAnsi="Times New Roman" w:cs="Times New Roman"/>
          <w:b/>
          <w:sz w:val="36"/>
          <w:szCs w:val="28"/>
          <w:lang w:val="en-US"/>
        </w:rPr>
        <w:lastRenderedPageBreak/>
        <w:t xml:space="preserve">                            Market Analysis</w:t>
      </w:r>
    </w:p>
    <w:p w14:paraId="356A779C" w14:textId="77777777" w:rsidR="00BD010D" w:rsidRPr="004967A3" w:rsidRDefault="00E82FE1">
      <w:pPr>
        <w:pStyle w:val="normal"/>
        <w:numPr>
          <w:ilvl w:val="0"/>
          <w:numId w:val="10"/>
        </w:numPr>
        <w:spacing w:line="480" w:lineRule="auto"/>
        <w:ind w:hanging="360"/>
        <w:contextualSpacing/>
        <w:jc w:val="both"/>
        <w:rPr>
          <w:rFonts w:ascii="Times New Roman" w:eastAsia="Times New Roman" w:hAnsi="Times New Roman" w:cs="Times New Roman"/>
          <w:b/>
          <w:sz w:val="28"/>
          <w:szCs w:val="24"/>
        </w:rPr>
      </w:pPr>
      <w:r w:rsidRPr="004967A3">
        <w:rPr>
          <w:rFonts w:ascii="Times New Roman" w:eastAsia="Times New Roman" w:hAnsi="Times New Roman" w:cs="Times New Roman"/>
          <w:b/>
          <w:sz w:val="28"/>
          <w:szCs w:val="24"/>
        </w:rPr>
        <w:t>Market Size and Growth</w:t>
      </w:r>
    </w:p>
    <w:p w14:paraId="507B6600" w14:textId="77777777" w:rsidR="00BD010D" w:rsidRDefault="00E82FE1">
      <w:pPr>
        <w:pStyle w:val="normal"/>
        <w:spacing w:line="480" w:lineRule="auto"/>
        <w:jc w:val="both"/>
      </w:pPr>
      <w:r>
        <w:rPr>
          <w:rFonts w:ascii="Times New Roman" w:eastAsia="Times New Roman" w:hAnsi="Times New Roman" w:cs="Times New Roman"/>
          <w:sz w:val="24"/>
          <w:szCs w:val="24"/>
        </w:rPr>
        <w:t>With regard to Table 1, the market size and growth is anticipated to make room for Crepes2Go. The forecasted average growth rate of independent street stalls and kiosks is 3.3% from 2014 to 2019. However, the industry’s growth rate of 3.3 is quite small compared to other food service industry players. This means the market is already established and people have their go-to stalls already and Crepes2Go has to carve out its own niche and ne</w:t>
      </w:r>
      <w:r w:rsidR="004967A3">
        <w:rPr>
          <w:rFonts w:ascii="Times New Roman" w:eastAsia="Times New Roman" w:hAnsi="Times New Roman" w:cs="Times New Roman"/>
          <w:sz w:val="24"/>
          <w:szCs w:val="24"/>
        </w:rPr>
        <w:t xml:space="preserve">eds to be aggressive about it. </w:t>
      </w:r>
      <w:r>
        <w:rPr>
          <w:rFonts w:ascii="Times New Roman" w:eastAsia="Times New Roman" w:hAnsi="Times New Roman" w:cs="Times New Roman"/>
          <w:sz w:val="24"/>
          <w:szCs w:val="24"/>
        </w:rPr>
        <w:t>On a positive note, in 2014, value sales of street stalls/kiosks rose by 5% in current terms to reach C$532 million. This growth was heavily influenced by independent street stalls and kiosks which had</w:t>
      </w:r>
      <w:r w:rsidR="004967A3">
        <w:rPr>
          <w:rFonts w:ascii="Times New Roman" w:eastAsia="Times New Roman" w:hAnsi="Times New Roman" w:cs="Times New Roman"/>
          <w:sz w:val="24"/>
          <w:szCs w:val="24"/>
        </w:rPr>
        <w:t xml:space="preserve"> a 6% increase in value sales. </w:t>
      </w:r>
      <w:r>
        <w:rPr>
          <w:rFonts w:ascii="Times New Roman" w:eastAsia="Times New Roman" w:hAnsi="Times New Roman" w:cs="Times New Roman"/>
          <w:sz w:val="24"/>
          <w:szCs w:val="24"/>
        </w:rPr>
        <w:t>This indicates that food stalls and kiosks are a good marketing venture and a popular choice for consumers.</w:t>
      </w:r>
    </w:p>
    <w:p w14:paraId="2904EF09" w14:textId="77777777" w:rsidR="00BD010D" w:rsidRDefault="00BD010D">
      <w:pPr>
        <w:pStyle w:val="normal"/>
        <w:spacing w:line="480" w:lineRule="auto"/>
        <w:jc w:val="both"/>
      </w:pPr>
    </w:p>
    <w:p w14:paraId="3D52E85D" w14:textId="77777777" w:rsidR="00BD010D" w:rsidRPr="004967A3" w:rsidRDefault="00E82FE1">
      <w:pPr>
        <w:pStyle w:val="normal"/>
        <w:numPr>
          <w:ilvl w:val="0"/>
          <w:numId w:val="7"/>
        </w:numPr>
        <w:spacing w:line="480" w:lineRule="auto"/>
        <w:ind w:hanging="360"/>
        <w:contextualSpacing/>
        <w:jc w:val="both"/>
        <w:rPr>
          <w:rFonts w:ascii="Times New Roman" w:eastAsia="Times New Roman" w:hAnsi="Times New Roman" w:cs="Times New Roman"/>
          <w:b/>
          <w:sz w:val="28"/>
          <w:szCs w:val="24"/>
        </w:rPr>
      </w:pPr>
      <w:r w:rsidRPr="004967A3">
        <w:rPr>
          <w:rFonts w:ascii="Times New Roman" w:eastAsia="Times New Roman" w:hAnsi="Times New Roman" w:cs="Times New Roman"/>
          <w:b/>
          <w:sz w:val="28"/>
          <w:szCs w:val="24"/>
        </w:rPr>
        <w:t>Market Value</w:t>
      </w:r>
    </w:p>
    <w:tbl>
      <w:tblPr>
        <w:tblStyle w:val="a5"/>
        <w:tblW w:w="888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600" w:firstRow="0" w:lastRow="0" w:firstColumn="0" w:lastColumn="0" w:noHBand="1" w:noVBand="1"/>
      </w:tblPr>
      <w:tblGrid>
        <w:gridCol w:w="4425"/>
        <w:gridCol w:w="4455"/>
      </w:tblGrid>
      <w:tr w:rsidR="00BD010D" w14:paraId="214DD9A7" w14:textId="77777777">
        <w:tblPrEx>
          <w:tblCellMar>
            <w:top w:w="0" w:type="dxa"/>
            <w:left w:w="0" w:type="dxa"/>
            <w:bottom w:w="0" w:type="dxa"/>
            <w:right w:w="0" w:type="dxa"/>
          </w:tblCellMar>
        </w:tblPrEx>
        <w:tc>
          <w:tcPr>
            <w:tcW w:w="4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A90530" w14:textId="77777777" w:rsidR="00BD010D" w:rsidRPr="004967A3" w:rsidRDefault="00E82FE1">
            <w:pPr>
              <w:pStyle w:val="normal"/>
              <w:spacing w:line="480" w:lineRule="auto"/>
              <w:jc w:val="center"/>
              <w:rPr>
                <w:b/>
              </w:rPr>
            </w:pPr>
            <w:r w:rsidRPr="004967A3">
              <w:rPr>
                <w:rFonts w:ascii="Times New Roman" w:eastAsia="Times New Roman" w:hAnsi="Times New Roman" w:cs="Times New Roman"/>
                <w:b/>
                <w:sz w:val="24"/>
                <w:szCs w:val="24"/>
              </w:rPr>
              <w:t>Year</w:t>
            </w:r>
          </w:p>
        </w:tc>
        <w:tc>
          <w:tcPr>
            <w:tcW w:w="445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5F38CE43" w14:textId="77777777" w:rsidR="00BD010D" w:rsidRPr="004967A3" w:rsidRDefault="00E82FE1">
            <w:pPr>
              <w:pStyle w:val="normal"/>
              <w:spacing w:line="480" w:lineRule="auto"/>
              <w:jc w:val="center"/>
              <w:rPr>
                <w:b/>
              </w:rPr>
            </w:pPr>
            <w:r w:rsidRPr="004967A3">
              <w:rPr>
                <w:rFonts w:ascii="Times New Roman" w:eastAsia="Times New Roman" w:hAnsi="Times New Roman" w:cs="Times New Roman"/>
                <w:b/>
                <w:sz w:val="24"/>
                <w:szCs w:val="24"/>
              </w:rPr>
              <w:t>Market Value</w:t>
            </w:r>
          </w:p>
        </w:tc>
      </w:tr>
      <w:tr w:rsidR="00BD010D" w14:paraId="3B4363A9" w14:textId="77777777">
        <w:tblPrEx>
          <w:tblCellMar>
            <w:top w:w="0" w:type="dxa"/>
            <w:left w:w="0" w:type="dxa"/>
            <w:bottom w:w="0" w:type="dxa"/>
            <w:right w:w="0" w:type="dxa"/>
          </w:tblCellMar>
        </w:tblPrEx>
        <w:tc>
          <w:tcPr>
            <w:tcW w:w="442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2A39211" w14:textId="77777777" w:rsidR="00BD010D" w:rsidRDefault="00E82FE1">
            <w:pPr>
              <w:pStyle w:val="normal"/>
              <w:spacing w:line="480" w:lineRule="auto"/>
              <w:jc w:val="center"/>
            </w:pPr>
            <w:r>
              <w:rPr>
                <w:rFonts w:ascii="Times New Roman" w:eastAsia="Times New Roman" w:hAnsi="Times New Roman" w:cs="Times New Roman"/>
                <w:sz w:val="24"/>
                <w:szCs w:val="24"/>
              </w:rPr>
              <w:t>2015</w:t>
            </w:r>
          </w:p>
        </w:tc>
        <w:tc>
          <w:tcPr>
            <w:tcW w:w="4455" w:type="dxa"/>
            <w:tcBorders>
              <w:bottom w:val="single" w:sz="8" w:space="0" w:color="000000"/>
              <w:right w:val="single" w:sz="8" w:space="0" w:color="000000"/>
            </w:tcBorders>
            <w:tcMar>
              <w:top w:w="100" w:type="dxa"/>
              <w:left w:w="100" w:type="dxa"/>
              <w:bottom w:w="100" w:type="dxa"/>
              <w:right w:w="100" w:type="dxa"/>
            </w:tcMar>
          </w:tcPr>
          <w:p w14:paraId="18276B13" w14:textId="77777777" w:rsidR="00BD010D" w:rsidRDefault="00E82FE1">
            <w:pPr>
              <w:pStyle w:val="normal"/>
              <w:spacing w:line="480" w:lineRule="auto"/>
              <w:jc w:val="center"/>
            </w:pPr>
            <w:r>
              <w:rPr>
                <w:rFonts w:ascii="Times New Roman" w:eastAsia="Times New Roman" w:hAnsi="Times New Roman" w:cs="Times New Roman"/>
                <w:sz w:val="24"/>
                <w:szCs w:val="24"/>
              </w:rPr>
              <w:t>435.8</w:t>
            </w:r>
          </w:p>
        </w:tc>
      </w:tr>
      <w:tr w:rsidR="00BD010D" w14:paraId="63A0D79C" w14:textId="77777777">
        <w:tblPrEx>
          <w:tblCellMar>
            <w:top w:w="0" w:type="dxa"/>
            <w:left w:w="0" w:type="dxa"/>
            <w:bottom w:w="0" w:type="dxa"/>
            <w:right w:w="0" w:type="dxa"/>
          </w:tblCellMar>
        </w:tblPrEx>
        <w:tc>
          <w:tcPr>
            <w:tcW w:w="442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353273C" w14:textId="77777777" w:rsidR="00BD010D" w:rsidRDefault="00E82FE1">
            <w:pPr>
              <w:pStyle w:val="normal"/>
              <w:spacing w:line="480" w:lineRule="auto"/>
              <w:jc w:val="center"/>
            </w:pPr>
            <w:r>
              <w:rPr>
                <w:rFonts w:ascii="Times New Roman" w:eastAsia="Times New Roman" w:hAnsi="Times New Roman" w:cs="Times New Roman"/>
                <w:sz w:val="24"/>
                <w:szCs w:val="24"/>
              </w:rPr>
              <w:t>2016</w:t>
            </w:r>
          </w:p>
        </w:tc>
        <w:tc>
          <w:tcPr>
            <w:tcW w:w="4455" w:type="dxa"/>
            <w:tcBorders>
              <w:bottom w:val="single" w:sz="8" w:space="0" w:color="000000"/>
              <w:right w:val="single" w:sz="8" w:space="0" w:color="000000"/>
            </w:tcBorders>
            <w:tcMar>
              <w:top w:w="100" w:type="dxa"/>
              <w:left w:w="100" w:type="dxa"/>
              <w:bottom w:w="100" w:type="dxa"/>
              <w:right w:w="100" w:type="dxa"/>
            </w:tcMar>
          </w:tcPr>
          <w:p w14:paraId="4814DE4C" w14:textId="77777777" w:rsidR="00BD010D" w:rsidRDefault="00E82FE1">
            <w:pPr>
              <w:pStyle w:val="normal"/>
              <w:spacing w:line="480" w:lineRule="auto"/>
              <w:jc w:val="center"/>
            </w:pPr>
            <w:r>
              <w:rPr>
                <w:rFonts w:ascii="Times New Roman" w:eastAsia="Times New Roman" w:hAnsi="Times New Roman" w:cs="Times New Roman"/>
                <w:sz w:val="24"/>
                <w:szCs w:val="24"/>
              </w:rPr>
              <w:t>452.5</w:t>
            </w:r>
          </w:p>
        </w:tc>
      </w:tr>
      <w:tr w:rsidR="00BD010D" w14:paraId="4CB304CF" w14:textId="77777777">
        <w:tblPrEx>
          <w:tblCellMar>
            <w:top w:w="0" w:type="dxa"/>
            <w:left w:w="0" w:type="dxa"/>
            <w:bottom w:w="0" w:type="dxa"/>
            <w:right w:w="0" w:type="dxa"/>
          </w:tblCellMar>
        </w:tblPrEx>
        <w:tc>
          <w:tcPr>
            <w:tcW w:w="442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C7C58E2" w14:textId="77777777" w:rsidR="00BD010D" w:rsidRDefault="00E82FE1">
            <w:pPr>
              <w:pStyle w:val="normal"/>
              <w:spacing w:line="480" w:lineRule="auto"/>
              <w:jc w:val="center"/>
            </w:pPr>
            <w:r>
              <w:rPr>
                <w:rFonts w:ascii="Times New Roman" w:eastAsia="Times New Roman" w:hAnsi="Times New Roman" w:cs="Times New Roman"/>
                <w:sz w:val="24"/>
                <w:szCs w:val="24"/>
              </w:rPr>
              <w:t>2017</w:t>
            </w:r>
          </w:p>
        </w:tc>
        <w:tc>
          <w:tcPr>
            <w:tcW w:w="4455" w:type="dxa"/>
            <w:tcBorders>
              <w:bottom w:val="single" w:sz="8" w:space="0" w:color="000000"/>
              <w:right w:val="single" w:sz="8" w:space="0" w:color="000000"/>
            </w:tcBorders>
            <w:tcMar>
              <w:top w:w="100" w:type="dxa"/>
              <w:left w:w="100" w:type="dxa"/>
              <w:bottom w:w="100" w:type="dxa"/>
              <w:right w:w="100" w:type="dxa"/>
            </w:tcMar>
          </w:tcPr>
          <w:p w14:paraId="396AAE71" w14:textId="77777777" w:rsidR="00BD010D" w:rsidRDefault="00E82FE1">
            <w:pPr>
              <w:pStyle w:val="normal"/>
              <w:spacing w:line="480" w:lineRule="auto"/>
              <w:jc w:val="center"/>
            </w:pPr>
            <w:r>
              <w:rPr>
                <w:rFonts w:ascii="Times New Roman" w:eastAsia="Times New Roman" w:hAnsi="Times New Roman" w:cs="Times New Roman"/>
                <w:sz w:val="24"/>
                <w:szCs w:val="24"/>
              </w:rPr>
              <w:t>466.3</w:t>
            </w:r>
          </w:p>
        </w:tc>
      </w:tr>
      <w:tr w:rsidR="00BD010D" w14:paraId="77471612" w14:textId="77777777">
        <w:tblPrEx>
          <w:tblCellMar>
            <w:top w:w="0" w:type="dxa"/>
            <w:left w:w="0" w:type="dxa"/>
            <w:bottom w:w="0" w:type="dxa"/>
            <w:right w:w="0" w:type="dxa"/>
          </w:tblCellMar>
        </w:tblPrEx>
        <w:tc>
          <w:tcPr>
            <w:tcW w:w="442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ACC5849" w14:textId="77777777" w:rsidR="00BD010D" w:rsidRDefault="00E82FE1">
            <w:pPr>
              <w:pStyle w:val="normal"/>
              <w:spacing w:line="480" w:lineRule="auto"/>
              <w:jc w:val="center"/>
            </w:pPr>
            <w:r>
              <w:rPr>
                <w:rFonts w:ascii="Times New Roman" w:eastAsia="Times New Roman" w:hAnsi="Times New Roman" w:cs="Times New Roman"/>
                <w:sz w:val="24"/>
                <w:szCs w:val="24"/>
              </w:rPr>
              <w:t>2018</w:t>
            </w:r>
          </w:p>
        </w:tc>
        <w:tc>
          <w:tcPr>
            <w:tcW w:w="4455" w:type="dxa"/>
            <w:tcBorders>
              <w:bottom w:val="single" w:sz="8" w:space="0" w:color="000000"/>
              <w:right w:val="single" w:sz="8" w:space="0" w:color="000000"/>
            </w:tcBorders>
            <w:tcMar>
              <w:top w:w="100" w:type="dxa"/>
              <w:left w:w="100" w:type="dxa"/>
              <w:bottom w:w="100" w:type="dxa"/>
              <w:right w:w="100" w:type="dxa"/>
            </w:tcMar>
          </w:tcPr>
          <w:p w14:paraId="5C63AF40" w14:textId="77777777" w:rsidR="00BD010D" w:rsidRDefault="00E82FE1">
            <w:pPr>
              <w:pStyle w:val="normal"/>
              <w:spacing w:line="480" w:lineRule="auto"/>
              <w:jc w:val="center"/>
            </w:pPr>
            <w:r>
              <w:rPr>
                <w:rFonts w:ascii="Times New Roman" w:eastAsia="Times New Roman" w:hAnsi="Times New Roman" w:cs="Times New Roman"/>
                <w:sz w:val="24"/>
                <w:szCs w:val="24"/>
              </w:rPr>
              <w:t>478.1</w:t>
            </w:r>
          </w:p>
        </w:tc>
      </w:tr>
    </w:tbl>
    <w:p w14:paraId="7D2698FC" w14:textId="77777777" w:rsidR="00BD010D" w:rsidRDefault="00E82FE1" w:rsidP="004967A3">
      <w:pPr>
        <w:pStyle w:val="normal"/>
        <w:spacing w:line="480" w:lineRule="auto"/>
      </w:pPr>
      <w:r>
        <w:rPr>
          <w:rFonts w:ascii="Times New Roman" w:eastAsia="Times New Roman" w:hAnsi="Times New Roman" w:cs="Times New Roman"/>
          <w:sz w:val="20"/>
          <w:szCs w:val="20"/>
        </w:rPr>
        <w:t>Table 1. Market value of independent street stalls and kiosks for years 2015 to 2018 measured by forecasted sales</w:t>
      </w:r>
    </w:p>
    <w:p w14:paraId="4CC803D7" w14:textId="77777777" w:rsidR="00BD010D" w:rsidRDefault="00BD010D">
      <w:pPr>
        <w:pStyle w:val="normal"/>
        <w:spacing w:line="480" w:lineRule="auto"/>
        <w:jc w:val="both"/>
      </w:pPr>
    </w:p>
    <w:p w14:paraId="30483888" w14:textId="77777777" w:rsidR="004967A3" w:rsidRDefault="004967A3">
      <w:pPr>
        <w:pStyle w:val="normal"/>
        <w:spacing w:line="480" w:lineRule="auto"/>
        <w:jc w:val="both"/>
      </w:pPr>
    </w:p>
    <w:p w14:paraId="5DAD82AF" w14:textId="77777777" w:rsidR="00BD010D" w:rsidRPr="004967A3" w:rsidRDefault="00E82FE1">
      <w:pPr>
        <w:pStyle w:val="normal"/>
        <w:numPr>
          <w:ilvl w:val="0"/>
          <w:numId w:val="5"/>
        </w:numPr>
        <w:spacing w:line="480" w:lineRule="auto"/>
        <w:ind w:hanging="360"/>
        <w:contextualSpacing/>
        <w:rPr>
          <w:rFonts w:ascii="Times New Roman" w:eastAsia="Times New Roman" w:hAnsi="Times New Roman" w:cs="Times New Roman"/>
          <w:b/>
          <w:sz w:val="28"/>
          <w:szCs w:val="24"/>
        </w:rPr>
      </w:pPr>
      <w:r w:rsidRPr="004967A3">
        <w:rPr>
          <w:rFonts w:ascii="Times New Roman" w:eastAsia="Times New Roman" w:hAnsi="Times New Roman" w:cs="Times New Roman"/>
          <w:b/>
          <w:sz w:val="28"/>
          <w:szCs w:val="24"/>
        </w:rPr>
        <w:lastRenderedPageBreak/>
        <w:t>Industry Attractiveness</w:t>
      </w:r>
    </w:p>
    <w:p w14:paraId="647B6623" w14:textId="77777777" w:rsidR="00BD010D" w:rsidRDefault="004967A3">
      <w:pPr>
        <w:pStyle w:val="normal"/>
        <w:spacing w:line="480" w:lineRule="auto"/>
        <w:jc w:val="both"/>
      </w:pPr>
      <w:r>
        <w:rPr>
          <w:noProof/>
          <w:lang w:val="en-US"/>
        </w:rPr>
        <w:drawing>
          <wp:anchor distT="0" distB="0" distL="114300" distR="114300" simplePos="0" relativeHeight="251664384" behindDoc="0" locked="0" layoutInCell="1" allowOverlap="1" wp14:anchorId="4DF1E846" wp14:editId="54689E5E">
            <wp:simplePos x="0" y="0"/>
            <wp:positionH relativeFrom="column">
              <wp:posOffset>0</wp:posOffset>
            </wp:positionH>
            <wp:positionV relativeFrom="paragraph">
              <wp:posOffset>2334260</wp:posOffset>
            </wp:positionV>
            <wp:extent cx="6038850" cy="3975100"/>
            <wp:effectExtent l="0" t="0" r="6350" b="12700"/>
            <wp:wrapSquare wrapText="bothSides"/>
            <wp:docPr id="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6038850" cy="3975100"/>
                    </a:xfrm>
                    <a:prstGeom prst="rect">
                      <a:avLst/>
                    </a:prstGeom>
                    <a:ln/>
                  </pic:spPr>
                </pic:pic>
              </a:graphicData>
            </a:graphic>
            <wp14:sizeRelH relativeFrom="page">
              <wp14:pctWidth>0</wp14:pctWidth>
            </wp14:sizeRelH>
            <wp14:sizeRelV relativeFrom="page">
              <wp14:pctHeight>0</wp14:pctHeight>
            </wp14:sizeRelV>
          </wp:anchor>
        </w:drawing>
      </w:r>
      <w:r w:rsidR="00E82FE1">
        <w:rPr>
          <w:rFonts w:ascii="Times New Roman" w:eastAsia="Times New Roman" w:hAnsi="Times New Roman" w:cs="Times New Roman"/>
          <w:sz w:val="24"/>
          <w:szCs w:val="24"/>
        </w:rPr>
        <w:t xml:space="preserve">It is necessary to get an understanding about the food and beverage industry Crepes2Go will be operating in. With regard to Figure 1, one is tempted to conclude that the industry is only fairly attractive. However, there is a strong market growth and currently no crepe business existing in Victoria, so one can determine Crepes2Go could establish itself in this market. In addition, product differentiation is used to offset the threat of customers switching to competitors. Furthermore, low entry barriers assist the business in establishing itself. </w:t>
      </w:r>
    </w:p>
    <w:p w14:paraId="6D0A4280" w14:textId="77777777" w:rsidR="00BD010D" w:rsidRDefault="00E82FE1">
      <w:pPr>
        <w:pStyle w:val="normal"/>
        <w:spacing w:line="480" w:lineRule="auto"/>
      </w:pPr>
      <w:r>
        <w:rPr>
          <w:rFonts w:ascii="Times New Roman" w:eastAsia="Times New Roman" w:hAnsi="Times New Roman" w:cs="Times New Roman"/>
          <w:sz w:val="20"/>
          <w:szCs w:val="20"/>
        </w:rPr>
        <w:t>Figure 1. Porter’s Five Forces Diagram</w:t>
      </w:r>
      <w:r>
        <w:rPr>
          <w:rFonts w:ascii="Times New Roman" w:eastAsia="Times New Roman" w:hAnsi="Times New Roman" w:cs="Times New Roman"/>
          <w:sz w:val="20"/>
          <w:szCs w:val="20"/>
          <w:vertAlign w:val="superscript"/>
        </w:rPr>
        <w:footnoteReference w:id="2"/>
      </w:r>
    </w:p>
    <w:p w14:paraId="3DA61705" w14:textId="77777777" w:rsidR="00BD010D" w:rsidRDefault="00BD010D">
      <w:pPr>
        <w:pStyle w:val="normal"/>
        <w:spacing w:line="480" w:lineRule="auto"/>
      </w:pPr>
    </w:p>
    <w:p w14:paraId="27CDF1A9" w14:textId="77777777" w:rsidR="00BD010D" w:rsidRDefault="00BD010D">
      <w:pPr>
        <w:pStyle w:val="normal"/>
        <w:spacing w:line="480" w:lineRule="auto"/>
      </w:pPr>
    </w:p>
    <w:p w14:paraId="22BCA7E1" w14:textId="77777777" w:rsidR="00BD010D" w:rsidRPr="004967A3" w:rsidRDefault="00E82FE1">
      <w:pPr>
        <w:pStyle w:val="normal"/>
        <w:numPr>
          <w:ilvl w:val="0"/>
          <w:numId w:val="2"/>
        </w:numPr>
        <w:spacing w:line="480" w:lineRule="auto"/>
        <w:ind w:hanging="360"/>
        <w:contextualSpacing/>
        <w:jc w:val="both"/>
        <w:rPr>
          <w:rFonts w:ascii="Times New Roman" w:eastAsia="Times New Roman" w:hAnsi="Times New Roman" w:cs="Times New Roman"/>
          <w:b/>
          <w:sz w:val="28"/>
          <w:szCs w:val="24"/>
        </w:rPr>
      </w:pPr>
      <w:r w:rsidRPr="004967A3">
        <w:rPr>
          <w:rFonts w:ascii="Times New Roman" w:eastAsia="Times New Roman" w:hAnsi="Times New Roman" w:cs="Times New Roman"/>
          <w:b/>
          <w:sz w:val="28"/>
          <w:szCs w:val="24"/>
        </w:rPr>
        <w:lastRenderedPageBreak/>
        <w:t xml:space="preserve"> Consumption Habits and Buying Patterns</w:t>
      </w:r>
    </w:p>
    <w:p w14:paraId="3A812127" w14:textId="77777777" w:rsidR="00BD010D" w:rsidRDefault="00E82FE1">
      <w:pPr>
        <w:pStyle w:val="normal"/>
        <w:spacing w:line="480" w:lineRule="auto"/>
        <w:jc w:val="both"/>
      </w:pPr>
      <w:r>
        <w:rPr>
          <w:rFonts w:ascii="Times New Roman" w:eastAsia="Times New Roman" w:hAnsi="Times New Roman" w:cs="Times New Roman"/>
          <w:sz w:val="24"/>
          <w:szCs w:val="24"/>
        </w:rPr>
        <w:t xml:space="preserve">Firstly, </w:t>
      </w:r>
      <w:r w:rsidR="004967A3">
        <w:rPr>
          <w:rFonts w:ascii="Times New Roman" w:eastAsia="Times New Roman" w:hAnsi="Times New Roman" w:cs="Times New Roman"/>
          <w:sz w:val="24"/>
          <w:szCs w:val="24"/>
          <w:lang w:val="en-US"/>
        </w:rPr>
        <w:t xml:space="preserve">the </w:t>
      </w:r>
      <w:r>
        <w:rPr>
          <w:rFonts w:ascii="Times New Roman" w:eastAsia="Times New Roman" w:hAnsi="Times New Roman" w:cs="Times New Roman"/>
          <w:sz w:val="24"/>
          <w:szCs w:val="24"/>
        </w:rPr>
        <w:t xml:space="preserve">research in form of an online survey (Google Forms) was conducted in order to better understand the buying behavior and preferences of prospective customers. In total, 27 responses were recorded. </w:t>
      </w:r>
    </w:p>
    <w:tbl>
      <w:tblPr>
        <w:tblStyle w:val="a6"/>
        <w:tblW w:w="951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600" w:firstRow="0" w:lastRow="0" w:firstColumn="0" w:lastColumn="0" w:noHBand="1" w:noVBand="1"/>
      </w:tblPr>
      <w:tblGrid>
        <w:gridCol w:w="4755"/>
        <w:gridCol w:w="4755"/>
      </w:tblGrid>
      <w:tr w:rsidR="00BD010D" w14:paraId="18E86048" w14:textId="77777777">
        <w:tblPrEx>
          <w:tblCellMar>
            <w:top w:w="0" w:type="dxa"/>
            <w:left w:w="0" w:type="dxa"/>
            <w:bottom w:w="0" w:type="dxa"/>
            <w:right w:w="0" w:type="dxa"/>
          </w:tblCellMar>
        </w:tblPrEx>
        <w:tc>
          <w:tcPr>
            <w:tcW w:w="4755" w:type="dxa"/>
            <w:tcMar>
              <w:top w:w="100" w:type="dxa"/>
              <w:left w:w="100" w:type="dxa"/>
              <w:bottom w:w="100" w:type="dxa"/>
              <w:right w:w="100" w:type="dxa"/>
            </w:tcMar>
          </w:tcPr>
          <w:p w14:paraId="06E1BAC6" w14:textId="77777777" w:rsidR="00BD010D" w:rsidRDefault="00E82FE1">
            <w:pPr>
              <w:pStyle w:val="normal"/>
              <w:widowControl w:val="0"/>
              <w:spacing w:line="480" w:lineRule="auto"/>
            </w:pPr>
            <w:r>
              <w:rPr>
                <w:rFonts w:ascii="Times New Roman" w:eastAsia="Times New Roman" w:hAnsi="Times New Roman" w:cs="Times New Roman"/>
                <w:b/>
                <w:sz w:val="24"/>
                <w:szCs w:val="24"/>
              </w:rPr>
              <w:t>Buying from Kiosks</w:t>
            </w:r>
          </w:p>
        </w:tc>
        <w:tc>
          <w:tcPr>
            <w:tcW w:w="4755" w:type="dxa"/>
            <w:tcMar>
              <w:top w:w="100" w:type="dxa"/>
              <w:left w:w="100" w:type="dxa"/>
              <w:bottom w:w="100" w:type="dxa"/>
              <w:right w:w="100" w:type="dxa"/>
            </w:tcMar>
          </w:tcPr>
          <w:p w14:paraId="1CC6FD19" w14:textId="77777777" w:rsidR="00BD010D" w:rsidRDefault="00E82FE1">
            <w:pPr>
              <w:pStyle w:val="normal"/>
              <w:widowControl w:val="0"/>
              <w:spacing w:line="480" w:lineRule="auto"/>
            </w:pPr>
            <w:r>
              <w:rPr>
                <w:rFonts w:ascii="Times New Roman" w:eastAsia="Times New Roman" w:hAnsi="Times New Roman" w:cs="Times New Roman"/>
                <w:b/>
                <w:sz w:val="24"/>
                <w:szCs w:val="24"/>
              </w:rPr>
              <w:t>Percentage of People</w:t>
            </w:r>
          </w:p>
        </w:tc>
      </w:tr>
      <w:tr w:rsidR="00BD010D" w14:paraId="54E37A2B" w14:textId="77777777">
        <w:tblPrEx>
          <w:tblCellMar>
            <w:top w:w="0" w:type="dxa"/>
            <w:left w:w="0" w:type="dxa"/>
            <w:bottom w:w="0" w:type="dxa"/>
            <w:right w:w="0" w:type="dxa"/>
          </w:tblCellMar>
        </w:tblPrEx>
        <w:tc>
          <w:tcPr>
            <w:tcW w:w="4755" w:type="dxa"/>
            <w:tcMar>
              <w:top w:w="100" w:type="dxa"/>
              <w:left w:w="100" w:type="dxa"/>
              <w:bottom w:w="100" w:type="dxa"/>
              <w:right w:w="100" w:type="dxa"/>
            </w:tcMar>
          </w:tcPr>
          <w:p w14:paraId="25C2667A" w14:textId="77777777" w:rsidR="00BD010D" w:rsidRDefault="00E82FE1">
            <w:pPr>
              <w:pStyle w:val="normal"/>
              <w:widowControl w:val="0"/>
              <w:spacing w:line="480" w:lineRule="auto"/>
            </w:pPr>
            <w:r>
              <w:rPr>
                <w:rFonts w:ascii="Times New Roman" w:eastAsia="Times New Roman" w:hAnsi="Times New Roman" w:cs="Times New Roman"/>
                <w:sz w:val="24"/>
                <w:szCs w:val="24"/>
              </w:rPr>
              <w:t>Buy</w:t>
            </w:r>
          </w:p>
        </w:tc>
        <w:tc>
          <w:tcPr>
            <w:tcW w:w="4755" w:type="dxa"/>
            <w:tcMar>
              <w:top w:w="100" w:type="dxa"/>
              <w:left w:w="100" w:type="dxa"/>
              <w:bottom w:w="100" w:type="dxa"/>
              <w:right w:w="100" w:type="dxa"/>
            </w:tcMar>
          </w:tcPr>
          <w:p w14:paraId="2DE21244" w14:textId="77777777" w:rsidR="00BD010D" w:rsidRDefault="00E82FE1">
            <w:pPr>
              <w:pStyle w:val="normal"/>
              <w:widowControl w:val="0"/>
              <w:spacing w:line="480" w:lineRule="auto"/>
            </w:pPr>
            <w:r>
              <w:rPr>
                <w:rFonts w:ascii="Times New Roman" w:eastAsia="Times New Roman" w:hAnsi="Times New Roman" w:cs="Times New Roman"/>
                <w:sz w:val="24"/>
                <w:szCs w:val="24"/>
              </w:rPr>
              <w:t>52%</w:t>
            </w:r>
          </w:p>
        </w:tc>
      </w:tr>
      <w:tr w:rsidR="00BD010D" w14:paraId="344E72F1" w14:textId="77777777">
        <w:tblPrEx>
          <w:tblCellMar>
            <w:top w:w="0" w:type="dxa"/>
            <w:left w:w="0" w:type="dxa"/>
            <w:bottom w:w="0" w:type="dxa"/>
            <w:right w:w="0" w:type="dxa"/>
          </w:tblCellMar>
        </w:tblPrEx>
        <w:tc>
          <w:tcPr>
            <w:tcW w:w="4755" w:type="dxa"/>
            <w:tcMar>
              <w:top w:w="100" w:type="dxa"/>
              <w:left w:w="100" w:type="dxa"/>
              <w:bottom w:w="100" w:type="dxa"/>
              <w:right w:w="100" w:type="dxa"/>
            </w:tcMar>
          </w:tcPr>
          <w:p w14:paraId="35D297B1" w14:textId="77777777" w:rsidR="00BD010D" w:rsidRDefault="00E82FE1">
            <w:pPr>
              <w:pStyle w:val="normal"/>
              <w:widowControl w:val="0"/>
              <w:spacing w:line="480" w:lineRule="auto"/>
            </w:pPr>
            <w:r>
              <w:rPr>
                <w:rFonts w:ascii="Times New Roman" w:eastAsia="Times New Roman" w:hAnsi="Times New Roman" w:cs="Times New Roman"/>
                <w:sz w:val="24"/>
                <w:szCs w:val="24"/>
              </w:rPr>
              <w:t>Don’t buy</w:t>
            </w:r>
          </w:p>
        </w:tc>
        <w:tc>
          <w:tcPr>
            <w:tcW w:w="4755" w:type="dxa"/>
            <w:tcMar>
              <w:top w:w="100" w:type="dxa"/>
              <w:left w:w="100" w:type="dxa"/>
              <w:bottom w:w="100" w:type="dxa"/>
              <w:right w:w="100" w:type="dxa"/>
            </w:tcMar>
          </w:tcPr>
          <w:p w14:paraId="6B12337F" w14:textId="77777777" w:rsidR="00BD010D" w:rsidRDefault="00E82FE1">
            <w:pPr>
              <w:pStyle w:val="normal"/>
              <w:widowControl w:val="0"/>
              <w:spacing w:line="480" w:lineRule="auto"/>
            </w:pPr>
            <w:r>
              <w:rPr>
                <w:rFonts w:ascii="Times New Roman" w:eastAsia="Times New Roman" w:hAnsi="Times New Roman" w:cs="Times New Roman"/>
                <w:sz w:val="24"/>
                <w:szCs w:val="24"/>
              </w:rPr>
              <w:t>48%</w:t>
            </w:r>
          </w:p>
        </w:tc>
      </w:tr>
    </w:tbl>
    <w:p w14:paraId="409C5F4B" w14:textId="77777777" w:rsidR="00BD010D" w:rsidRDefault="00E82FE1">
      <w:pPr>
        <w:pStyle w:val="normal"/>
        <w:spacing w:line="480" w:lineRule="auto"/>
      </w:pPr>
      <w:r>
        <w:rPr>
          <w:rFonts w:ascii="Times New Roman" w:eastAsia="Times New Roman" w:hAnsi="Times New Roman" w:cs="Times New Roman"/>
          <w:sz w:val="20"/>
          <w:szCs w:val="20"/>
        </w:rPr>
        <w:t>Table 2. Percentage of people who buy from kiosks</w:t>
      </w:r>
    </w:p>
    <w:tbl>
      <w:tblPr>
        <w:tblStyle w:val="a7"/>
        <w:tblW w:w="951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600" w:firstRow="0" w:lastRow="0" w:firstColumn="0" w:lastColumn="0" w:noHBand="1" w:noVBand="1"/>
      </w:tblPr>
      <w:tblGrid>
        <w:gridCol w:w="4755"/>
        <w:gridCol w:w="4755"/>
      </w:tblGrid>
      <w:tr w:rsidR="00BD010D" w14:paraId="5E647CE0" w14:textId="77777777">
        <w:tblPrEx>
          <w:tblCellMar>
            <w:top w:w="0" w:type="dxa"/>
            <w:left w:w="0" w:type="dxa"/>
            <w:bottom w:w="0" w:type="dxa"/>
            <w:right w:w="0" w:type="dxa"/>
          </w:tblCellMar>
        </w:tblPrEx>
        <w:tc>
          <w:tcPr>
            <w:tcW w:w="4755" w:type="dxa"/>
            <w:tcMar>
              <w:top w:w="100" w:type="dxa"/>
              <w:left w:w="100" w:type="dxa"/>
              <w:bottom w:w="100" w:type="dxa"/>
              <w:right w:w="100" w:type="dxa"/>
            </w:tcMar>
          </w:tcPr>
          <w:p w14:paraId="4A008E9F" w14:textId="77777777" w:rsidR="00BD010D" w:rsidRDefault="00E82FE1">
            <w:pPr>
              <w:pStyle w:val="normal"/>
              <w:widowControl w:val="0"/>
              <w:spacing w:line="480" w:lineRule="auto"/>
            </w:pPr>
            <w:r>
              <w:rPr>
                <w:rFonts w:ascii="Times New Roman" w:eastAsia="Times New Roman" w:hAnsi="Times New Roman" w:cs="Times New Roman"/>
                <w:b/>
                <w:sz w:val="24"/>
                <w:szCs w:val="24"/>
              </w:rPr>
              <w:t>Level of Willingness to Buy Crepes</w:t>
            </w:r>
          </w:p>
        </w:tc>
        <w:tc>
          <w:tcPr>
            <w:tcW w:w="4755" w:type="dxa"/>
            <w:tcMar>
              <w:top w:w="100" w:type="dxa"/>
              <w:left w:w="100" w:type="dxa"/>
              <w:bottom w:w="100" w:type="dxa"/>
              <w:right w:w="100" w:type="dxa"/>
            </w:tcMar>
          </w:tcPr>
          <w:p w14:paraId="126C4374" w14:textId="77777777" w:rsidR="00BD010D" w:rsidRDefault="00E82FE1">
            <w:pPr>
              <w:pStyle w:val="normal"/>
              <w:widowControl w:val="0"/>
              <w:spacing w:line="480" w:lineRule="auto"/>
            </w:pPr>
            <w:r>
              <w:rPr>
                <w:rFonts w:ascii="Times New Roman" w:eastAsia="Times New Roman" w:hAnsi="Times New Roman" w:cs="Times New Roman"/>
                <w:b/>
                <w:sz w:val="24"/>
                <w:szCs w:val="24"/>
              </w:rPr>
              <w:t>Percentage of People</w:t>
            </w:r>
          </w:p>
        </w:tc>
      </w:tr>
      <w:tr w:rsidR="00BD010D" w14:paraId="5CE8C6AF" w14:textId="77777777">
        <w:tblPrEx>
          <w:tblCellMar>
            <w:top w:w="0" w:type="dxa"/>
            <w:left w:w="0" w:type="dxa"/>
            <w:bottom w:w="0" w:type="dxa"/>
            <w:right w:w="0" w:type="dxa"/>
          </w:tblCellMar>
        </w:tblPrEx>
        <w:tc>
          <w:tcPr>
            <w:tcW w:w="4755" w:type="dxa"/>
            <w:tcMar>
              <w:top w:w="100" w:type="dxa"/>
              <w:left w:w="100" w:type="dxa"/>
              <w:bottom w:w="100" w:type="dxa"/>
              <w:right w:w="100" w:type="dxa"/>
            </w:tcMar>
          </w:tcPr>
          <w:p w14:paraId="50177F02" w14:textId="77777777" w:rsidR="00BD010D" w:rsidRDefault="00E82FE1">
            <w:pPr>
              <w:pStyle w:val="normal"/>
              <w:widowControl w:val="0"/>
              <w:spacing w:line="480" w:lineRule="auto"/>
            </w:pPr>
            <w:r>
              <w:rPr>
                <w:rFonts w:ascii="Times New Roman" w:eastAsia="Times New Roman" w:hAnsi="Times New Roman" w:cs="Times New Roman"/>
                <w:sz w:val="24"/>
                <w:szCs w:val="24"/>
              </w:rPr>
              <w:t>5 (highest)</w:t>
            </w:r>
          </w:p>
        </w:tc>
        <w:tc>
          <w:tcPr>
            <w:tcW w:w="4755" w:type="dxa"/>
            <w:tcMar>
              <w:top w:w="100" w:type="dxa"/>
              <w:left w:w="100" w:type="dxa"/>
              <w:bottom w:w="100" w:type="dxa"/>
              <w:right w:w="100" w:type="dxa"/>
            </w:tcMar>
          </w:tcPr>
          <w:p w14:paraId="30703D34" w14:textId="77777777" w:rsidR="00BD010D" w:rsidRDefault="00E82FE1">
            <w:pPr>
              <w:pStyle w:val="normal"/>
              <w:widowControl w:val="0"/>
              <w:spacing w:line="480" w:lineRule="auto"/>
            </w:pPr>
            <w:r>
              <w:rPr>
                <w:rFonts w:ascii="Times New Roman" w:eastAsia="Times New Roman" w:hAnsi="Times New Roman" w:cs="Times New Roman"/>
                <w:sz w:val="24"/>
                <w:szCs w:val="24"/>
              </w:rPr>
              <w:t>34%</w:t>
            </w:r>
          </w:p>
        </w:tc>
      </w:tr>
      <w:tr w:rsidR="00BD010D" w14:paraId="268EE532" w14:textId="77777777">
        <w:tblPrEx>
          <w:tblCellMar>
            <w:top w:w="0" w:type="dxa"/>
            <w:left w:w="0" w:type="dxa"/>
            <w:bottom w:w="0" w:type="dxa"/>
            <w:right w:w="0" w:type="dxa"/>
          </w:tblCellMar>
        </w:tblPrEx>
        <w:tc>
          <w:tcPr>
            <w:tcW w:w="4755" w:type="dxa"/>
            <w:tcMar>
              <w:top w:w="100" w:type="dxa"/>
              <w:left w:w="100" w:type="dxa"/>
              <w:bottom w:w="100" w:type="dxa"/>
              <w:right w:w="100" w:type="dxa"/>
            </w:tcMar>
          </w:tcPr>
          <w:p w14:paraId="691B1CC3" w14:textId="77777777" w:rsidR="00BD010D" w:rsidRDefault="00E82FE1">
            <w:pPr>
              <w:pStyle w:val="normal"/>
              <w:widowControl w:val="0"/>
              <w:spacing w:line="480" w:lineRule="auto"/>
            </w:pPr>
            <w:r>
              <w:rPr>
                <w:rFonts w:ascii="Times New Roman" w:eastAsia="Times New Roman" w:hAnsi="Times New Roman" w:cs="Times New Roman"/>
                <w:sz w:val="24"/>
                <w:szCs w:val="24"/>
              </w:rPr>
              <w:t>4</w:t>
            </w:r>
          </w:p>
        </w:tc>
        <w:tc>
          <w:tcPr>
            <w:tcW w:w="4755" w:type="dxa"/>
            <w:tcMar>
              <w:top w:w="100" w:type="dxa"/>
              <w:left w:w="100" w:type="dxa"/>
              <w:bottom w:w="100" w:type="dxa"/>
              <w:right w:w="100" w:type="dxa"/>
            </w:tcMar>
          </w:tcPr>
          <w:p w14:paraId="502B41FA" w14:textId="77777777" w:rsidR="00BD010D" w:rsidRDefault="00E82FE1">
            <w:pPr>
              <w:pStyle w:val="normal"/>
              <w:widowControl w:val="0"/>
              <w:spacing w:line="480" w:lineRule="auto"/>
            </w:pPr>
            <w:r>
              <w:rPr>
                <w:rFonts w:ascii="Times New Roman" w:eastAsia="Times New Roman" w:hAnsi="Times New Roman" w:cs="Times New Roman"/>
                <w:sz w:val="24"/>
                <w:szCs w:val="24"/>
              </w:rPr>
              <w:t>23%</w:t>
            </w:r>
          </w:p>
        </w:tc>
      </w:tr>
      <w:tr w:rsidR="00BD010D" w14:paraId="1A3F80FE" w14:textId="77777777">
        <w:tblPrEx>
          <w:tblCellMar>
            <w:top w:w="0" w:type="dxa"/>
            <w:left w:w="0" w:type="dxa"/>
            <w:bottom w:w="0" w:type="dxa"/>
            <w:right w:w="0" w:type="dxa"/>
          </w:tblCellMar>
        </w:tblPrEx>
        <w:tc>
          <w:tcPr>
            <w:tcW w:w="4755" w:type="dxa"/>
            <w:tcMar>
              <w:top w:w="100" w:type="dxa"/>
              <w:left w:w="100" w:type="dxa"/>
              <w:bottom w:w="100" w:type="dxa"/>
              <w:right w:w="100" w:type="dxa"/>
            </w:tcMar>
          </w:tcPr>
          <w:p w14:paraId="52FB6CAE" w14:textId="77777777" w:rsidR="00BD010D" w:rsidRDefault="00E82FE1">
            <w:pPr>
              <w:pStyle w:val="normal"/>
              <w:widowControl w:val="0"/>
              <w:spacing w:line="480" w:lineRule="auto"/>
            </w:pPr>
            <w:r>
              <w:rPr>
                <w:rFonts w:ascii="Times New Roman" w:eastAsia="Times New Roman" w:hAnsi="Times New Roman" w:cs="Times New Roman"/>
                <w:sz w:val="24"/>
                <w:szCs w:val="24"/>
              </w:rPr>
              <w:t>3</w:t>
            </w:r>
          </w:p>
        </w:tc>
        <w:tc>
          <w:tcPr>
            <w:tcW w:w="4755" w:type="dxa"/>
            <w:tcMar>
              <w:top w:w="100" w:type="dxa"/>
              <w:left w:w="100" w:type="dxa"/>
              <w:bottom w:w="100" w:type="dxa"/>
              <w:right w:w="100" w:type="dxa"/>
            </w:tcMar>
          </w:tcPr>
          <w:p w14:paraId="12852DEC" w14:textId="77777777" w:rsidR="00BD010D" w:rsidRDefault="00E82FE1">
            <w:pPr>
              <w:pStyle w:val="normal"/>
              <w:widowControl w:val="0"/>
              <w:spacing w:line="480" w:lineRule="auto"/>
            </w:pPr>
            <w:r>
              <w:rPr>
                <w:rFonts w:ascii="Times New Roman" w:eastAsia="Times New Roman" w:hAnsi="Times New Roman" w:cs="Times New Roman"/>
                <w:sz w:val="24"/>
                <w:szCs w:val="24"/>
              </w:rPr>
              <w:t>31%</w:t>
            </w:r>
          </w:p>
        </w:tc>
      </w:tr>
      <w:tr w:rsidR="00BD010D" w14:paraId="6185BC4B" w14:textId="77777777">
        <w:tblPrEx>
          <w:tblCellMar>
            <w:top w:w="0" w:type="dxa"/>
            <w:left w:w="0" w:type="dxa"/>
            <w:bottom w:w="0" w:type="dxa"/>
            <w:right w:w="0" w:type="dxa"/>
          </w:tblCellMar>
        </w:tblPrEx>
        <w:tc>
          <w:tcPr>
            <w:tcW w:w="4755" w:type="dxa"/>
            <w:tcMar>
              <w:top w:w="100" w:type="dxa"/>
              <w:left w:w="100" w:type="dxa"/>
              <w:bottom w:w="100" w:type="dxa"/>
              <w:right w:w="100" w:type="dxa"/>
            </w:tcMar>
          </w:tcPr>
          <w:p w14:paraId="114443FA" w14:textId="77777777" w:rsidR="00BD010D" w:rsidRDefault="00E82FE1">
            <w:pPr>
              <w:pStyle w:val="normal"/>
              <w:widowControl w:val="0"/>
              <w:spacing w:line="480" w:lineRule="auto"/>
            </w:pPr>
            <w:r>
              <w:rPr>
                <w:rFonts w:ascii="Times New Roman" w:eastAsia="Times New Roman" w:hAnsi="Times New Roman" w:cs="Times New Roman"/>
                <w:sz w:val="24"/>
                <w:szCs w:val="24"/>
              </w:rPr>
              <w:t>2</w:t>
            </w:r>
          </w:p>
        </w:tc>
        <w:tc>
          <w:tcPr>
            <w:tcW w:w="4755" w:type="dxa"/>
            <w:tcMar>
              <w:top w:w="100" w:type="dxa"/>
              <w:left w:w="100" w:type="dxa"/>
              <w:bottom w:w="100" w:type="dxa"/>
              <w:right w:w="100" w:type="dxa"/>
            </w:tcMar>
          </w:tcPr>
          <w:p w14:paraId="02F08E0A" w14:textId="77777777" w:rsidR="00BD010D" w:rsidRDefault="00E82FE1">
            <w:pPr>
              <w:pStyle w:val="normal"/>
              <w:widowControl w:val="0"/>
              <w:spacing w:line="480" w:lineRule="auto"/>
            </w:pPr>
            <w:r>
              <w:rPr>
                <w:rFonts w:ascii="Times New Roman" w:eastAsia="Times New Roman" w:hAnsi="Times New Roman" w:cs="Times New Roman"/>
                <w:sz w:val="24"/>
                <w:szCs w:val="24"/>
              </w:rPr>
              <w:t>12%</w:t>
            </w:r>
          </w:p>
        </w:tc>
      </w:tr>
      <w:tr w:rsidR="00BD010D" w14:paraId="2474EEC6" w14:textId="77777777">
        <w:tblPrEx>
          <w:tblCellMar>
            <w:top w:w="0" w:type="dxa"/>
            <w:left w:w="0" w:type="dxa"/>
            <w:bottom w:w="0" w:type="dxa"/>
            <w:right w:w="0" w:type="dxa"/>
          </w:tblCellMar>
        </w:tblPrEx>
        <w:tc>
          <w:tcPr>
            <w:tcW w:w="4755" w:type="dxa"/>
            <w:tcMar>
              <w:top w:w="100" w:type="dxa"/>
              <w:left w:w="100" w:type="dxa"/>
              <w:bottom w:w="100" w:type="dxa"/>
              <w:right w:w="100" w:type="dxa"/>
            </w:tcMar>
          </w:tcPr>
          <w:p w14:paraId="62957EF6" w14:textId="77777777" w:rsidR="00BD010D" w:rsidRDefault="00E82FE1">
            <w:pPr>
              <w:pStyle w:val="normal"/>
              <w:widowControl w:val="0"/>
              <w:spacing w:line="480" w:lineRule="auto"/>
            </w:pPr>
            <w:r>
              <w:rPr>
                <w:rFonts w:ascii="Times New Roman" w:eastAsia="Times New Roman" w:hAnsi="Times New Roman" w:cs="Times New Roman"/>
                <w:sz w:val="24"/>
                <w:szCs w:val="24"/>
              </w:rPr>
              <w:t>1 (lowest)</w:t>
            </w:r>
          </w:p>
        </w:tc>
        <w:tc>
          <w:tcPr>
            <w:tcW w:w="4755" w:type="dxa"/>
            <w:tcMar>
              <w:top w:w="100" w:type="dxa"/>
              <w:left w:w="100" w:type="dxa"/>
              <w:bottom w:w="100" w:type="dxa"/>
              <w:right w:w="100" w:type="dxa"/>
            </w:tcMar>
          </w:tcPr>
          <w:p w14:paraId="1C347B8F" w14:textId="77777777" w:rsidR="00BD010D" w:rsidRDefault="00E82FE1">
            <w:pPr>
              <w:pStyle w:val="normal"/>
              <w:widowControl w:val="0"/>
              <w:spacing w:line="480" w:lineRule="auto"/>
            </w:pPr>
            <w:r>
              <w:rPr>
                <w:rFonts w:ascii="Times New Roman" w:eastAsia="Times New Roman" w:hAnsi="Times New Roman" w:cs="Times New Roman"/>
                <w:sz w:val="24"/>
                <w:szCs w:val="24"/>
              </w:rPr>
              <w:t>0%</w:t>
            </w:r>
          </w:p>
        </w:tc>
      </w:tr>
    </w:tbl>
    <w:p w14:paraId="34F8E2E5" w14:textId="77777777" w:rsidR="00BD010D" w:rsidRDefault="00E82FE1">
      <w:pPr>
        <w:pStyle w:val="normal"/>
        <w:spacing w:line="480" w:lineRule="auto"/>
      </w:pPr>
      <w:r>
        <w:rPr>
          <w:rFonts w:ascii="Times New Roman" w:eastAsia="Times New Roman" w:hAnsi="Times New Roman" w:cs="Times New Roman"/>
          <w:sz w:val="20"/>
          <w:szCs w:val="20"/>
        </w:rPr>
        <w:t>Table 3. Willingness to buy crepes from kiosks</w:t>
      </w:r>
    </w:p>
    <w:tbl>
      <w:tblPr>
        <w:tblStyle w:val="a8"/>
        <w:tblW w:w="951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600" w:firstRow="0" w:lastRow="0" w:firstColumn="0" w:lastColumn="0" w:noHBand="1" w:noVBand="1"/>
      </w:tblPr>
      <w:tblGrid>
        <w:gridCol w:w="4755"/>
        <w:gridCol w:w="4755"/>
      </w:tblGrid>
      <w:tr w:rsidR="00BD010D" w14:paraId="5C230B21" w14:textId="77777777">
        <w:tblPrEx>
          <w:tblCellMar>
            <w:top w:w="0" w:type="dxa"/>
            <w:left w:w="0" w:type="dxa"/>
            <w:bottom w:w="0" w:type="dxa"/>
            <w:right w:w="0" w:type="dxa"/>
          </w:tblCellMar>
        </w:tblPrEx>
        <w:tc>
          <w:tcPr>
            <w:tcW w:w="4755" w:type="dxa"/>
            <w:tcMar>
              <w:top w:w="100" w:type="dxa"/>
              <w:left w:w="100" w:type="dxa"/>
              <w:bottom w:w="100" w:type="dxa"/>
              <w:right w:w="100" w:type="dxa"/>
            </w:tcMar>
          </w:tcPr>
          <w:p w14:paraId="4B25312D" w14:textId="77777777" w:rsidR="00BD010D" w:rsidRDefault="00E82FE1">
            <w:pPr>
              <w:pStyle w:val="normal"/>
              <w:widowControl w:val="0"/>
              <w:spacing w:line="480" w:lineRule="auto"/>
            </w:pPr>
            <w:r>
              <w:rPr>
                <w:rFonts w:ascii="Times New Roman" w:eastAsia="Times New Roman" w:hAnsi="Times New Roman" w:cs="Times New Roman"/>
                <w:b/>
                <w:sz w:val="24"/>
                <w:szCs w:val="24"/>
              </w:rPr>
              <w:t>When People Buy from Kiosks</w:t>
            </w:r>
          </w:p>
        </w:tc>
        <w:tc>
          <w:tcPr>
            <w:tcW w:w="4755" w:type="dxa"/>
            <w:tcMar>
              <w:top w:w="100" w:type="dxa"/>
              <w:left w:w="100" w:type="dxa"/>
              <w:bottom w:w="100" w:type="dxa"/>
              <w:right w:w="100" w:type="dxa"/>
            </w:tcMar>
          </w:tcPr>
          <w:p w14:paraId="6CDC57D9" w14:textId="77777777" w:rsidR="00BD010D" w:rsidRDefault="00E82FE1">
            <w:pPr>
              <w:pStyle w:val="normal"/>
              <w:widowControl w:val="0"/>
              <w:spacing w:line="480" w:lineRule="auto"/>
            </w:pPr>
            <w:r>
              <w:rPr>
                <w:rFonts w:ascii="Times New Roman" w:eastAsia="Times New Roman" w:hAnsi="Times New Roman" w:cs="Times New Roman"/>
                <w:b/>
                <w:sz w:val="24"/>
                <w:szCs w:val="24"/>
              </w:rPr>
              <w:t>Percentage of People</w:t>
            </w:r>
          </w:p>
        </w:tc>
      </w:tr>
      <w:tr w:rsidR="00BD010D" w14:paraId="4F237B34" w14:textId="77777777">
        <w:tblPrEx>
          <w:tblCellMar>
            <w:top w:w="0" w:type="dxa"/>
            <w:left w:w="0" w:type="dxa"/>
            <w:bottom w:w="0" w:type="dxa"/>
            <w:right w:w="0" w:type="dxa"/>
          </w:tblCellMar>
        </w:tblPrEx>
        <w:tc>
          <w:tcPr>
            <w:tcW w:w="4755" w:type="dxa"/>
            <w:tcMar>
              <w:top w:w="100" w:type="dxa"/>
              <w:left w:w="100" w:type="dxa"/>
              <w:bottom w:w="100" w:type="dxa"/>
              <w:right w:w="100" w:type="dxa"/>
            </w:tcMar>
          </w:tcPr>
          <w:p w14:paraId="476ECF06" w14:textId="77777777" w:rsidR="00BD010D" w:rsidRDefault="00E82FE1">
            <w:pPr>
              <w:pStyle w:val="normal"/>
              <w:widowControl w:val="0"/>
              <w:spacing w:line="480" w:lineRule="auto"/>
            </w:pPr>
            <w:r>
              <w:rPr>
                <w:rFonts w:ascii="Times New Roman" w:eastAsia="Times New Roman" w:hAnsi="Times New Roman" w:cs="Times New Roman"/>
                <w:sz w:val="24"/>
                <w:szCs w:val="24"/>
              </w:rPr>
              <w:t>Morning (Breakfast)</w:t>
            </w:r>
          </w:p>
        </w:tc>
        <w:tc>
          <w:tcPr>
            <w:tcW w:w="4755" w:type="dxa"/>
            <w:tcMar>
              <w:top w:w="100" w:type="dxa"/>
              <w:left w:w="100" w:type="dxa"/>
              <w:bottom w:w="100" w:type="dxa"/>
              <w:right w:w="100" w:type="dxa"/>
            </w:tcMar>
          </w:tcPr>
          <w:p w14:paraId="0108F173" w14:textId="77777777" w:rsidR="00BD010D" w:rsidRDefault="00E82FE1">
            <w:pPr>
              <w:pStyle w:val="normal"/>
              <w:widowControl w:val="0"/>
              <w:spacing w:line="480" w:lineRule="auto"/>
            </w:pPr>
            <w:r>
              <w:rPr>
                <w:rFonts w:ascii="Times New Roman" w:eastAsia="Times New Roman" w:hAnsi="Times New Roman" w:cs="Times New Roman"/>
                <w:sz w:val="24"/>
                <w:szCs w:val="24"/>
              </w:rPr>
              <w:t>26%</w:t>
            </w:r>
          </w:p>
        </w:tc>
      </w:tr>
      <w:tr w:rsidR="00BD010D" w14:paraId="640FDA3E" w14:textId="77777777">
        <w:tblPrEx>
          <w:tblCellMar>
            <w:top w:w="0" w:type="dxa"/>
            <w:left w:w="0" w:type="dxa"/>
            <w:bottom w:w="0" w:type="dxa"/>
            <w:right w:w="0" w:type="dxa"/>
          </w:tblCellMar>
        </w:tblPrEx>
        <w:tc>
          <w:tcPr>
            <w:tcW w:w="4755" w:type="dxa"/>
            <w:tcMar>
              <w:top w:w="100" w:type="dxa"/>
              <w:left w:w="100" w:type="dxa"/>
              <w:bottom w:w="100" w:type="dxa"/>
              <w:right w:w="100" w:type="dxa"/>
            </w:tcMar>
          </w:tcPr>
          <w:p w14:paraId="1F3A5D19" w14:textId="77777777" w:rsidR="00BD010D" w:rsidRDefault="00E82FE1">
            <w:pPr>
              <w:pStyle w:val="normal"/>
              <w:widowControl w:val="0"/>
              <w:spacing w:line="480" w:lineRule="auto"/>
            </w:pPr>
            <w:r>
              <w:rPr>
                <w:rFonts w:ascii="Times New Roman" w:eastAsia="Times New Roman" w:hAnsi="Times New Roman" w:cs="Times New Roman"/>
                <w:sz w:val="24"/>
                <w:szCs w:val="24"/>
              </w:rPr>
              <w:t>Afternoon (Lunch)</w:t>
            </w:r>
          </w:p>
        </w:tc>
        <w:tc>
          <w:tcPr>
            <w:tcW w:w="4755" w:type="dxa"/>
            <w:tcMar>
              <w:top w:w="100" w:type="dxa"/>
              <w:left w:w="100" w:type="dxa"/>
              <w:bottom w:w="100" w:type="dxa"/>
              <w:right w:w="100" w:type="dxa"/>
            </w:tcMar>
          </w:tcPr>
          <w:p w14:paraId="1D1259E8" w14:textId="77777777" w:rsidR="00BD010D" w:rsidRDefault="00E82FE1">
            <w:pPr>
              <w:pStyle w:val="normal"/>
              <w:widowControl w:val="0"/>
              <w:spacing w:line="480" w:lineRule="auto"/>
            </w:pPr>
            <w:r>
              <w:rPr>
                <w:rFonts w:ascii="Times New Roman" w:eastAsia="Times New Roman" w:hAnsi="Times New Roman" w:cs="Times New Roman"/>
                <w:sz w:val="24"/>
                <w:szCs w:val="24"/>
              </w:rPr>
              <w:t>35%</w:t>
            </w:r>
          </w:p>
        </w:tc>
      </w:tr>
      <w:tr w:rsidR="00BD010D" w14:paraId="50022FE3" w14:textId="77777777">
        <w:tblPrEx>
          <w:tblCellMar>
            <w:top w:w="0" w:type="dxa"/>
            <w:left w:w="0" w:type="dxa"/>
            <w:bottom w:w="0" w:type="dxa"/>
            <w:right w:w="0" w:type="dxa"/>
          </w:tblCellMar>
        </w:tblPrEx>
        <w:tc>
          <w:tcPr>
            <w:tcW w:w="4755" w:type="dxa"/>
            <w:tcMar>
              <w:top w:w="100" w:type="dxa"/>
              <w:left w:w="100" w:type="dxa"/>
              <w:bottom w:w="100" w:type="dxa"/>
              <w:right w:w="100" w:type="dxa"/>
            </w:tcMar>
          </w:tcPr>
          <w:p w14:paraId="4F3468DF" w14:textId="77777777" w:rsidR="00BD010D" w:rsidRDefault="00E82FE1">
            <w:pPr>
              <w:pStyle w:val="normal"/>
              <w:widowControl w:val="0"/>
              <w:spacing w:line="480" w:lineRule="auto"/>
            </w:pPr>
            <w:r>
              <w:rPr>
                <w:rFonts w:ascii="Times New Roman" w:eastAsia="Times New Roman" w:hAnsi="Times New Roman" w:cs="Times New Roman"/>
                <w:sz w:val="24"/>
                <w:szCs w:val="24"/>
              </w:rPr>
              <w:lastRenderedPageBreak/>
              <w:t>Evening (Dinner)</w:t>
            </w:r>
          </w:p>
        </w:tc>
        <w:tc>
          <w:tcPr>
            <w:tcW w:w="4755" w:type="dxa"/>
            <w:tcMar>
              <w:top w:w="100" w:type="dxa"/>
              <w:left w:w="100" w:type="dxa"/>
              <w:bottom w:w="100" w:type="dxa"/>
              <w:right w:w="100" w:type="dxa"/>
            </w:tcMar>
          </w:tcPr>
          <w:p w14:paraId="28A7FF84" w14:textId="77777777" w:rsidR="00BD010D" w:rsidRDefault="00E82FE1">
            <w:pPr>
              <w:pStyle w:val="normal"/>
              <w:widowControl w:val="0"/>
              <w:spacing w:line="480" w:lineRule="auto"/>
            </w:pPr>
            <w:r>
              <w:rPr>
                <w:rFonts w:ascii="Times New Roman" w:eastAsia="Times New Roman" w:hAnsi="Times New Roman" w:cs="Times New Roman"/>
                <w:sz w:val="24"/>
                <w:szCs w:val="24"/>
              </w:rPr>
              <w:t>8%</w:t>
            </w:r>
          </w:p>
        </w:tc>
      </w:tr>
      <w:tr w:rsidR="00BD010D" w14:paraId="4B1CC325" w14:textId="77777777">
        <w:tblPrEx>
          <w:tblCellMar>
            <w:top w:w="0" w:type="dxa"/>
            <w:left w:w="0" w:type="dxa"/>
            <w:bottom w:w="0" w:type="dxa"/>
            <w:right w:w="0" w:type="dxa"/>
          </w:tblCellMar>
        </w:tblPrEx>
        <w:tc>
          <w:tcPr>
            <w:tcW w:w="4755" w:type="dxa"/>
            <w:tcMar>
              <w:top w:w="100" w:type="dxa"/>
              <w:left w:w="100" w:type="dxa"/>
              <w:bottom w:w="100" w:type="dxa"/>
              <w:right w:w="100" w:type="dxa"/>
            </w:tcMar>
          </w:tcPr>
          <w:p w14:paraId="7EF3F57F" w14:textId="77777777" w:rsidR="00BD010D" w:rsidRDefault="00E82FE1">
            <w:pPr>
              <w:pStyle w:val="normal"/>
              <w:widowControl w:val="0"/>
              <w:spacing w:line="480" w:lineRule="auto"/>
            </w:pPr>
            <w:r>
              <w:rPr>
                <w:rFonts w:ascii="Times New Roman" w:eastAsia="Times New Roman" w:hAnsi="Times New Roman" w:cs="Times New Roman"/>
                <w:sz w:val="24"/>
                <w:szCs w:val="24"/>
              </w:rPr>
              <w:t>After Partying</w:t>
            </w:r>
          </w:p>
        </w:tc>
        <w:tc>
          <w:tcPr>
            <w:tcW w:w="4755" w:type="dxa"/>
            <w:tcMar>
              <w:top w:w="100" w:type="dxa"/>
              <w:left w:w="100" w:type="dxa"/>
              <w:bottom w:w="100" w:type="dxa"/>
              <w:right w:w="100" w:type="dxa"/>
            </w:tcMar>
          </w:tcPr>
          <w:p w14:paraId="701E07C3" w14:textId="77777777" w:rsidR="00BD010D" w:rsidRDefault="00E82FE1">
            <w:pPr>
              <w:pStyle w:val="normal"/>
              <w:widowControl w:val="0"/>
              <w:spacing w:line="480" w:lineRule="auto"/>
            </w:pPr>
            <w:r>
              <w:rPr>
                <w:rFonts w:ascii="Times New Roman" w:eastAsia="Times New Roman" w:hAnsi="Times New Roman" w:cs="Times New Roman"/>
                <w:sz w:val="24"/>
                <w:szCs w:val="24"/>
              </w:rPr>
              <w:t>26%</w:t>
            </w:r>
          </w:p>
        </w:tc>
      </w:tr>
    </w:tbl>
    <w:p w14:paraId="29772D4C" w14:textId="77777777" w:rsidR="00BD010D" w:rsidRDefault="00E82FE1">
      <w:pPr>
        <w:pStyle w:val="normal"/>
        <w:spacing w:line="480" w:lineRule="auto"/>
      </w:pPr>
      <w:r>
        <w:rPr>
          <w:rFonts w:ascii="Times New Roman" w:eastAsia="Times New Roman" w:hAnsi="Times New Roman" w:cs="Times New Roman"/>
          <w:sz w:val="20"/>
          <w:szCs w:val="20"/>
        </w:rPr>
        <w:t>Table 4. Consumer buying behavior with regard to the time they purchase from street kiosks</w:t>
      </w:r>
    </w:p>
    <w:p w14:paraId="5C1181B1" w14:textId="77777777" w:rsidR="00BD010D" w:rsidRDefault="00BD010D">
      <w:pPr>
        <w:pStyle w:val="normal"/>
        <w:spacing w:line="480" w:lineRule="auto"/>
      </w:pPr>
    </w:p>
    <w:tbl>
      <w:tblPr>
        <w:tblStyle w:val="a9"/>
        <w:tblW w:w="951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600" w:firstRow="0" w:lastRow="0" w:firstColumn="0" w:lastColumn="0" w:noHBand="1" w:noVBand="1"/>
      </w:tblPr>
      <w:tblGrid>
        <w:gridCol w:w="4755"/>
        <w:gridCol w:w="4755"/>
      </w:tblGrid>
      <w:tr w:rsidR="00BD010D" w14:paraId="33453BAE" w14:textId="77777777">
        <w:tblPrEx>
          <w:tblCellMar>
            <w:top w:w="0" w:type="dxa"/>
            <w:left w:w="0" w:type="dxa"/>
            <w:bottom w:w="0" w:type="dxa"/>
            <w:right w:w="0" w:type="dxa"/>
          </w:tblCellMar>
        </w:tblPrEx>
        <w:tc>
          <w:tcPr>
            <w:tcW w:w="4755" w:type="dxa"/>
            <w:tcMar>
              <w:top w:w="100" w:type="dxa"/>
              <w:left w:w="100" w:type="dxa"/>
              <w:bottom w:w="100" w:type="dxa"/>
              <w:right w:w="100" w:type="dxa"/>
            </w:tcMar>
          </w:tcPr>
          <w:p w14:paraId="26A94F46" w14:textId="77777777" w:rsidR="00BD010D" w:rsidRDefault="00E82FE1">
            <w:pPr>
              <w:pStyle w:val="normal"/>
              <w:widowControl w:val="0"/>
              <w:spacing w:line="480" w:lineRule="auto"/>
            </w:pPr>
            <w:r>
              <w:rPr>
                <w:rFonts w:ascii="Times New Roman" w:eastAsia="Times New Roman" w:hAnsi="Times New Roman" w:cs="Times New Roman"/>
                <w:b/>
                <w:sz w:val="24"/>
                <w:szCs w:val="24"/>
              </w:rPr>
              <w:t>Frequency of Buying</w:t>
            </w:r>
          </w:p>
        </w:tc>
        <w:tc>
          <w:tcPr>
            <w:tcW w:w="4755" w:type="dxa"/>
            <w:tcMar>
              <w:top w:w="100" w:type="dxa"/>
              <w:left w:w="100" w:type="dxa"/>
              <w:bottom w:w="100" w:type="dxa"/>
              <w:right w:w="100" w:type="dxa"/>
            </w:tcMar>
          </w:tcPr>
          <w:p w14:paraId="48530074" w14:textId="77777777" w:rsidR="00BD010D" w:rsidRDefault="00E82FE1">
            <w:pPr>
              <w:pStyle w:val="normal"/>
              <w:widowControl w:val="0"/>
              <w:spacing w:line="480" w:lineRule="auto"/>
            </w:pPr>
            <w:r>
              <w:rPr>
                <w:rFonts w:ascii="Times New Roman" w:eastAsia="Times New Roman" w:hAnsi="Times New Roman" w:cs="Times New Roman"/>
                <w:b/>
                <w:sz w:val="24"/>
                <w:szCs w:val="24"/>
              </w:rPr>
              <w:t>Percentage of People</w:t>
            </w:r>
          </w:p>
        </w:tc>
      </w:tr>
      <w:tr w:rsidR="00BD010D" w14:paraId="14133EB2" w14:textId="77777777">
        <w:tblPrEx>
          <w:tblCellMar>
            <w:top w:w="0" w:type="dxa"/>
            <w:left w:w="0" w:type="dxa"/>
            <w:bottom w:w="0" w:type="dxa"/>
            <w:right w:w="0" w:type="dxa"/>
          </w:tblCellMar>
        </w:tblPrEx>
        <w:tc>
          <w:tcPr>
            <w:tcW w:w="4755" w:type="dxa"/>
            <w:tcMar>
              <w:top w:w="100" w:type="dxa"/>
              <w:left w:w="100" w:type="dxa"/>
              <w:bottom w:w="100" w:type="dxa"/>
              <w:right w:w="100" w:type="dxa"/>
            </w:tcMar>
          </w:tcPr>
          <w:p w14:paraId="020F5E60" w14:textId="77777777" w:rsidR="00BD010D" w:rsidRDefault="00E82FE1">
            <w:pPr>
              <w:pStyle w:val="normal"/>
              <w:widowControl w:val="0"/>
              <w:spacing w:line="480" w:lineRule="auto"/>
            </w:pPr>
            <w:r>
              <w:rPr>
                <w:rFonts w:ascii="Times New Roman" w:eastAsia="Times New Roman" w:hAnsi="Times New Roman" w:cs="Times New Roman"/>
                <w:sz w:val="24"/>
                <w:szCs w:val="24"/>
              </w:rPr>
              <w:t>Once a week</w:t>
            </w:r>
          </w:p>
        </w:tc>
        <w:tc>
          <w:tcPr>
            <w:tcW w:w="4755" w:type="dxa"/>
            <w:tcMar>
              <w:top w:w="100" w:type="dxa"/>
              <w:left w:w="100" w:type="dxa"/>
              <w:bottom w:w="100" w:type="dxa"/>
              <w:right w:w="100" w:type="dxa"/>
            </w:tcMar>
          </w:tcPr>
          <w:p w14:paraId="22A44C63" w14:textId="77777777" w:rsidR="00BD010D" w:rsidRDefault="00E82FE1">
            <w:pPr>
              <w:pStyle w:val="normal"/>
              <w:widowControl w:val="0"/>
              <w:spacing w:line="480" w:lineRule="auto"/>
            </w:pPr>
            <w:r>
              <w:rPr>
                <w:rFonts w:ascii="Times New Roman" w:eastAsia="Times New Roman" w:hAnsi="Times New Roman" w:cs="Times New Roman"/>
                <w:sz w:val="24"/>
                <w:szCs w:val="24"/>
              </w:rPr>
              <w:t>37%</w:t>
            </w:r>
          </w:p>
        </w:tc>
      </w:tr>
      <w:tr w:rsidR="00BD010D" w14:paraId="6DD6CF92" w14:textId="77777777">
        <w:tblPrEx>
          <w:tblCellMar>
            <w:top w:w="0" w:type="dxa"/>
            <w:left w:w="0" w:type="dxa"/>
            <w:bottom w:w="0" w:type="dxa"/>
            <w:right w:w="0" w:type="dxa"/>
          </w:tblCellMar>
        </w:tblPrEx>
        <w:tc>
          <w:tcPr>
            <w:tcW w:w="4755" w:type="dxa"/>
            <w:tcMar>
              <w:top w:w="100" w:type="dxa"/>
              <w:left w:w="100" w:type="dxa"/>
              <w:bottom w:w="100" w:type="dxa"/>
              <w:right w:w="100" w:type="dxa"/>
            </w:tcMar>
          </w:tcPr>
          <w:p w14:paraId="4158FD25" w14:textId="77777777" w:rsidR="00BD010D" w:rsidRDefault="00E82FE1">
            <w:pPr>
              <w:pStyle w:val="normal"/>
              <w:widowControl w:val="0"/>
              <w:spacing w:line="480" w:lineRule="auto"/>
            </w:pPr>
            <w:r>
              <w:rPr>
                <w:rFonts w:ascii="Times New Roman" w:eastAsia="Times New Roman" w:hAnsi="Times New Roman" w:cs="Times New Roman"/>
                <w:sz w:val="24"/>
                <w:szCs w:val="24"/>
              </w:rPr>
              <w:t>Twice a week</w:t>
            </w:r>
          </w:p>
        </w:tc>
        <w:tc>
          <w:tcPr>
            <w:tcW w:w="4755" w:type="dxa"/>
            <w:tcMar>
              <w:top w:w="100" w:type="dxa"/>
              <w:left w:w="100" w:type="dxa"/>
              <w:bottom w:w="100" w:type="dxa"/>
              <w:right w:w="100" w:type="dxa"/>
            </w:tcMar>
          </w:tcPr>
          <w:p w14:paraId="0DF43D0D" w14:textId="77777777" w:rsidR="00BD010D" w:rsidRDefault="00E82FE1">
            <w:pPr>
              <w:pStyle w:val="normal"/>
              <w:widowControl w:val="0"/>
              <w:spacing w:line="480" w:lineRule="auto"/>
            </w:pPr>
            <w:r>
              <w:rPr>
                <w:rFonts w:ascii="Times New Roman" w:eastAsia="Times New Roman" w:hAnsi="Times New Roman" w:cs="Times New Roman"/>
                <w:sz w:val="24"/>
                <w:szCs w:val="24"/>
              </w:rPr>
              <w:t>41%</w:t>
            </w:r>
          </w:p>
        </w:tc>
      </w:tr>
      <w:tr w:rsidR="00BD010D" w14:paraId="08C8907C" w14:textId="77777777">
        <w:tblPrEx>
          <w:tblCellMar>
            <w:top w:w="0" w:type="dxa"/>
            <w:left w:w="0" w:type="dxa"/>
            <w:bottom w:w="0" w:type="dxa"/>
            <w:right w:w="0" w:type="dxa"/>
          </w:tblCellMar>
        </w:tblPrEx>
        <w:tc>
          <w:tcPr>
            <w:tcW w:w="4755" w:type="dxa"/>
            <w:tcMar>
              <w:top w:w="100" w:type="dxa"/>
              <w:left w:w="100" w:type="dxa"/>
              <w:bottom w:w="100" w:type="dxa"/>
              <w:right w:w="100" w:type="dxa"/>
            </w:tcMar>
          </w:tcPr>
          <w:p w14:paraId="64E6088D" w14:textId="77777777" w:rsidR="00BD010D" w:rsidRDefault="00E82FE1">
            <w:pPr>
              <w:pStyle w:val="normal"/>
              <w:widowControl w:val="0"/>
              <w:spacing w:line="480" w:lineRule="auto"/>
            </w:pPr>
            <w:r>
              <w:rPr>
                <w:rFonts w:ascii="Times New Roman" w:eastAsia="Times New Roman" w:hAnsi="Times New Roman" w:cs="Times New Roman"/>
                <w:sz w:val="24"/>
                <w:szCs w:val="24"/>
              </w:rPr>
              <w:t>Everyday</w:t>
            </w:r>
          </w:p>
        </w:tc>
        <w:tc>
          <w:tcPr>
            <w:tcW w:w="4755" w:type="dxa"/>
            <w:tcMar>
              <w:top w:w="100" w:type="dxa"/>
              <w:left w:w="100" w:type="dxa"/>
              <w:bottom w:w="100" w:type="dxa"/>
              <w:right w:w="100" w:type="dxa"/>
            </w:tcMar>
          </w:tcPr>
          <w:p w14:paraId="67E2F471" w14:textId="77777777" w:rsidR="00BD010D" w:rsidRDefault="00E82FE1">
            <w:pPr>
              <w:pStyle w:val="normal"/>
              <w:widowControl w:val="0"/>
              <w:spacing w:line="480" w:lineRule="auto"/>
            </w:pPr>
            <w:r>
              <w:rPr>
                <w:rFonts w:ascii="Times New Roman" w:eastAsia="Times New Roman" w:hAnsi="Times New Roman" w:cs="Times New Roman"/>
                <w:sz w:val="24"/>
                <w:szCs w:val="24"/>
              </w:rPr>
              <w:t>4%</w:t>
            </w:r>
          </w:p>
        </w:tc>
      </w:tr>
      <w:tr w:rsidR="00BD010D" w14:paraId="25AE4C5F" w14:textId="77777777">
        <w:tblPrEx>
          <w:tblCellMar>
            <w:top w:w="0" w:type="dxa"/>
            <w:left w:w="0" w:type="dxa"/>
            <w:bottom w:w="0" w:type="dxa"/>
            <w:right w:w="0" w:type="dxa"/>
          </w:tblCellMar>
        </w:tblPrEx>
        <w:tc>
          <w:tcPr>
            <w:tcW w:w="4755" w:type="dxa"/>
            <w:tcMar>
              <w:top w:w="100" w:type="dxa"/>
              <w:left w:w="100" w:type="dxa"/>
              <w:bottom w:w="100" w:type="dxa"/>
              <w:right w:w="100" w:type="dxa"/>
            </w:tcMar>
          </w:tcPr>
          <w:p w14:paraId="115B9B13" w14:textId="77777777" w:rsidR="00BD010D" w:rsidRDefault="00E82FE1">
            <w:pPr>
              <w:pStyle w:val="normal"/>
              <w:widowControl w:val="0"/>
              <w:spacing w:line="480" w:lineRule="auto"/>
            </w:pPr>
            <w:r>
              <w:rPr>
                <w:rFonts w:ascii="Times New Roman" w:eastAsia="Times New Roman" w:hAnsi="Times New Roman" w:cs="Times New Roman"/>
                <w:sz w:val="24"/>
                <w:szCs w:val="24"/>
              </w:rPr>
              <w:t>Twice a month</w:t>
            </w:r>
          </w:p>
        </w:tc>
        <w:tc>
          <w:tcPr>
            <w:tcW w:w="4755" w:type="dxa"/>
            <w:tcMar>
              <w:top w:w="100" w:type="dxa"/>
              <w:left w:w="100" w:type="dxa"/>
              <w:bottom w:w="100" w:type="dxa"/>
              <w:right w:w="100" w:type="dxa"/>
            </w:tcMar>
          </w:tcPr>
          <w:p w14:paraId="0258D9F5" w14:textId="77777777" w:rsidR="00BD010D" w:rsidRDefault="00E82FE1">
            <w:pPr>
              <w:pStyle w:val="normal"/>
              <w:widowControl w:val="0"/>
              <w:spacing w:line="480" w:lineRule="auto"/>
            </w:pPr>
            <w:r>
              <w:rPr>
                <w:rFonts w:ascii="Times New Roman" w:eastAsia="Times New Roman" w:hAnsi="Times New Roman" w:cs="Times New Roman"/>
                <w:sz w:val="24"/>
                <w:szCs w:val="24"/>
              </w:rPr>
              <w:t>4%</w:t>
            </w:r>
          </w:p>
        </w:tc>
      </w:tr>
    </w:tbl>
    <w:p w14:paraId="2AB48D1E" w14:textId="77777777" w:rsidR="00BD010D" w:rsidRDefault="00E82FE1">
      <w:pPr>
        <w:pStyle w:val="normal"/>
        <w:spacing w:line="480" w:lineRule="auto"/>
      </w:pPr>
      <w:r>
        <w:rPr>
          <w:rFonts w:ascii="Times New Roman" w:eastAsia="Times New Roman" w:hAnsi="Times New Roman" w:cs="Times New Roman"/>
          <w:sz w:val="20"/>
          <w:szCs w:val="20"/>
        </w:rPr>
        <w:t>Table 5. Consumer buying frequency</w:t>
      </w:r>
    </w:p>
    <w:p w14:paraId="6B966FA5" w14:textId="77777777" w:rsidR="00BD010D" w:rsidRDefault="00BD010D">
      <w:pPr>
        <w:pStyle w:val="normal"/>
        <w:spacing w:line="480" w:lineRule="auto"/>
      </w:pPr>
    </w:p>
    <w:p w14:paraId="0545EC2E" w14:textId="77777777" w:rsidR="00BD010D" w:rsidRPr="00EE784F" w:rsidRDefault="00E82FE1">
      <w:pPr>
        <w:pStyle w:val="normal"/>
        <w:numPr>
          <w:ilvl w:val="0"/>
          <w:numId w:val="18"/>
        </w:numPr>
        <w:spacing w:line="480" w:lineRule="auto"/>
        <w:ind w:hanging="360"/>
        <w:contextualSpacing/>
        <w:rPr>
          <w:rFonts w:ascii="Times New Roman" w:eastAsia="Times New Roman" w:hAnsi="Times New Roman" w:cs="Times New Roman"/>
          <w:b/>
          <w:sz w:val="28"/>
          <w:szCs w:val="24"/>
        </w:rPr>
      </w:pPr>
      <w:r w:rsidRPr="00EE784F">
        <w:rPr>
          <w:rFonts w:ascii="Times New Roman" w:eastAsia="Times New Roman" w:hAnsi="Times New Roman" w:cs="Times New Roman"/>
          <w:b/>
          <w:sz w:val="28"/>
          <w:szCs w:val="24"/>
        </w:rPr>
        <w:t>Proposed Target Market</w:t>
      </w:r>
    </w:p>
    <w:p w14:paraId="66824F17" w14:textId="77777777" w:rsidR="00BD010D" w:rsidRDefault="00E82FE1">
      <w:pPr>
        <w:pStyle w:val="normal"/>
        <w:spacing w:line="480" w:lineRule="auto"/>
        <w:jc w:val="both"/>
      </w:pPr>
      <w:r>
        <w:rPr>
          <w:rFonts w:ascii="Times New Roman" w:eastAsia="Times New Roman" w:hAnsi="Times New Roman" w:cs="Times New Roman"/>
          <w:sz w:val="24"/>
          <w:szCs w:val="24"/>
        </w:rPr>
        <w:t>The customers Crepes2Go wishes to target are students and downtown office workers as they do not want to wait in long queues in restaurants or cafes. The startup focuses on providing quick, efficient service. Students do not want to wait to grab their snack, because they may be on a break between classes or hungry after a night out drinking.  According to the results of the above survey, the best time for prospective customers to have a snack is during the lunch time after 12pm, or after pub rush hours – midnight.</w:t>
      </w:r>
    </w:p>
    <w:p w14:paraId="30210FE8" w14:textId="77777777" w:rsidR="00BD010D" w:rsidRDefault="00E82FE1">
      <w:pPr>
        <w:pStyle w:val="normal"/>
        <w:spacing w:line="480" w:lineRule="auto"/>
        <w:jc w:val="both"/>
      </w:pPr>
      <w:r>
        <w:rPr>
          <w:rFonts w:ascii="Times New Roman" w:eastAsia="Times New Roman" w:hAnsi="Times New Roman" w:cs="Times New Roman"/>
          <w:sz w:val="24"/>
          <w:szCs w:val="24"/>
        </w:rPr>
        <w:t>Downtown office workers who work at banks, real estate companies etc. prefer buying food to go while on their lunch break. Having a sit down meal at a restaurant or cafe is too time consuming. Another benefit is that workers can grab several crepes for their colleagues at work.</w:t>
      </w:r>
    </w:p>
    <w:p w14:paraId="7F6BF5FE" w14:textId="77777777" w:rsidR="00BD010D" w:rsidRDefault="00E82FE1">
      <w:pPr>
        <w:pStyle w:val="normal"/>
        <w:spacing w:line="480" w:lineRule="auto"/>
        <w:jc w:val="both"/>
      </w:pPr>
      <w:r>
        <w:rPr>
          <w:rFonts w:ascii="Times New Roman" w:eastAsia="Times New Roman" w:hAnsi="Times New Roman" w:cs="Times New Roman"/>
          <w:sz w:val="24"/>
          <w:szCs w:val="24"/>
        </w:rPr>
        <w:lastRenderedPageBreak/>
        <w:t>Table 6. analyzes the target audiences’ typical segmentation profiles, in terms of factors like geographics, demographics, psychographics, product use, product benefits, and media habits.</w:t>
      </w:r>
    </w:p>
    <w:p w14:paraId="6BC912BF" w14:textId="77777777" w:rsidR="00BD010D" w:rsidRDefault="00BD010D">
      <w:pPr>
        <w:pStyle w:val="normal"/>
        <w:spacing w:line="480" w:lineRule="auto"/>
        <w:jc w:val="both"/>
      </w:pPr>
    </w:p>
    <w:tbl>
      <w:tblPr>
        <w:tblStyle w:val="aa"/>
        <w:tblW w:w="10830" w:type="dxa"/>
        <w:tblInd w:w="-6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600" w:firstRow="0" w:lastRow="0" w:firstColumn="0" w:lastColumn="0" w:noHBand="1" w:noVBand="1"/>
      </w:tblPr>
      <w:tblGrid>
        <w:gridCol w:w="2021"/>
        <w:gridCol w:w="4394"/>
        <w:gridCol w:w="4415"/>
      </w:tblGrid>
      <w:tr w:rsidR="00EE784F" w14:paraId="100C7728" w14:textId="77777777" w:rsidTr="00527C64">
        <w:tblPrEx>
          <w:tblCellMar>
            <w:top w:w="0" w:type="dxa"/>
            <w:left w:w="0" w:type="dxa"/>
            <w:bottom w:w="0" w:type="dxa"/>
            <w:right w:w="0" w:type="dxa"/>
          </w:tblCellMar>
        </w:tblPrEx>
        <w:trPr>
          <w:trHeight w:val="404"/>
        </w:trPr>
        <w:tc>
          <w:tcPr>
            <w:tcW w:w="2021"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BE124CC" w14:textId="77777777" w:rsidR="00EE784F" w:rsidRDefault="00EE784F">
            <w:pPr>
              <w:pStyle w:val="normal"/>
              <w:spacing w:line="480" w:lineRule="auto"/>
              <w:ind w:right="120"/>
            </w:pPr>
          </w:p>
        </w:tc>
        <w:tc>
          <w:tcPr>
            <w:tcW w:w="4394" w:type="dxa"/>
            <w:tcBorders>
              <w:bottom w:val="single" w:sz="8" w:space="0" w:color="000000"/>
              <w:right w:val="single" w:sz="8" w:space="0" w:color="000000"/>
            </w:tcBorders>
            <w:tcMar>
              <w:top w:w="100" w:type="dxa"/>
              <w:left w:w="100" w:type="dxa"/>
              <w:bottom w:w="100" w:type="dxa"/>
              <w:right w:w="100" w:type="dxa"/>
            </w:tcMar>
          </w:tcPr>
          <w:p w14:paraId="274D5FE2" w14:textId="77777777" w:rsidR="00EE784F" w:rsidRPr="00EE784F" w:rsidRDefault="00EE784F" w:rsidP="00EE784F">
            <w:pPr>
              <w:pStyle w:val="normal"/>
              <w:spacing w:line="480" w:lineRule="auto"/>
              <w:ind w:right="120"/>
              <w:jc w:val="center"/>
              <w:rPr>
                <w:sz w:val="24"/>
                <w:u w:val="single"/>
              </w:rPr>
            </w:pPr>
            <w:r w:rsidRPr="00EE784F">
              <w:rPr>
                <w:rFonts w:ascii="Times New Roman" w:eastAsia="Times New Roman" w:hAnsi="Times New Roman" w:cs="Times New Roman"/>
                <w:b/>
                <w:sz w:val="24"/>
                <w:szCs w:val="24"/>
                <w:u w:val="single"/>
              </w:rPr>
              <w:t>BEN - UVic student</w:t>
            </w:r>
          </w:p>
          <w:p w14:paraId="5E64164D" w14:textId="77777777" w:rsidR="00EE784F" w:rsidRPr="00EE784F" w:rsidRDefault="00EE784F">
            <w:pPr>
              <w:pStyle w:val="normal"/>
              <w:spacing w:line="480" w:lineRule="auto"/>
              <w:ind w:right="120"/>
              <w:jc w:val="center"/>
              <w:rPr>
                <w:rFonts w:ascii="Times New Roman" w:eastAsia="Times New Roman" w:hAnsi="Times New Roman" w:cs="Times New Roman"/>
                <w:b/>
                <w:sz w:val="24"/>
                <w:szCs w:val="24"/>
                <w:u w:val="single"/>
              </w:rPr>
            </w:pPr>
          </w:p>
        </w:tc>
        <w:tc>
          <w:tcPr>
            <w:tcW w:w="4415" w:type="dxa"/>
            <w:tcBorders>
              <w:bottom w:val="single" w:sz="8" w:space="0" w:color="000000"/>
              <w:right w:val="single" w:sz="8" w:space="0" w:color="000000"/>
            </w:tcBorders>
            <w:tcMar>
              <w:top w:w="100" w:type="dxa"/>
              <w:left w:w="100" w:type="dxa"/>
              <w:bottom w:w="100" w:type="dxa"/>
              <w:right w:w="100" w:type="dxa"/>
            </w:tcMar>
          </w:tcPr>
          <w:p w14:paraId="40B86077" w14:textId="77777777" w:rsidR="00EE784F" w:rsidRPr="00EE784F" w:rsidRDefault="00EE784F" w:rsidP="00EE784F">
            <w:pPr>
              <w:pStyle w:val="normal"/>
              <w:spacing w:line="480" w:lineRule="auto"/>
              <w:ind w:right="120"/>
              <w:jc w:val="center"/>
              <w:rPr>
                <w:sz w:val="24"/>
                <w:u w:val="single"/>
              </w:rPr>
            </w:pPr>
            <w:r w:rsidRPr="00EE784F">
              <w:rPr>
                <w:rFonts w:ascii="Times New Roman" w:eastAsia="Times New Roman" w:hAnsi="Times New Roman" w:cs="Times New Roman"/>
                <w:b/>
                <w:sz w:val="24"/>
                <w:szCs w:val="24"/>
                <w:u w:val="single"/>
              </w:rPr>
              <w:t>EMILY - Downtown worker</w:t>
            </w:r>
          </w:p>
          <w:p w14:paraId="7C597C8F" w14:textId="77777777" w:rsidR="00EE784F" w:rsidRPr="00EE784F" w:rsidRDefault="00EE784F">
            <w:pPr>
              <w:pStyle w:val="normal"/>
              <w:spacing w:line="480" w:lineRule="auto"/>
              <w:ind w:right="120"/>
              <w:jc w:val="center"/>
              <w:rPr>
                <w:rFonts w:ascii="Times New Roman" w:eastAsia="Times New Roman" w:hAnsi="Times New Roman" w:cs="Times New Roman"/>
                <w:b/>
                <w:sz w:val="24"/>
                <w:szCs w:val="24"/>
                <w:u w:val="single"/>
              </w:rPr>
            </w:pPr>
          </w:p>
        </w:tc>
      </w:tr>
      <w:tr w:rsidR="00BD010D" w14:paraId="308992C3" w14:textId="77777777" w:rsidTr="00527C64">
        <w:tblPrEx>
          <w:tblCellMar>
            <w:top w:w="0" w:type="dxa"/>
            <w:left w:w="0" w:type="dxa"/>
            <w:bottom w:w="0" w:type="dxa"/>
            <w:right w:w="0" w:type="dxa"/>
          </w:tblCellMar>
        </w:tblPrEx>
        <w:trPr>
          <w:trHeight w:val="5340"/>
        </w:trPr>
        <w:tc>
          <w:tcPr>
            <w:tcW w:w="2021"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9440116" w14:textId="77777777" w:rsidR="00BD010D" w:rsidRPr="00527C64" w:rsidRDefault="00BD010D">
            <w:pPr>
              <w:pStyle w:val="normal"/>
              <w:spacing w:line="480" w:lineRule="auto"/>
              <w:ind w:right="120"/>
            </w:pPr>
          </w:p>
          <w:p w14:paraId="50EA94BD" w14:textId="77777777" w:rsidR="00BD010D" w:rsidRPr="00527C64" w:rsidRDefault="00E82FE1">
            <w:pPr>
              <w:pStyle w:val="normal"/>
              <w:spacing w:line="480" w:lineRule="auto"/>
              <w:ind w:right="120"/>
              <w:jc w:val="center"/>
            </w:pPr>
            <w:r w:rsidRPr="00527C64">
              <w:rPr>
                <w:rFonts w:ascii="Times New Roman" w:eastAsia="Times New Roman" w:hAnsi="Times New Roman" w:cs="Times New Roman"/>
                <w:b/>
              </w:rPr>
              <w:t>Geographics</w:t>
            </w:r>
          </w:p>
        </w:tc>
        <w:tc>
          <w:tcPr>
            <w:tcW w:w="4394" w:type="dxa"/>
            <w:tcBorders>
              <w:bottom w:val="single" w:sz="8" w:space="0" w:color="000000"/>
              <w:right w:val="single" w:sz="8" w:space="0" w:color="000000"/>
            </w:tcBorders>
            <w:tcMar>
              <w:top w:w="100" w:type="dxa"/>
              <w:left w:w="100" w:type="dxa"/>
              <w:bottom w:w="100" w:type="dxa"/>
              <w:right w:w="100" w:type="dxa"/>
            </w:tcMar>
          </w:tcPr>
          <w:p w14:paraId="5258F824" w14:textId="77777777" w:rsidR="00BD010D" w:rsidRPr="00527C64" w:rsidRDefault="00E82FE1">
            <w:pPr>
              <w:pStyle w:val="normal"/>
              <w:spacing w:line="480" w:lineRule="auto"/>
              <w:ind w:right="120"/>
            </w:pPr>
            <w:r w:rsidRPr="00527C64">
              <w:rPr>
                <w:rFonts w:ascii="Times New Roman" w:eastAsia="Times New Roman" w:hAnsi="Times New Roman" w:cs="Times New Roman"/>
                <w:b/>
              </w:rPr>
              <w:t>Living place</w:t>
            </w:r>
            <w:r w:rsidRPr="00527C64">
              <w:rPr>
                <w:rFonts w:ascii="Times New Roman" w:eastAsia="Times New Roman" w:hAnsi="Times New Roman" w:cs="Times New Roman"/>
              </w:rPr>
              <w:t>: UVic Dormitory</w:t>
            </w:r>
          </w:p>
          <w:p w14:paraId="3A3462FB" w14:textId="77777777" w:rsidR="00BD010D" w:rsidRPr="00527C64" w:rsidRDefault="00E82FE1">
            <w:pPr>
              <w:pStyle w:val="normal"/>
              <w:spacing w:line="480" w:lineRule="auto"/>
              <w:ind w:right="120"/>
            </w:pPr>
            <w:r w:rsidRPr="00527C64">
              <w:rPr>
                <w:rFonts w:ascii="Times New Roman" w:eastAsia="Times New Roman" w:hAnsi="Times New Roman" w:cs="Times New Roman"/>
                <w:b/>
              </w:rPr>
              <w:t>Shopping</w:t>
            </w:r>
            <w:r w:rsidRPr="00527C64">
              <w:rPr>
                <w:rFonts w:ascii="Times New Roman" w:eastAsia="Times New Roman" w:hAnsi="Times New Roman" w:cs="Times New Roman"/>
              </w:rPr>
              <w:t>: Thrifty Foods McKenzie, Save-on-Foods McKenzie, Uptown, Hillside, Chapters downtown</w:t>
            </w:r>
          </w:p>
          <w:p w14:paraId="06C6123A" w14:textId="77777777" w:rsidR="00BD010D" w:rsidRPr="00527C64" w:rsidRDefault="00E82FE1">
            <w:pPr>
              <w:pStyle w:val="normal"/>
              <w:spacing w:line="480" w:lineRule="auto"/>
              <w:ind w:right="120"/>
            </w:pPr>
            <w:r w:rsidRPr="00527C64">
              <w:rPr>
                <w:rFonts w:ascii="Times New Roman" w:eastAsia="Times New Roman" w:hAnsi="Times New Roman" w:cs="Times New Roman"/>
                <w:b/>
              </w:rPr>
              <w:t>Entertainment</w:t>
            </w:r>
            <w:r w:rsidRPr="00527C64">
              <w:rPr>
                <w:rFonts w:ascii="Times New Roman" w:eastAsia="Times New Roman" w:hAnsi="Times New Roman" w:cs="Times New Roman"/>
              </w:rPr>
              <w:t>: Odeon Cineplex cinema, Felicitas Pub on Thursday's karaoke, Distrikt, Upstairs, Darcy's</w:t>
            </w:r>
          </w:p>
          <w:p w14:paraId="77B5E2C7" w14:textId="77777777" w:rsidR="00BD010D" w:rsidRPr="00527C64" w:rsidRDefault="00E82FE1">
            <w:pPr>
              <w:pStyle w:val="normal"/>
              <w:spacing w:line="480" w:lineRule="auto"/>
              <w:ind w:right="120"/>
            </w:pPr>
            <w:r w:rsidRPr="00527C64">
              <w:rPr>
                <w:rFonts w:ascii="Times New Roman" w:eastAsia="Times New Roman" w:hAnsi="Times New Roman" w:cs="Times New Roman"/>
                <w:b/>
              </w:rPr>
              <w:t>Food</w:t>
            </w:r>
            <w:r w:rsidRPr="00527C64">
              <w:rPr>
                <w:rFonts w:ascii="Times New Roman" w:eastAsia="Times New Roman" w:hAnsi="Times New Roman" w:cs="Times New Roman"/>
              </w:rPr>
              <w:t>: McDonalds after partying downtown, Starbucks on Yates Street</w:t>
            </w:r>
          </w:p>
          <w:p w14:paraId="17C9F6D7" w14:textId="77777777" w:rsidR="00BD010D" w:rsidRPr="00527C64" w:rsidRDefault="00E82FE1">
            <w:pPr>
              <w:pStyle w:val="normal"/>
              <w:spacing w:line="480" w:lineRule="auto"/>
              <w:ind w:right="120"/>
            </w:pPr>
            <w:r w:rsidRPr="00527C64">
              <w:rPr>
                <w:rFonts w:ascii="Times New Roman" w:eastAsia="Times New Roman" w:hAnsi="Times New Roman" w:cs="Times New Roman"/>
                <w:b/>
              </w:rPr>
              <w:t>Sport</w:t>
            </w:r>
            <w:r w:rsidRPr="00527C64">
              <w:rPr>
                <w:rFonts w:ascii="Times New Roman" w:eastAsia="Times New Roman" w:hAnsi="Times New Roman" w:cs="Times New Roman"/>
              </w:rPr>
              <w:t>: UVic Gym</w:t>
            </w:r>
          </w:p>
        </w:tc>
        <w:tc>
          <w:tcPr>
            <w:tcW w:w="4415" w:type="dxa"/>
            <w:tcBorders>
              <w:bottom w:val="single" w:sz="8" w:space="0" w:color="000000"/>
              <w:right w:val="single" w:sz="8" w:space="0" w:color="000000"/>
            </w:tcBorders>
            <w:tcMar>
              <w:top w:w="100" w:type="dxa"/>
              <w:left w:w="100" w:type="dxa"/>
              <w:bottom w:w="100" w:type="dxa"/>
              <w:right w:w="100" w:type="dxa"/>
            </w:tcMar>
          </w:tcPr>
          <w:p w14:paraId="3A0F440A" w14:textId="77777777" w:rsidR="00BD010D" w:rsidRPr="00527C64" w:rsidRDefault="00E82FE1">
            <w:pPr>
              <w:pStyle w:val="normal"/>
              <w:spacing w:line="480" w:lineRule="auto"/>
              <w:ind w:right="120"/>
            </w:pPr>
            <w:r w:rsidRPr="00527C64">
              <w:rPr>
                <w:rFonts w:ascii="Times New Roman" w:eastAsia="Times New Roman" w:hAnsi="Times New Roman" w:cs="Times New Roman"/>
                <w:b/>
              </w:rPr>
              <w:t>Living place</w:t>
            </w:r>
            <w:r w:rsidRPr="00527C64">
              <w:rPr>
                <w:rFonts w:ascii="Times New Roman" w:eastAsia="Times New Roman" w:hAnsi="Times New Roman" w:cs="Times New Roman"/>
              </w:rPr>
              <w:t>: Gordon Head</w:t>
            </w:r>
          </w:p>
          <w:p w14:paraId="76B1F45E" w14:textId="77777777" w:rsidR="00BD010D" w:rsidRPr="00527C64" w:rsidRDefault="00E82FE1">
            <w:pPr>
              <w:pStyle w:val="normal"/>
              <w:spacing w:line="480" w:lineRule="auto"/>
              <w:ind w:right="120"/>
            </w:pPr>
            <w:r w:rsidRPr="00527C64">
              <w:rPr>
                <w:rFonts w:ascii="Times New Roman" w:eastAsia="Times New Roman" w:hAnsi="Times New Roman" w:cs="Times New Roman"/>
                <w:b/>
              </w:rPr>
              <w:t>Shopping</w:t>
            </w:r>
            <w:r w:rsidRPr="00527C64">
              <w:rPr>
                <w:rFonts w:ascii="Times New Roman" w:eastAsia="Times New Roman" w:hAnsi="Times New Roman" w:cs="Times New Roman"/>
              </w:rPr>
              <w:t>: Thrifty Foods MacKenzie, Fairways Market McKenzie, The Root Cellar, Bay Center and Mayfair mall. She has a dog, and they often drive to Elk Lake, Cedar Hill Golf Course or Mt. Tolmie together for a walk. She goes to the VI Fitness for Women at the Shelbourne Plaza for yoga classes every Saturday.</w:t>
            </w:r>
          </w:p>
          <w:p w14:paraId="23F8B7F5" w14:textId="77777777" w:rsidR="00BD010D" w:rsidRPr="00527C64" w:rsidRDefault="00E82FE1">
            <w:pPr>
              <w:pStyle w:val="normal"/>
              <w:spacing w:line="480" w:lineRule="auto"/>
              <w:ind w:right="120"/>
            </w:pPr>
            <w:r w:rsidRPr="00527C64">
              <w:rPr>
                <w:rFonts w:ascii="Times New Roman" w:eastAsia="Times New Roman" w:hAnsi="Times New Roman" w:cs="Times New Roman"/>
                <w:b/>
              </w:rPr>
              <w:t>Entertainment</w:t>
            </w:r>
            <w:r w:rsidRPr="00527C64">
              <w:rPr>
                <w:rFonts w:ascii="Times New Roman" w:eastAsia="Times New Roman" w:hAnsi="Times New Roman" w:cs="Times New Roman"/>
              </w:rPr>
              <w:t>: Royal Theater</w:t>
            </w:r>
          </w:p>
          <w:p w14:paraId="17B5E495" w14:textId="77777777" w:rsidR="00BD010D" w:rsidRPr="00527C64" w:rsidRDefault="00E82FE1">
            <w:pPr>
              <w:pStyle w:val="normal"/>
              <w:spacing w:line="480" w:lineRule="auto"/>
              <w:ind w:right="120"/>
            </w:pPr>
            <w:r w:rsidRPr="00527C64">
              <w:rPr>
                <w:rFonts w:ascii="Times New Roman" w:eastAsia="Times New Roman" w:hAnsi="Times New Roman" w:cs="Times New Roman"/>
                <w:b/>
              </w:rPr>
              <w:t>Food</w:t>
            </w:r>
            <w:r w:rsidRPr="00527C64">
              <w:rPr>
                <w:rFonts w:ascii="Times New Roman" w:eastAsia="Times New Roman" w:hAnsi="Times New Roman" w:cs="Times New Roman"/>
              </w:rPr>
              <w:t>: Il Terrazzo, Tapa Bar on weekends with family</w:t>
            </w:r>
          </w:p>
          <w:p w14:paraId="380EF2E8" w14:textId="77777777" w:rsidR="00BD010D" w:rsidRPr="00527C64" w:rsidRDefault="00E82FE1">
            <w:pPr>
              <w:pStyle w:val="normal"/>
              <w:spacing w:line="480" w:lineRule="auto"/>
              <w:ind w:right="120"/>
            </w:pPr>
            <w:r w:rsidRPr="00527C64">
              <w:rPr>
                <w:rFonts w:ascii="Times New Roman" w:eastAsia="Times New Roman" w:hAnsi="Times New Roman" w:cs="Times New Roman"/>
                <w:b/>
              </w:rPr>
              <w:t>Sport</w:t>
            </w:r>
            <w:r w:rsidRPr="00527C64">
              <w:rPr>
                <w:rFonts w:ascii="Times New Roman" w:eastAsia="Times New Roman" w:hAnsi="Times New Roman" w:cs="Times New Roman"/>
              </w:rPr>
              <w:t>: Fitness IV studio - yoga classes.</w:t>
            </w:r>
          </w:p>
        </w:tc>
      </w:tr>
      <w:tr w:rsidR="00BD010D" w14:paraId="16B1FF37" w14:textId="77777777" w:rsidTr="00527C64">
        <w:tblPrEx>
          <w:tblCellMar>
            <w:top w:w="0" w:type="dxa"/>
            <w:left w:w="0" w:type="dxa"/>
            <w:bottom w:w="0" w:type="dxa"/>
            <w:right w:w="0" w:type="dxa"/>
          </w:tblCellMar>
        </w:tblPrEx>
        <w:trPr>
          <w:trHeight w:val="2400"/>
        </w:trPr>
        <w:tc>
          <w:tcPr>
            <w:tcW w:w="2021"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8D00C92" w14:textId="77777777" w:rsidR="00BD010D" w:rsidRPr="00527C64" w:rsidRDefault="00E82FE1">
            <w:pPr>
              <w:pStyle w:val="normal"/>
              <w:spacing w:line="480" w:lineRule="auto"/>
              <w:ind w:left="120" w:right="120"/>
              <w:jc w:val="center"/>
            </w:pPr>
            <w:r w:rsidRPr="00527C64">
              <w:rPr>
                <w:rFonts w:ascii="Times New Roman" w:eastAsia="Times New Roman" w:hAnsi="Times New Roman" w:cs="Times New Roman"/>
                <w:b/>
              </w:rPr>
              <w:t>Demographics</w:t>
            </w:r>
          </w:p>
        </w:tc>
        <w:tc>
          <w:tcPr>
            <w:tcW w:w="4394" w:type="dxa"/>
            <w:tcBorders>
              <w:bottom w:val="single" w:sz="8" w:space="0" w:color="000000"/>
              <w:right w:val="single" w:sz="8" w:space="0" w:color="000000"/>
            </w:tcBorders>
            <w:tcMar>
              <w:top w:w="100" w:type="dxa"/>
              <w:left w:w="100" w:type="dxa"/>
              <w:bottom w:w="100" w:type="dxa"/>
              <w:right w:w="100" w:type="dxa"/>
            </w:tcMar>
          </w:tcPr>
          <w:p w14:paraId="507F0CB0" w14:textId="77777777" w:rsidR="00BD010D" w:rsidRPr="00527C64" w:rsidRDefault="00E82FE1">
            <w:pPr>
              <w:pStyle w:val="normal"/>
              <w:spacing w:line="480" w:lineRule="auto"/>
              <w:ind w:left="120" w:right="120" w:hanging="360"/>
            </w:pPr>
            <w:r w:rsidRPr="00527C64">
              <w:rPr>
                <w:rFonts w:ascii="Times New Roman" w:eastAsia="Times New Roman" w:hAnsi="Times New Roman" w:cs="Times New Roman"/>
              </w:rPr>
              <w:t>·      22 y.o. male student</w:t>
            </w:r>
          </w:p>
          <w:p w14:paraId="35169900" w14:textId="77777777" w:rsidR="00BD010D" w:rsidRPr="00527C64" w:rsidRDefault="00E82FE1">
            <w:pPr>
              <w:pStyle w:val="normal"/>
              <w:spacing w:line="480" w:lineRule="auto"/>
              <w:ind w:left="120" w:right="120" w:hanging="360"/>
            </w:pPr>
            <w:r w:rsidRPr="00527C64">
              <w:rPr>
                <w:rFonts w:ascii="Times New Roman" w:eastAsia="Times New Roman" w:hAnsi="Times New Roman" w:cs="Times New Roman"/>
              </w:rPr>
              <w:t>·      Studying business</w:t>
            </w:r>
          </w:p>
          <w:p w14:paraId="3EF85F67" w14:textId="77777777" w:rsidR="00BD010D" w:rsidRPr="00527C64" w:rsidRDefault="00E82FE1">
            <w:pPr>
              <w:pStyle w:val="normal"/>
              <w:spacing w:line="480" w:lineRule="auto"/>
              <w:ind w:left="120" w:right="120" w:hanging="360"/>
            </w:pPr>
            <w:r w:rsidRPr="00527C64">
              <w:rPr>
                <w:rFonts w:ascii="Times New Roman" w:eastAsia="Times New Roman" w:hAnsi="Times New Roman" w:cs="Times New Roman"/>
              </w:rPr>
              <w:t>·      Owns a car – black Volkswagen Golf</w:t>
            </w:r>
          </w:p>
          <w:p w14:paraId="5970DA6B" w14:textId="77777777" w:rsidR="00BD010D" w:rsidRPr="00527C64" w:rsidRDefault="00E82FE1">
            <w:pPr>
              <w:pStyle w:val="normal"/>
              <w:spacing w:line="480" w:lineRule="auto"/>
              <w:ind w:left="120" w:right="120" w:hanging="360"/>
            </w:pPr>
            <w:r w:rsidRPr="00527C64">
              <w:rPr>
                <w:rFonts w:ascii="Times New Roman" w:eastAsia="Times New Roman" w:hAnsi="Times New Roman" w:cs="Times New Roman"/>
              </w:rPr>
              <w:t xml:space="preserve">·      Has a part-time job at DTZ </w:t>
            </w:r>
          </w:p>
          <w:p w14:paraId="59781934" w14:textId="77777777" w:rsidR="00BD010D" w:rsidRPr="00527C64" w:rsidRDefault="00E82FE1" w:rsidP="00EE784F">
            <w:pPr>
              <w:pStyle w:val="normal"/>
              <w:spacing w:line="480" w:lineRule="auto"/>
              <w:ind w:left="120" w:right="120" w:hanging="360"/>
            </w:pPr>
            <w:r w:rsidRPr="00527C64">
              <w:rPr>
                <w:rFonts w:ascii="Times New Roman" w:eastAsia="Times New Roman" w:hAnsi="Times New Roman" w:cs="Times New Roman"/>
              </w:rPr>
              <w:t>·      Low-middle level of income</w:t>
            </w:r>
          </w:p>
        </w:tc>
        <w:tc>
          <w:tcPr>
            <w:tcW w:w="4415" w:type="dxa"/>
            <w:tcBorders>
              <w:bottom w:val="single" w:sz="8" w:space="0" w:color="000000"/>
              <w:right w:val="single" w:sz="8" w:space="0" w:color="000000"/>
            </w:tcBorders>
            <w:tcMar>
              <w:top w:w="100" w:type="dxa"/>
              <w:left w:w="100" w:type="dxa"/>
              <w:bottom w:w="100" w:type="dxa"/>
              <w:right w:w="100" w:type="dxa"/>
            </w:tcMar>
          </w:tcPr>
          <w:p w14:paraId="6F6BD407" w14:textId="77777777" w:rsidR="00BD010D" w:rsidRPr="00527C64" w:rsidRDefault="00E82FE1" w:rsidP="00EE784F">
            <w:pPr>
              <w:pStyle w:val="normal"/>
              <w:spacing w:line="480" w:lineRule="auto"/>
              <w:ind w:left="120" w:right="120" w:hanging="360"/>
            </w:pPr>
            <w:r w:rsidRPr="00527C64">
              <w:rPr>
                <w:rFonts w:ascii="Times New Roman" w:eastAsia="Times New Roman" w:hAnsi="Times New Roman" w:cs="Times New Roman"/>
              </w:rPr>
              <w:t xml:space="preserve">·      45 y.o. female. Married, and has children. Owns a car – red Toyota Rav4. Works at Scotiabank downtown. High-middle level of income. Has a finance &amp; accounting degree from the University of British Columbia. </w:t>
            </w:r>
          </w:p>
        </w:tc>
      </w:tr>
      <w:tr w:rsidR="00BD010D" w14:paraId="0DB027BB" w14:textId="77777777" w:rsidTr="00527C64">
        <w:tblPrEx>
          <w:tblCellMar>
            <w:top w:w="0" w:type="dxa"/>
            <w:left w:w="0" w:type="dxa"/>
            <w:bottom w:w="0" w:type="dxa"/>
            <w:right w:w="0" w:type="dxa"/>
          </w:tblCellMar>
        </w:tblPrEx>
        <w:tc>
          <w:tcPr>
            <w:tcW w:w="2021"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5989F65" w14:textId="77777777" w:rsidR="00BD010D" w:rsidRPr="00527C64" w:rsidRDefault="00E82FE1">
            <w:pPr>
              <w:pStyle w:val="normal"/>
              <w:spacing w:line="480" w:lineRule="auto"/>
              <w:ind w:left="120" w:right="120"/>
              <w:jc w:val="center"/>
            </w:pPr>
            <w:r w:rsidRPr="00527C64">
              <w:rPr>
                <w:rFonts w:ascii="Times New Roman" w:eastAsia="Times New Roman" w:hAnsi="Times New Roman" w:cs="Times New Roman"/>
                <w:b/>
              </w:rPr>
              <w:lastRenderedPageBreak/>
              <w:t>Psychographics</w:t>
            </w:r>
          </w:p>
        </w:tc>
        <w:tc>
          <w:tcPr>
            <w:tcW w:w="4394" w:type="dxa"/>
            <w:tcBorders>
              <w:bottom w:val="single" w:sz="8" w:space="0" w:color="000000"/>
              <w:right w:val="single" w:sz="8" w:space="0" w:color="000000"/>
            </w:tcBorders>
            <w:tcMar>
              <w:top w:w="100" w:type="dxa"/>
              <w:left w:w="100" w:type="dxa"/>
              <w:bottom w:w="100" w:type="dxa"/>
              <w:right w:w="100" w:type="dxa"/>
            </w:tcMar>
          </w:tcPr>
          <w:p w14:paraId="0B27CB4C" w14:textId="77777777" w:rsidR="00BD010D" w:rsidRPr="00527C64" w:rsidRDefault="00E82FE1">
            <w:pPr>
              <w:pStyle w:val="normal"/>
              <w:spacing w:line="480" w:lineRule="auto"/>
              <w:ind w:left="120" w:right="120" w:hanging="360"/>
            </w:pPr>
            <w:r w:rsidRPr="00527C64">
              <w:rPr>
                <w:rFonts w:ascii="Times New Roman" w:eastAsia="Times New Roman" w:hAnsi="Times New Roman" w:cs="Times New Roman"/>
              </w:rPr>
              <w:t>·      Young &amp; outgoing person</w:t>
            </w:r>
          </w:p>
          <w:p w14:paraId="10AEE1C7" w14:textId="77777777" w:rsidR="00BD010D" w:rsidRPr="00527C64" w:rsidRDefault="00E82FE1">
            <w:pPr>
              <w:pStyle w:val="normal"/>
              <w:spacing w:line="480" w:lineRule="auto"/>
              <w:ind w:left="120" w:right="120" w:hanging="360"/>
            </w:pPr>
            <w:r w:rsidRPr="00527C64">
              <w:rPr>
                <w:rFonts w:ascii="Times New Roman" w:eastAsia="Times New Roman" w:hAnsi="Times New Roman" w:cs="Times New Roman"/>
              </w:rPr>
              <w:t>·      Loves travelling &amp; sport activities</w:t>
            </w:r>
          </w:p>
          <w:p w14:paraId="2018477E" w14:textId="77777777" w:rsidR="00BD010D" w:rsidRPr="00527C64" w:rsidRDefault="00E82FE1">
            <w:pPr>
              <w:pStyle w:val="normal"/>
              <w:spacing w:line="480" w:lineRule="auto"/>
              <w:ind w:left="120" w:right="120" w:hanging="360"/>
            </w:pPr>
            <w:r w:rsidRPr="00527C64">
              <w:rPr>
                <w:rFonts w:ascii="Times New Roman" w:eastAsia="Times New Roman" w:hAnsi="Times New Roman" w:cs="Times New Roman"/>
              </w:rPr>
              <w:t>·      Curious about discovering new places &amp; food</w:t>
            </w:r>
          </w:p>
          <w:p w14:paraId="5E7B6917" w14:textId="77777777" w:rsidR="00BD010D" w:rsidRPr="00527C64" w:rsidRDefault="00E82FE1">
            <w:pPr>
              <w:pStyle w:val="normal"/>
              <w:spacing w:line="480" w:lineRule="auto"/>
              <w:ind w:left="120" w:right="120" w:hanging="360"/>
            </w:pPr>
            <w:r w:rsidRPr="00527C64">
              <w:rPr>
                <w:rFonts w:ascii="Times New Roman" w:eastAsia="Times New Roman" w:hAnsi="Times New Roman" w:cs="Times New Roman"/>
              </w:rPr>
              <w:t>·      Fan of a quick food –doesn’t want to waste his time on queues</w:t>
            </w:r>
          </w:p>
          <w:p w14:paraId="3F7B79A9" w14:textId="77777777" w:rsidR="00BD010D" w:rsidRPr="00527C64" w:rsidRDefault="00E82FE1">
            <w:pPr>
              <w:pStyle w:val="normal"/>
              <w:spacing w:line="480" w:lineRule="auto"/>
              <w:ind w:left="120" w:right="120" w:hanging="360"/>
            </w:pPr>
            <w:r w:rsidRPr="00527C64">
              <w:rPr>
                <w:rFonts w:ascii="Times New Roman" w:eastAsia="Times New Roman" w:hAnsi="Times New Roman" w:cs="Times New Roman"/>
              </w:rPr>
              <w:t>·      Follows technological innovations &amp; fan of IT</w:t>
            </w:r>
          </w:p>
          <w:p w14:paraId="7EF72E38" w14:textId="77777777" w:rsidR="00BD010D" w:rsidRPr="00527C64" w:rsidRDefault="00E82FE1">
            <w:pPr>
              <w:pStyle w:val="normal"/>
              <w:spacing w:line="480" w:lineRule="auto"/>
              <w:ind w:left="120" w:right="120" w:hanging="360"/>
            </w:pPr>
            <w:r w:rsidRPr="00527C64">
              <w:rPr>
                <w:rFonts w:ascii="Times New Roman" w:eastAsia="Times New Roman" w:hAnsi="Times New Roman" w:cs="Times New Roman"/>
              </w:rPr>
              <w:t>·     Loves pancakes, waffles, crepes</w:t>
            </w:r>
          </w:p>
          <w:p w14:paraId="6BB514C6" w14:textId="77777777" w:rsidR="00BD010D" w:rsidRPr="00527C64" w:rsidRDefault="00E82FE1">
            <w:pPr>
              <w:pStyle w:val="normal"/>
              <w:spacing w:line="480" w:lineRule="auto"/>
              <w:ind w:left="120" w:right="120"/>
            </w:pPr>
            <w:r w:rsidRPr="00527C64">
              <w:rPr>
                <w:rFonts w:ascii="Times New Roman" w:eastAsia="Times New Roman" w:hAnsi="Times New Roman" w:cs="Times New Roman"/>
              </w:rPr>
              <w:t xml:space="preserve"> </w:t>
            </w:r>
          </w:p>
        </w:tc>
        <w:tc>
          <w:tcPr>
            <w:tcW w:w="4415" w:type="dxa"/>
            <w:tcBorders>
              <w:bottom w:val="single" w:sz="8" w:space="0" w:color="000000"/>
              <w:right w:val="single" w:sz="8" w:space="0" w:color="000000"/>
            </w:tcBorders>
            <w:tcMar>
              <w:top w:w="100" w:type="dxa"/>
              <w:left w:w="100" w:type="dxa"/>
              <w:bottom w:w="100" w:type="dxa"/>
              <w:right w:w="100" w:type="dxa"/>
            </w:tcMar>
          </w:tcPr>
          <w:p w14:paraId="1CEAE8A4" w14:textId="77777777" w:rsidR="00BD010D" w:rsidRPr="00527C64" w:rsidRDefault="00E82FE1">
            <w:pPr>
              <w:pStyle w:val="normal"/>
              <w:spacing w:line="480" w:lineRule="auto"/>
              <w:ind w:left="120" w:right="120" w:hanging="360"/>
            </w:pPr>
            <w:r w:rsidRPr="00527C64">
              <w:rPr>
                <w:rFonts w:ascii="Times New Roman" w:eastAsia="Times New Roman" w:hAnsi="Times New Roman" w:cs="Times New Roman"/>
              </w:rPr>
              <w:t>·      Loves exclusive products</w:t>
            </w:r>
          </w:p>
          <w:p w14:paraId="7AEBA707" w14:textId="77777777" w:rsidR="00BD010D" w:rsidRPr="00527C64" w:rsidRDefault="00E82FE1">
            <w:pPr>
              <w:pStyle w:val="normal"/>
              <w:spacing w:line="480" w:lineRule="auto"/>
              <w:ind w:left="120" w:right="120" w:hanging="360"/>
            </w:pPr>
            <w:r w:rsidRPr="00527C64">
              <w:rPr>
                <w:rFonts w:ascii="Times New Roman" w:eastAsia="Times New Roman" w:hAnsi="Times New Roman" w:cs="Times New Roman"/>
              </w:rPr>
              <w:t>·      Spends lots of money on herself</w:t>
            </w:r>
          </w:p>
          <w:p w14:paraId="3D73B460" w14:textId="77777777" w:rsidR="00BD010D" w:rsidRPr="00527C64" w:rsidRDefault="00E82FE1">
            <w:pPr>
              <w:pStyle w:val="normal"/>
              <w:spacing w:line="480" w:lineRule="auto"/>
              <w:ind w:left="120" w:right="120" w:hanging="360"/>
            </w:pPr>
            <w:r w:rsidRPr="00527C64">
              <w:rPr>
                <w:rFonts w:ascii="Times New Roman" w:eastAsia="Times New Roman" w:hAnsi="Times New Roman" w:cs="Times New Roman"/>
              </w:rPr>
              <w:t>·      Values family so much</w:t>
            </w:r>
          </w:p>
          <w:p w14:paraId="1ADB9208" w14:textId="77777777" w:rsidR="00BD010D" w:rsidRPr="00527C64" w:rsidRDefault="00E82FE1">
            <w:pPr>
              <w:pStyle w:val="normal"/>
              <w:spacing w:line="480" w:lineRule="auto"/>
              <w:ind w:left="120" w:right="120" w:hanging="360"/>
            </w:pPr>
            <w:r w:rsidRPr="00527C64">
              <w:rPr>
                <w:rFonts w:ascii="Times New Roman" w:eastAsia="Times New Roman" w:hAnsi="Times New Roman" w:cs="Times New Roman"/>
              </w:rPr>
              <w:t>·      Likes qualified products/services</w:t>
            </w:r>
          </w:p>
          <w:p w14:paraId="747DF77F" w14:textId="77777777" w:rsidR="00BD010D" w:rsidRPr="00527C64" w:rsidRDefault="00E82FE1">
            <w:pPr>
              <w:pStyle w:val="normal"/>
              <w:spacing w:line="480" w:lineRule="auto"/>
              <w:ind w:left="120" w:right="120" w:hanging="360"/>
            </w:pPr>
            <w:r w:rsidRPr="00527C64">
              <w:rPr>
                <w:rFonts w:ascii="Times New Roman" w:eastAsia="Times New Roman" w:hAnsi="Times New Roman" w:cs="Times New Roman"/>
              </w:rPr>
              <w:t>·      Loves cooking</w:t>
            </w:r>
          </w:p>
          <w:p w14:paraId="1F8CC4FD" w14:textId="77777777" w:rsidR="00BD010D" w:rsidRPr="00527C64" w:rsidRDefault="00E82FE1">
            <w:pPr>
              <w:pStyle w:val="normal"/>
              <w:spacing w:line="480" w:lineRule="auto"/>
              <w:ind w:left="120" w:right="120" w:hanging="360"/>
            </w:pPr>
            <w:r w:rsidRPr="00527C64">
              <w:rPr>
                <w:rFonts w:ascii="Times New Roman" w:eastAsia="Times New Roman" w:hAnsi="Times New Roman" w:cs="Times New Roman"/>
              </w:rPr>
              <w:t>·      Fan of local products/services</w:t>
            </w:r>
          </w:p>
          <w:p w14:paraId="766DEF81" w14:textId="77777777" w:rsidR="00BD010D" w:rsidRPr="00527C64" w:rsidRDefault="00E82FE1">
            <w:pPr>
              <w:pStyle w:val="normal"/>
              <w:spacing w:line="480" w:lineRule="auto"/>
              <w:ind w:left="120" w:right="120" w:hanging="360"/>
            </w:pPr>
            <w:r w:rsidRPr="00527C64">
              <w:rPr>
                <w:rFonts w:ascii="Times New Roman" w:eastAsia="Times New Roman" w:hAnsi="Times New Roman" w:cs="Times New Roman"/>
              </w:rPr>
              <w:t>·      Supports local community</w:t>
            </w:r>
          </w:p>
          <w:p w14:paraId="728A20A5" w14:textId="77777777" w:rsidR="00BD010D" w:rsidRPr="00527C64" w:rsidRDefault="00E82FE1">
            <w:pPr>
              <w:pStyle w:val="normal"/>
              <w:spacing w:line="480" w:lineRule="auto"/>
              <w:ind w:left="120" w:right="120" w:hanging="360"/>
            </w:pPr>
            <w:r w:rsidRPr="00527C64">
              <w:rPr>
                <w:rFonts w:ascii="Times New Roman" w:eastAsia="Times New Roman" w:hAnsi="Times New Roman" w:cs="Times New Roman"/>
              </w:rPr>
              <w:t>·      Very social and has lots of friends</w:t>
            </w:r>
          </w:p>
          <w:p w14:paraId="381352A7" w14:textId="77777777" w:rsidR="00BD010D" w:rsidRPr="00527C64" w:rsidRDefault="00E82FE1">
            <w:pPr>
              <w:pStyle w:val="normal"/>
              <w:spacing w:line="480" w:lineRule="auto"/>
              <w:ind w:left="120" w:right="120" w:hanging="360"/>
            </w:pPr>
            <w:r w:rsidRPr="00527C64">
              <w:rPr>
                <w:rFonts w:ascii="Times New Roman" w:eastAsia="Times New Roman" w:hAnsi="Times New Roman" w:cs="Times New Roman"/>
              </w:rPr>
              <w:t>·      Fan of sweet crepes</w:t>
            </w:r>
          </w:p>
          <w:p w14:paraId="58569C1F" w14:textId="77777777" w:rsidR="00BD010D" w:rsidRPr="00527C64" w:rsidRDefault="00E82FE1">
            <w:pPr>
              <w:pStyle w:val="normal"/>
              <w:spacing w:line="480" w:lineRule="auto"/>
              <w:ind w:left="120" w:right="120" w:hanging="360"/>
            </w:pPr>
            <w:r w:rsidRPr="00527C64">
              <w:rPr>
                <w:rFonts w:ascii="Times New Roman" w:eastAsia="Times New Roman" w:hAnsi="Times New Roman" w:cs="Times New Roman"/>
              </w:rPr>
              <w:t>·      Used to travel a lot, that is why she is familiar with small trucks with food to go</w:t>
            </w:r>
          </w:p>
        </w:tc>
      </w:tr>
      <w:tr w:rsidR="00BD010D" w14:paraId="774CC160" w14:textId="77777777" w:rsidTr="00527C64">
        <w:tblPrEx>
          <w:tblCellMar>
            <w:top w:w="0" w:type="dxa"/>
            <w:left w:w="0" w:type="dxa"/>
            <w:bottom w:w="0" w:type="dxa"/>
            <w:right w:w="0" w:type="dxa"/>
          </w:tblCellMar>
        </w:tblPrEx>
        <w:tc>
          <w:tcPr>
            <w:tcW w:w="2021"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9F0FBF0" w14:textId="77777777" w:rsidR="00BD010D" w:rsidRPr="00527C64" w:rsidRDefault="00E82FE1">
            <w:pPr>
              <w:pStyle w:val="normal"/>
              <w:spacing w:line="480" w:lineRule="auto"/>
              <w:ind w:left="120" w:right="120"/>
              <w:jc w:val="center"/>
            </w:pPr>
            <w:r w:rsidRPr="00527C64">
              <w:rPr>
                <w:rFonts w:ascii="Times New Roman" w:eastAsia="Times New Roman" w:hAnsi="Times New Roman" w:cs="Times New Roman"/>
                <w:b/>
              </w:rPr>
              <w:t>Product Use</w:t>
            </w:r>
          </w:p>
        </w:tc>
        <w:tc>
          <w:tcPr>
            <w:tcW w:w="4394" w:type="dxa"/>
            <w:tcBorders>
              <w:bottom w:val="single" w:sz="8" w:space="0" w:color="000000"/>
              <w:right w:val="single" w:sz="8" w:space="0" w:color="000000"/>
            </w:tcBorders>
            <w:tcMar>
              <w:top w:w="100" w:type="dxa"/>
              <w:left w:w="100" w:type="dxa"/>
              <w:bottom w:w="100" w:type="dxa"/>
              <w:right w:w="100" w:type="dxa"/>
            </w:tcMar>
          </w:tcPr>
          <w:p w14:paraId="6CFDF935" w14:textId="77777777" w:rsidR="00BD010D" w:rsidRPr="00527C64" w:rsidRDefault="00E82FE1">
            <w:pPr>
              <w:pStyle w:val="normal"/>
              <w:spacing w:line="480" w:lineRule="auto"/>
              <w:ind w:left="120" w:right="120" w:hanging="360"/>
            </w:pPr>
            <w:r w:rsidRPr="00527C64">
              <w:rPr>
                <w:rFonts w:ascii="Times New Roman" w:eastAsia="Times New Roman" w:hAnsi="Times New Roman" w:cs="Times New Roman"/>
              </w:rPr>
              <w:t>·      Eats breakfast and dinner at home every week day</w:t>
            </w:r>
          </w:p>
          <w:p w14:paraId="664E49FB" w14:textId="77777777" w:rsidR="00BD010D" w:rsidRPr="00527C64" w:rsidRDefault="00E82FE1">
            <w:pPr>
              <w:pStyle w:val="normal"/>
              <w:spacing w:line="480" w:lineRule="auto"/>
              <w:ind w:left="120" w:right="120" w:hanging="360"/>
            </w:pPr>
            <w:r w:rsidRPr="00527C64">
              <w:rPr>
                <w:rFonts w:ascii="Times New Roman" w:eastAsia="Times New Roman" w:hAnsi="Times New Roman" w:cs="Times New Roman"/>
              </w:rPr>
              <w:t>·      Prefers to eat lunch outside during weekdays and dinner outside on weekends</w:t>
            </w:r>
          </w:p>
          <w:p w14:paraId="64791965" w14:textId="77777777" w:rsidR="00BD010D" w:rsidRPr="00527C64" w:rsidRDefault="00E82FE1">
            <w:pPr>
              <w:pStyle w:val="normal"/>
              <w:spacing w:line="480" w:lineRule="auto"/>
              <w:ind w:left="120" w:right="120" w:hanging="360"/>
            </w:pPr>
            <w:r w:rsidRPr="00527C64">
              <w:rPr>
                <w:rFonts w:ascii="Times New Roman" w:eastAsia="Times New Roman" w:hAnsi="Times New Roman" w:cs="Times New Roman"/>
              </w:rPr>
              <w:t>·      He will probably grab a crepe to go during the lunch time from 12pm till 1pm on Monday, Wednesday, Friday. And after partying downtown after midnight on Saturday.</w:t>
            </w:r>
          </w:p>
          <w:p w14:paraId="14D01129" w14:textId="77777777" w:rsidR="00BD010D" w:rsidRPr="00527C64" w:rsidRDefault="00E82FE1">
            <w:pPr>
              <w:pStyle w:val="normal"/>
              <w:spacing w:line="480" w:lineRule="auto"/>
              <w:ind w:left="120" w:right="120" w:hanging="360"/>
            </w:pPr>
            <w:r w:rsidRPr="00527C64">
              <w:rPr>
                <w:rFonts w:ascii="Times New Roman" w:eastAsia="Times New Roman" w:hAnsi="Times New Roman" w:cs="Times New Roman"/>
              </w:rPr>
              <w:t xml:space="preserve">·     </w:t>
            </w:r>
          </w:p>
        </w:tc>
        <w:tc>
          <w:tcPr>
            <w:tcW w:w="4415" w:type="dxa"/>
            <w:tcBorders>
              <w:bottom w:val="single" w:sz="8" w:space="0" w:color="000000"/>
              <w:right w:val="single" w:sz="8" w:space="0" w:color="000000"/>
            </w:tcBorders>
            <w:tcMar>
              <w:top w:w="100" w:type="dxa"/>
              <w:left w:w="100" w:type="dxa"/>
              <w:bottom w:w="100" w:type="dxa"/>
              <w:right w:w="100" w:type="dxa"/>
            </w:tcMar>
          </w:tcPr>
          <w:p w14:paraId="0D2F00BA" w14:textId="77777777" w:rsidR="00BD010D" w:rsidRPr="00527C64" w:rsidRDefault="00E82FE1">
            <w:pPr>
              <w:pStyle w:val="normal"/>
              <w:spacing w:line="480" w:lineRule="auto"/>
              <w:ind w:left="120" w:right="120" w:hanging="360"/>
            </w:pPr>
            <w:r w:rsidRPr="00527C64">
              <w:rPr>
                <w:rFonts w:ascii="Times New Roman" w:eastAsia="Times New Roman" w:hAnsi="Times New Roman" w:cs="Times New Roman"/>
              </w:rPr>
              <w:t>·      Eats breakfast and dinner at home,  or restaurants</w:t>
            </w:r>
          </w:p>
          <w:p w14:paraId="5F3BA733" w14:textId="77777777" w:rsidR="00BD010D" w:rsidRPr="00527C64" w:rsidRDefault="00E82FE1">
            <w:pPr>
              <w:pStyle w:val="normal"/>
              <w:spacing w:line="480" w:lineRule="auto"/>
              <w:ind w:left="120" w:right="120" w:hanging="360"/>
            </w:pPr>
            <w:r w:rsidRPr="00527C64">
              <w:rPr>
                <w:rFonts w:ascii="Times New Roman" w:eastAsia="Times New Roman" w:hAnsi="Times New Roman" w:cs="Times New Roman"/>
              </w:rPr>
              <w:t>·      Eats lunch somewhere outside during her job break</w:t>
            </w:r>
          </w:p>
          <w:p w14:paraId="0E8A423F" w14:textId="77777777" w:rsidR="00BD010D" w:rsidRPr="00527C64" w:rsidRDefault="00E82FE1">
            <w:pPr>
              <w:pStyle w:val="normal"/>
              <w:spacing w:line="480" w:lineRule="auto"/>
              <w:ind w:left="120" w:right="120" w:hanging="360"/>
            </w:pPr>
            <w:r w:rsidRPr="00527C64">
              <w:rPr>
                <w:rFonts w:ascii="Times New Roman" w:eastAsia="Times New Roman" w:hAnsi="Times New Roman" w:cs="Times New Roman"/>
              </w:rPr>
              <w:t>·      She will probably grab a crepe to go during her lunch break along with Starbucks coffee</w:t>
            </w:r>
          </w:p>
          <w:p w14:paraId="691C21E2" w14:textId="77777777" w:rsidR="00BD010D" w:rsidRPr="00527C64" w:rsidRDefault="00E82FE1">
            <w:pPr>
              <w:pStyle w:val="normal"/>
              <w:spacing w:line="480" w:lineRule="auto"/>
              <w:ind w:left="120" w:right="120" w:hanging="360"/>
            </w:pPr>
            <w:r w:rsidRPr="00527C64">
              <w:rPr>
                <w:rFonts w:ascii="Times New Roman" w:eastAsia="Times New Roman" w:hAnsi="Times New Roman" w:cs="Times New Roman"/>
              </w:rPr>
              <w:t xml:space="preserve">·      She is more likely to take several crepes for her colleagues. Emily would decide to have a crepe to go in the week starting from Monday till Friday from 12:00 to 1:00pm or 1:30pm. </w:t>
            </w:r>
          </w:p>
        </w:tc>
      </w:tr>
      <w:tr w:rsidR="00BD010D" w14:paraId="0CBB856A" w14:textId="77777777" w:rsidTr="00527C64">
        <w:tblPrEx>
          <w:tblCellMar>
            <w:top w:w="0" w:type="dxa"/>
            <w:left w:w="0" w:type="dxa"/>
            <w:bottom w:w="0" w:type="dxa"/>
            <w:right w:w="0" w:type="dxa"/>
          </w:tblCellMar>
        </w:tblPrEx>
        <w:tc>
          <w:tcPr>
            <w:tcW w:w="2021"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6A37DC1" w14:textId="77777777" w:rsidR="00BD010D" w:rsidRPr="00527C64" w:rsidRDefault="00E82FE1">
            <w:pPr>
              <w:pStyle w:val="normal"/>
              <w:spacing w:line="480" w:lineRule="auto"/>
              <w:ind w:left="120" w:right="120"/>
              <w:jc w:val="center"/>
            </w:pPr>
            <w:r w:rsidRPr="00527C64">
              <w:rPr>
                <w:rFonts w:ascii="Times New Roman" w:eastAsia="Times New Roman" w:hAnsi="Times New Roman" w:cs="Times New Roman"/>
                <w:b/>
              </w:rPr>
              <w:t>Product Benefits</w:t>
            </w:r>
          </w:p>
        </w:tc>
        <w:tc>
          <w:tcPr>
            <w:tcW w:w="4394" w:type="dxa"/>
            <w:tcBorders>
              <w:bottom w:val="single" w:sz="8" w:space="0" w:color="000000"/>
              <w:right w:val="single" w:sz="8" w:space="0" w:color="000000"/>
            </w:tcBorders>
            <w:tcMar>
              <w:top w:w="100" w:type="dxa"/>
              <w:left w:w="100" w:type="dxa"/>
              <w:bottom w:w="100" w:type="dxa"/>
              <w:right w:w="100" w:type="dxa"/>
            </w:tcMar>
          </w:tcPr>
          <w:p w14:paraId="591C34F2" w14:textId="77777777" w:rsidR="00BD010D" w:rsidRPr="00527C64" w:rsidRDefault="00E82FE1">
            <w:pPr>
              <w:pStyle w:val="normal"/>
              <w:spacing w:line="480" w:lineRule="auto"/>
              <w:ind w:left="120" w:right="120" w:hanging="360"/>
            </w:pPr>
            <w:r w:rsidRPr="00527C64">
              <w:rPr>
                <w:rFonts w:ascii="Times New Roman" w:eastAsia="Times New Roman" w:hAnsi="Times New Roman" w:cs="Times New Roman"/>
              </w:rPr>
              <w:t xml:space="preserve">·      Look for a quick service, tasty/fresh ingredients, friendly communication, and </w:t>
            </w:r>
            <w:r w:rsidRPr="00527C64">
              <w:rPr>
                <w:rFonts w:ascii="Times New Roman" w:eastAsia="Times New Roman" w:hAnsi="Times New Roman" w:cs="Times New Roman"/>
              </w:rPr>
              <w:lastRenderedPageBreak/>
              <w:t>worker's knowledge about products</w:t>
            </w:r>
          </w:p>
          <w:p w14:paraId="2A280DF8" w14:textId="77777777" w:rsidR="00BD010D" w:rsidRPr="00527C64" w:rsidRDefault="00E82FE1">
            <w:pPr>
              <w:pStyle w:val="normal"/>
              <w:spacing w:line="480" w:lineRule="auto"/>
              <w:ind w:left="120" w:right="120" w:hanging="360"/>
            </w:pPr>
            <w:r w:rsidRPr="00527C64">
              <w:rPr>
                <w:rFonts w:ascii="Times New Roman" w:eastAsia="Times New Roman" w:hAnsi="Times New Roman" w:cs="Times New Roman"/>
              </w:rPr>
              <w:t>·      Prefers big portions of food</w:t>
            </w:r>
          </w:p>
          <w:p w14:paraId="5DACA5B4" w14:textId="77777777" w:rsidR="00BD010D" w:rsidRPr="00527C64" w:rsidRDefault="00E82FE1">
            <w:pPr>
              <w:pStyle w:val="normal"/>
              <w:spacing w:line="480" w:lineRule="auto"/>
              <w:ind w:left="120" w:right="120" w:hanging="360"/>
            </w:pPr>
            <w:r w:rsidRPr="00527C64">
              <w:rPr>
                <w:rFonts w:ascii="Times New Roman" w:eastAsia="Times New Roman" w:hAnsi="Times New Roman" w:cs="Times New Roman"/>
              </w:rPr>
              <w:t>·      Location of Crepes2Go is ideal for him.</w:t>
            </w:r>
          </w:p>
        </w:tc>
        <w:tc>
          <w:tcPr>
            <w:tcW w:w="4415" w:type="dxa"/>
            <w:tcBorders>
              <w:bottom w:val="single" w:sz="8" w:space="0" w:color="000000"/>
              <w:right w:val="single" w:sz="8" w:space="0" w:color="000000"/>
            </w:tcBorders>
            <w:tcMar>
              <w:top w:w="100" w:type="dxa"/>
              <w:left w:w="100" w:type="dxa"/>
              <w:bottom w:w="100" w:type="dxa"/>
              <w:right w:w="100" w:type="dxa"/>
            </w:tcMar>
          </w:tcPr>
          <w:p w14:paraId="435DD696" w14:textId="77777777" w:rsidR="00BD010D" w:rsidRPr="00527C64" w:rsidRDefault="00E82FE1">
            <w:pPr>
              <w:pStyle w:val="normal"/>
              <w:spacing w:line="480" w:lineRule="auto"/>
              <w:ind w:left="120" w:right="120" w:hanging="360"/>
            </w:pPr>
            <w:r w:rsidRPr="00527C64">
              <w:rPr>
                <w:rFonts w:ascii="Times New Roman" w:eastAsia="Times New Roman" w:hAnsi="Times New Roman" w:cs="Times New Roman"/>
              </w:rPr>
              <w:lastRenderedPageBreak/>
              <w:t xml:space="preserve">·   </w:t>
            </w:r>
            <w:r w:rsidRPr="00527C64">
              <w:rPr>
                <w:rFonts w:ascii="Times New Roman" w:eastAsia="Times New Roman" w:hAnsi="Times New Roman" w:cs="Times New Roman"/>
              </w:rPr>
              <w:tab/>
              <w:t xml:space="preserve">Emily will be looking for a quick service, healthy choices and a feeling of a pleasant </w:t>
            </w:r>
            <w:r w:rsidRPr="00527C64">
              <w:rPr>
                <w:rFonts w:ascii="Times New Roman" w:eastAsia="Times New Roman" w:hAnsi="Times New Roman" w:cs="Times New Roman"/>
              </w:rPr>
              <w:lastRenderedPageBreak/>
              <w:t>conversation with a worker.</w:t>
            </w:r>
          </w:p>
          <w:p w14:paraId="01FE1D6D" w14:textId="77777777" w:rsidR="00BD010D" w:rsidRPr="00527C64" w:rsidRDefault="00E82FE1">
            <w:pPr>
              <w:pStyle w:val="normal"/>
              <w:spacing w:line="480" w:lineRule="auto"/>
              <w:ind w:left="120" w:right="120" w:hanging="360"/>
            </w:pPr>
            <w:r w:rsidRPr="00527C64">
              <w:rPr>
                <w:rFonts w:ascii="Times New Roman" w:eastAsia="Times New Roman" w:hAnsi="Times New Roman" w:cs="Times New Roman"/>
              </w:rPr>
              <w:t xml:space="preserve">·   </w:t>
            </w:r>
            <w:r w:rsidRPr="00527C64">
              <w:rPr>
                <w:rFonts w:ascii="Times New Roman" w:eastAsia="Times New Roman" w:hAnsi="Times New Roman" w:cs="Times New Roman"/>
              </w:rPr>
              <w:tab/>
              <w:t xml:space="preserve">She would appreciate the variety of choices of crepes. The location of Crepes2Go is very convenient and fit her schedule.. </w:t>
            </w:r>
          </w:p>
        </w:tc>
      </w:tr>
      <w:tr w:rsidR="00BD010D" w14:paraId="5BE4C87E" w14:textId="77777777" w:rsidTr="00527C64">
        <w:tblPrEx>
          <w:tblCellMar>
            <w:top w:w="0" w:type="dxa"/>
            <w:left w:w="0" w:type="dxa"/>
            <w:bottom w:w="0" w:type="dxa"/>
            <w:right w:w="0" w:type="dxa"/>
          </w:tblCellMar>
        </w:tblPrEx>
        <w:trPr>
          <w:trHeight w:val="3520"/>
        </w:trPr>
        <w:tc>
          <w:tcPr>
            <w:tcW w:w="2021"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0F9EA70" w14:textId="77777777" w:rsidR="00BD010D" w:rsidRPr="00527C64" w:rsidRDefault="00E82FE1">
            <w:pPr>
              <w:pStyle w:val="normal"/>
              <w:spacing w:line="480" w:lineRule="auto"/>
              <w:ind w:left="120" w:right="120"/>
              <w:jc w:val="center"/>
            </w:pPr>
            <w:r w:rsidRPr="00527C64">
              <w:rPr>
                <w:rFonts w:ascii="Times New Roman" w:eastAsia="Times New Roman" w:hAnsi="Times New Roman" w:cs="Times New Roman"/>
                <w:b/>
              </w:rPr>
              <w:lastRenderedPageBreak/>
              <w:t>Media Habits</w:t>
            </w:r>
          </w:p>
        </w:tc>
        <w:tc>
          <w:tcPr>
            <w:tcW w:w="4394" w:type="dxa"/>
            <w:tcBorders>
              <w:bottom w:val="single" w:sz="8" w:space="0" w:color="000000"/>
              <w:right w:val="single" w:sz="8" w:space="0" w:color="000000"/>
            </w:tcBorders>
            <w:tcMar>
              <w:top w:w="100" w:type="dxa"/>
              <w:left w:w="100" w:type="dxa"/>
              <w:bottom w:w="100" w:type="dxa"/>
              <w:right w:w="100" w:type="dxa"/>
            </w:tcMar>
          </w:tcPr>
          <w:p w14:paraId="5EA37443" w14:textId="77777777" w:rsidR="00BD010D" w:rsidRPr="00527C64" w:rsidRDefault="00E82FE1">
            <w:pPr>
              <w:pStyle w:val="normal"/>
              <w:spacing w:line="480" w:lineRule="auto"/>
              <w:ind w:left="120" w:right="120" w:hanging="360"/>
            </w:pPr>
            <w:r w:rsidRPr="00527C64">
              <w:rPr>
                <w:rFonts w:ascii="Times New Roman" w:eastAsia="Times New Roman" w:hAnsi="Times New Roman" w:cs="Times New Roman"/>
              </w:rPr>
              <w:t>·      Has a FB account – uses during his spare time every day. Has Instagram &amp; Skype. Loves watching Netflix, YouTube.</w:t>
            </w:r>
          </w:p>
          <w:p w14:paraId="3FB01807" w14:textId="77777777" w:rsidR="00BD010D" w:rsidRPr="00527C64" w:rsidRDefault="00E82FE1">
            <w:pPr>
              <w:pStyle w:val="normal"/>
              <w:spacing w:line="480" w:lineRule="auto"/>
              <w:ind w:left="120" w:right="120" w:hanging="360"/>
            </w:pPr>
            <w:r w:rsidRPr="00527C64">
              <w:rPr>
                <w:rFonts w:ascii="Times New Roman" w:eastAsia="Times New Roman" w:hAnsi="Times New Roman" w:cs="Times New Roman"/>
              </w:rPr>
              <w:t>·     Likes reading UVic newspapers: Martlett, the Ring</w:t>
            </w:r>
          </w:p>
          <w:p w14:paraId="61969311" w14:textId="77777777" w:rsidR="00BD010D" w:rsidRPr="00527C64" w:rsidRDefault="00E82FE1">
            <w:pPr>
              <w:pStyle w:val="normal"/>
              <w:spacing w:line="480" w:lineRule="auto"/>
              <w:ind w:left="120" w:right="120" w:hanging="360"/>
            </w:pPr>
            <w:r w:rsidRPr="00527C64">
              <w:rPr>
                <w:rFonts w:ascii="Times New Roman" w:eastAsia="Times New Roman" w:hAnsi="Times New Roman" w:cs="Times New Roman"/>
              </w:rPr>
              <w:t>·     Blog: Victoria Going Local</w:t>
            </w:r>
          </w:p>
          <w:p w14:paraId="6894DACD" w14:textId="77777777" w:rsidR="00BD010D" w:rsidRPr="00527C64" w:rsidRDefault="00E82FE1">
            <w:pPr>
              <w:pStyle w:val="normal"/>
              <w:spacing w:line="480" w:lineRule="auto"/>
              <w:ind w:left="120" w:right="120" w:hanging="360"/>
            </w:pPr>
            <w:r w:rsidRPr="00527C64">
              <w:rPr>
                <w:rFonts w:ascii="Times New Roman" w:eastAsia="Times New Roman" w:hAnsi="Times New Roman" w:cs="Times New Roman"/>
              </w:rPr>
              <w:t>·      Uses Yelp.com &amp; TripAdvisor.</w:t>
            </w:r>
          </w:p>
        </w:tc>
        <w:tc>
          <w:tcPr>
            <w:tcW w:w="4415" w:type="dxa"/>
            <w:tcBorders>
              <w:bottom w:val="single" w:sz="8" w:space="0" w:color="000000"/>
              <w:right w:val="single" w:sz="8" w:space="0" w:color="000000"/>
            </w:tcBorders>
            <w:tcMar>
              <w:top w:w="100" w:type="dxa"/>
              <w:left w:w="100" w:type="dxa"/>
              <w:bottom w:w="100" w:type="dxa"/>
              <w:right w:w="100" w:type="dxa"/>
            </w:tcMar>
          </w:tcPr>
          <w:p w14:paraId="319ACC55" w14:textId="77777777" w:rsidR="00BD010D" w:rsidRPr="00527C64" w:rsidRDefault="00E82FE1">
            <w:pPr>
              <w:pStyle w:val="normal"/>
              <w:spacing w:line="480" w:lineRule="auto"/>
              <w:ind w:left="120" w:right="120" w:hanging="360"/>
            </w:pPr>
            <w:r w:rsidRPr="00527C64">
              <w:rPr>
                <w:rFonts w:ascii="Times New Roman" w:eastAsia="Times New Roman" w:hAnsi="Times New Roman" w:cs="Times New Roman"/>
              </w:rPr>
              <w:t>·      Has a FB account – checks twice a day. Checks yelp.com before going to a new place. Prefers reading local news: Saanich news</w:t>
            </w:r>
          </w:p>
          <w:p w14:paraId="1A9D94E6" w14:textId="77777777" w:rsidR="00BD010D" w:rsidRPr="00527C64" w:rsidRDefault="00E82FE1">
            <w:pPr>
              <w:pStyle w:val="normal"/>
              <w:spacing w:line="480" w:lineRule="auto"/>
              <w:ind w:left="120" w:right="120" w:hanging="360"/>
            </w:pPr>
            <w:r w:rsidRPr="00527C64">
              <w:rPr>
                <w:rFonts w:ascii="Times New Roman" w:eastAsia="Times New Roman" w:hAnsi="Times New Roman" w:cs="Times New Roman"/>
              </w:rPr>
              <w:t>·      Douglas magazine on-campus</w:t>
            </w:r>
          </w:p>
          <w:p w14:paraId="2A6601FD" w14:textId="77777777" w:rsidR="00BD010D" w:rsidRPr="00527C64" w:rsidRDefault="00E82FE1">
            <w:pPr>
              <w:pStyle w:val="normal"/>
              <w:spacing w:line="480" w:lineRule="auto"/>
              <w:ind w:left="120" w:right="120" w:hanging="360"/>
            </w:pPr>
            <w:r w:rsidRPr="00527C64">
              <w:rPr>
                <w:rFonts w:ascii="Times New Roman" w:eastAsia="Times New Roman" w:hAnsi="Times New Roman" w:cs="Times New Roman"/>
              </w:rPr>
              <w:t>·      Times Colonist. She likes spending a lot of time on TripAdvisor when she is planning her next trip to Europe</w:t>
            </w:r>
          </w:p>
          <w:p w14:paraId="266716DC" w14:textId="77777777" w:rsidR="00BD010D" w:rsidRPr="00527C64" w:rsidRDefault="00E82FE1">
            <w:pPr>
              <w:pStyle w:val="normal"/>
              <w:spacing w:line="480" w:lineRule="auto"/>
              <w:ind w:left="120" w:right="120" w:hanging="360"/>
            </w:pPr>
            <w:r w:rsidRPr="00527C64">
              <w:rPr>
                <w:rFonts w:ascii="Times New Roman" w:eastAsia="Times New Roman" w:hAnsi="Times New Roman" w:cs="Times New Roman"/>
              </w:rPr>
              <w:t xml:space="preserve">·   </w:t>
            </w:r>
            <w:r w:rsidRPr="00527C64">
              <w:rPr>
                <w:rFonts w:ascii="Times New Roman" w:eastAsia="Times New Roman" w:hAnsi="Times New Roman" w:cs="Times New Roman"/>
              </w:rPr>
              <w:tab/>
              <w:t>Has a few apps: Yelp, Spotify, Skype.</w:t>
            </w:r>
          </w:p>
        </w:tc>
      </w:tr>
    </w:tbl>
    <w:p w14:paraId="72EC6A0E" w14:textId="77777777" w:rsidR="00BD010D" w:rsidRDefault="00E82FE1">
      <w:pPr>
        <w:pStyle w:val="normal"/>
        <w:spacing w:line="480" w:lineRule="auto"/>
      </w:pPr>
      <w:r>
        <w:rPr>
          <w:rFonts w:ascii="Times New Roman" w:eastAsia="Times New Roman" w:hAnsi="Times New Roman" w:cs="Times New Roman"/>
          <w:sz w:val="20"/>
          <w:szCs w:val="20"/>
        </w:rPr>
        <w:t>Table 6. Proposed Target Market</w:t>
      </w:r>
    </w:p>
    <w:p w14:paraId="72AD8495" w14:textId="77777777" w:rsidR="00BD010D" w:rsidRDefault="00BD010D">
      <w:pPr>
        <w:pStyle w:val="normal"/>
        <w:spacing w:line="480" w:lineRule="auto"/>
        <w:jc w:val="both"/>
      </w:pPr>
    </w:p>
    <w:p w14:paraId="05C43EBF" w14:textId="77777777" w:rsidR="00BD010D" w:rsidRDefault="00E82FE1">
      <w:pPr>
        <w:pStyle w:val="normal"/>
        <w:spacing w:line="480" w:lineRule="auto"/>
        <w:jc w:val="both"/>
      </w:pPr>
      <w:r>
        <w:rPr>
          <w:rFonts w:ascii="Times New Roman" w:eastAsia="Times New Roman" w:hAnsi="Times New Roman" w:cs="Times New Roman"/>
          <w:b/>
          <w:sz w:val="24"/>
          <w:szCs w:val="24"/>
        </w:rPr>
        <w:t>Observations:</w:t>
      </w:r>
      <w:r>
        <w:rPr>
          <w:rFonts w:ascii="Times New Roman" w:eastAsia="Times New Roman" w:hAnsi="Times New Roman" w:cs="Times New Roman"/>
          <w:sz w:val="24"/>
          <w:szCs w:val="24"/>
        </w:rPr>
        <w:t xml:space="preserve"> As one can see from both examples of representatives of the potential target audiences, these people are very active, and value every second of their time.  They are busy with responsibilities at work or university. In addition, the desired target customers are good in dealing with technology, especially social media. One of the most important things is that they love desserts, including crepes, which is the main offered product of Crepes2Go.</w:t>
      </w:r>
    </w:p>
    <w:p w14:paraId="54A7C72E" w14:textId="77777777" w:rsidR="00BD010D" w:rsidRDefault="00E82FE1">
      <w:pPr>
        <w:pStyle w:val="normal"/>
        <w:spacing w:line="480" w:lineRule="auto"/>
        <w:jc w:val="both"/>
      </w:pPr>
      <w:r>
        <w:rPr>
          <w:rFonts w:ascii="Times New Roman" w:eastAsia="Times New Roman" w:hAnsi="Times New Roman" w:cs="Times New Roman"/>
          <w:sz w:val="24"/>
          <w:szCs w:val="24"/>
        </w:rPr>
        <w:t xml:space="preserve">All in all, from all customers’ information mentioned above, it can be concluded where and which message should be designed for creating a successful marketing communications strategy to increase customer's awareness and desire to buy. Table 1. helps to understand that mostly our target customers are willing to buy a crepe to go during lunch time, or after partying downtown. </w:t>
      </w:r>
      <w:r>
        <w:rPr>
          <w:rFonts w:ascii="Times New Roman" w:eastAsia="Times New Roman" w:hAnsi="Times New Roman" w:cs="Times New Roman"/>
          <w:sz w:val="24"/>
          <w:szCs w:val="24"/>
        </w:rPr>
        <w:lastRenderedPageBreak/>
        <w:t xml:space="preserve">Moreover, both potential representatives of the target audiences are looking for a quick service, freshness and good taste of products. </w:t>
      </w:r>
    </w:p>
    <w:p w14:paraId="4391067A" w14:textId="77777777" w:rsidR="00BD010D" w:rsidRDefault="00BD010D">
      <w:pPr>
        <w:pStyle w:val="normal"/>
        <w:spacing w:line="480" w:lineRule="auto"/>
        <w:jc w:val="both"/>
      </w:pPr>
    </w:p>
    <w:p w14:paraId="2DB25D33" w14:textId="77777777" w:rsidR="00BD010D" w:rsidRPr="00EE784F" w:rsidRDefault="00EE784F" w:rsidP="00EE784F">
      <w:pPr>
        <w:pStyle w:val="normal"/>
        <w:ind w:left="720"/>
        <w:contextualSpacing/>
        <w:rPr>
          <w:rFonts w:ascii="Times New Roman" w:eastAsia="Times New Roman" w:hAnsi="Times New Roman" w:cs="Times New Roman"/>
          <w:b/>
          <w:sz w:val="36"/>
          <w:szCs w:val="28"/>
        </w:rPr>
      </w:pPr>
      <w:r>
        <w:rPr>
          <w:rFonts w:ascii="Times New Roman" w:eastAsia="Times New Roman" w:hAnsi="Times New Roman" w:cs="Times New Roman"/>
          <w:b/>
          <w:sz w:val="36"/>
          <w:szCs w:val="28"/>
        </w:rPr>
        <w:t xml:space="preserve">                            </w:t>
      </w:r>
      <w:r w:rsidR="00E82FE1" w:rsidRPr="00EE784F">
        <w:rPr>
          <w:rFonts w:ascii="Times New Roman" w:eastAsia="Times New Roman" w:hAnsi="Times New Roman" w:cs="Times New Roman"/>
          <w:b/>
          <w:sz w:val="36"/>
          <w:szCs w:val="28"/>
        </w:rPr>
        <w:t>Company Summary</w:t>
      </w:r>
    </w:p>
    <w:p w14:paraId="2EAE3011" w14:textId="77777777" w:rsidR="00BD010D" w:rsidRDefault="00BD010D">
      <w:pPr>
        <w:pStyle w:val="normal"/>
        <w:spacing w:line="480" w:lineRule="auto"/>
      </w:pPr>
    </w:p>
    <w:p w14:paraId="6B76BB0A" w14:textId="77777777" w:rsidR="00BD010D" w:rsidRPr="00EE784F" w:rsidRDefault="00E82FE1">
      <w:pPr>
        <w:pStyle w:val="normal"/>
        <w:numPr>
          <w:ilvl w:val="0"/>
          <w:numId w:val="9"/>
        </w:numPr>
        <w:spacing w:line="480" w:lineRule="auto"/>
        <w:ind w:hanging="360"/>
        <w:contextualSpacing/>
        <w:rPr>
          <w:rFonts w:ascii="Times New Roman" w:eastAsia="Times New Roman" w:hAnsi="Times New Roman" w:cs="Times New Roman"/>
          <w:b/>
          <w:sz w:val="28"/>
          <w:szCs w:val="24"/>
        </w:rPr>
      </w:pPr>
      <w:r w:rsidRPr="00EE784F">
        <w:rPr>
          <w:rFonts w:ascii="Times New Roman" w:eastAsia="Times New Roman" w:hAnsi="Times New Roman" w:cs="Times New Roman"/>
          <w:b/>
          <w:sz w:val="28"/>
          <w:szCs w:val="24"/>
        </w:rPr>
        <w:t>Product Description</w:t>
      </w:r>
    </w:p>
    <w:p w14:paraId="44F257AF" w14:textId="77777777" w:rsidR="00BD010D" w:rsidRDefault="00EE784F" w:rsidP="00EE784F">
      <w:pPr>
        <w:pStyle w:val="normal"/>
        <w:spacing w:line="480" w:lineRule="auto"/>
      </w:pPr>
      <w:r>
        <w:rPr>
          <w:noProof/>
          <w:lang w:val="en-US"/>
        </w:rPr>
        <w:drawing>
          <wp:anchor distT="114300" distB="114300" distL="114300" distR="114300" simplePos="0" relativeHeight="251660288" behindDoc="0" locked="0" layoutInCell="1" hidden="0" allowOverlap="0" wp14:anchorId="4C906D4A" wp14:editId="5BBD945C">
            <wp:simplePos x="0" y="0"/>
            <wp:positionH relativeFrom="margin">
              <wp:posOffset>2971800</wp:posOffset>
            </wp:positionH>
            <wp:positionV relativeFrom="paragraph">
              <wp:posOffset>688340</wp:posOffset>
            </wp:positionV>
            <wp:extent cx="2748915" cy="1895475"/>
            <wp:effectExtent l="0" t="0" r="0" b="9525"/>
            <wp:wrapNone/>
            <wp:docPr id="2" name="image09.jpg"/>
            <wp:cNvGraphicFramePr/>
            <a:graphic xmlns:a="http://schemas.openxmlformats.org/drawingml/2006/main">
              <a:graphicData uri="http://schemas.openxmlformats.org/drawingml/2006/picture">
                <pic:pic xmlns:pic="http://schemas.openxmlformats.org/drawingml/2006/picture">
                  <pic:nvPicPr>
                    <pic:cNvPr id="0" name="image09.jpg"/>
                    <pic:cNvPicPr preferRelativeResize="0"/>
                  </pic:nvPicPr>
                  <pic:blipFill>
                    <a:blip r:embed="rId12"/>
                    <a:srcRect/>
                    <a:stretch>
                      <a:fillRect/>
                    </a:stretch>
                  </pic:blipFill>
                  <pic:spPr>
                    <a:xfrm>
                      <a:off x="0" y="0"/>
                      <a:ext cx="2748915" cy="1895475"/>
                    </a:xfrm>
                    <a:prstGeom prst="rect">
                      <a:avLst/>
                    </a:prstGeom>
                    <a:ln/>
                  </pic:spPr>
                </pic:pic>
              </a:graphicData>
            </a:graphic>
          </wp:anchor>
        </w:drawing>
      </w:r>
      <w:r>
        <w:rPr>
          <w:noProof/>
          <w:lang w:val="en-US"/>
        </w:rPr>
        <w:drawing>
          <wp:anchor distT="114300" distB="114300" distL="114300" distR="114300" simplePos="0" relativeHeight="251659264" behindDoc="0" locked="0" layoutInCell="1" hidden="0" allowOverlap="0" wp14:anchorId="12F17D85" wp14:editId="5569009A">
            <wp:simplePos x="0" y="0"/>
            <wp:positionH relativeFrom="margin">
              <wp:posOffset>0</wp:posOffset>
            </wp:positionH>
            <wp:positionV relativeFrom="paragraph">
              <wp:posOffset>688340</wp:posOffset>
            </wp:positionV>
            <wp:extent cx="2741930" cy="1890395"/>
            <wp:effectExtent l="0" t="0" r="1270" b="0"/>
            <wp:wrapNone/>
            <wp:docPr id="4"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3"/>
                    <a:srcRect/>
                    <a:stretch>
                      <a:fillRect/>
                    </a:stretch>
                  </pic:blipFill>
                  <pic:spPr>
                    <a:xfrm>
                      <a:off x="0" y="0"/>
                      <a:ext cx="2741930" cy="1890395"/>
                    </a:xfrm>
                    <a:prstGeom prst="rect">
                      <a:avLst/>
                    </a:prstGeom>
                    <a:ln/>
                  </pic:spPr>
                </pic:pic>
              </a:graphicData>
            </a:graphic>
          </wp:anchor>
        </w:drawing>
      </w:r>
      <w:r w:rsidR="00E82FE1">
        <w:rPr>
          <w:rFonts w:ascii="Times New Roman" w:eastAsia="Times New Roman" w:hAnsi="Times New Roman" w:cs="Times New Roman"/>
          <w:sz w:val="24"/>
          <w:szCs w:val="24"/>
        </w:rPr>
        <w:t>Crepes2Go plans to offer both savoury and sweet crepes. The crepes are served by rolling them in a special waxy paper that will make it easier for our customers to consume</w:t>
      </w:r>
      <w:r>
        <w:rPr>
          <w:rFonts w:ascii="Times New Roman" w:eastAsia="Times New Roman" w:hAnsi="Times New Roman" w:cs="Times New Roman"/>
          <w:sz w:val="24"/>
          <w:szCs w:val="24"/>
        </w:rPr>
        <w:t>.</w:t>
      </w:r>
      <w:r w:rsidR="00E82FE1">
        <w:rPr>
          <w:rFonts w:ascii="Times New Roman" w:eastAsia="Times New Roman" w:hAnsi="Times New Roman" w:cs="Times New Roman"/>
          <w:sz w:val="24"/>
          <w:szCs w:val="24"/>
        </w:rPr>
        <w:t xml:space="preserve"> (see picture 1</w:t>
      </w:r>
      <w:r>
        <w:rPr>
          <w:rFonts w:ascii="Times New Roman" w:eastAsia="Times New Roman" w:hAnsi="Times New Roman" w:cs="Times New Roman"/>
          <w:sz w:val="24"/>
          <w:szCs w:val="24"/>
          <w:lang w:val="en-US"/>
        </w:rPr>
        <w:t>. &amp; 2.</w:t>
      </w:r>
      <w:r w:rsidR="00E82FE1">
        <w:rPr>
          <w:rFonts w:ascii="Times New Roman" w:eastAsia="Times New Roman" w:hAnsi="Times New Roman" w:cs="Times New Roman"/>
          <w:sz w:val="24"/>
          <w:szCs w:val="24"/>
        </w:rPr>
        <w:t>)</w:t>
      </w:r>
    </w:p>
    <w:p w14:paraId="201AA187" w14:textId="77777777" w:rsidR="00EE784F" w:rsidRDefault="00EE784F" w:rsidP="00EE784F">
      <w:pPr>
        <w:pStyle w:val="normal"/>
        <w:spacing w:line="480" w:lineRule="auto"/>
        <w:rPr>
          <w:rFonts w:ascii="Times New Roman" w:eastAsia="Times New Roman" w:hAnsi="Times New Roman" w:cs="Times New Roman"/>
          <w:sz w:val="20"/>
          <w:szCs w:val="20"/>
        </w:rPr>
      </w:pPr>
    </w:p>
    <w:p w14:paraId="38B3806D" w14:textId="77777777" w:rsidR="00EE784F" w:rsidRDefault="00EE784F" w:rsidP="00EE784F">
      <w:pPr>
        <w:pStyle w:val="normal"/>
        <w:spacing w:line="480" w:lineRule="auto"/>
        <w:rPr>
          <w:rFonts w:ascii="Times New Roman" w:eastAsia="Times New Roman" w:hAnsi="Times New Roman" w:cs="Times New Roman"/>
          <w:sz w:val="20"/>
          <w:szCs w:val="20"/>
        </w:rPr>
      </w:pPr>
    </w:p>
    <w:p w14:paraId="59529AE8" w14:textId="77777777" w:rsidR="00EE784F" w:rsidRDefault="00EE784F" w:rsidP="00EE784F">
      <w:pPr>
        <w:pStyle w:val="normal"/>
        <w:spacing w:line="480" w:lineRule="auto"/>
        <w:rPr>
          <w:rFonts w:ascii="Times New Roman" w:eastAsia="Times New Roman" w:hAnsi="Times New Roman" w:cs="Times New Roman"/>
          <w:sz w:val="20"/>
          <w:szCs w:val="20"/>
        </w:rPr>
      </w:pPr>
    </w:p>
    <w:p w14:paraId="510D90CB" w14:textId="77777777" w:rsidR="00EE784F" w:rsidRDefault="00EE784F" w:rsidP="00EE784F">
      <w:pPr>
        <w:pStyle w:val="normal"/>
        <w:spacing w:line="480" w:lineRule="auto"/>
        <w:rPr>
          <w:rFonts w:ascii="Times New Roman" w:eastAsia="Times New Roman" w:hAnsi="Times New Roman" w:cs="Times New Roman"/>
          <w:sz w:val="20"/>
          <w:szCs w:val="20"/>
        </w:rPr>
      </w:pPr>
    </w:p>
    <w:p w14:paraId="1078A5C6" w14:textId="77777777" w:rsidR="00EE784F" w:rsidRDefault="00EE784F" w:rsidP="00EE784F">
      <w:pPr>
        <w:pStyle w:val="normal"/>
        <w:spacing w:line="480" w:lineRule="auto"/>
        <w:rPr>
          <w:rFonts w:ascii="Times New Roman" w:eastAsia="Times New Roman" w:hAnsi="Times New Roman" w:cs="Times New Roman"/>
          <w:sz w:val="20"/>
          <w:szCs w:val="20"/>
        </w:rPr>
      </w:pPr>
    </w:p>
    <w:p w14:paraId="7F7C513A" w14:textId="77777777" w:rsidR="00EE784F" w:rsidRDefault="00EE784F" w:rsidP="00EE784F">
      <w:pPr>
        <w:pStyle w:val="normal"/>
        <w:spacing w:line="480" w:lineRule="auto"/>
        <w:rPr>
          <w:rFonts w:ascii="Times New Roman" w:eastAsia="Times New Roman" w:hAnsi="Times New Roman" w:cs="Times New Roman"/>
          <w:sz w:val="20"/>
          <w:szCs w:val="20"/>
        </w:rPr>
      </w:pPr>
    </w:p>
    <w:p w14:paraId="5F451607" w14:textId="77777777" w:rsidR="00EE784F" w:rsidRDefault="00EE784F" w:rsidP="00EE784F">
      <w:pPr>
        <w:pStyle w:val="normal"/>
        <w:spacing w:line="480" w:lineRule="auto"/>
        <w:rPr>
          <w:rFonts w:ascii="Times New Roman" w:eastAsia="Times New Roman" w:hAnsi="Times New Roman" w:cs="Times New Roman"/>
          <w:sz w:val="20"/>
          <w:szCs w:val="20"/>
        </w:rPr>
      </w:pPr>
    </w:p>
    <w:p w14:paraId="786B0366" w14:textId="77777777" w:rsidR="00BD010D" w:rsidRDefault="00E82FE1" w:rsidP="00EE784F">
      <w:pPr>
        <w:pStyle w:val="normal"/>
        <w:spacing w:line="480" w:lineRule="auto"/>
      </w:pPr>
      <w:r>
        <w:rPr>
          <w:rFonts w:ascii="Times New Roman" w:eastAsia="Times New Roman" w:hAnsi="Times New Roman" w:cs="Times New Roman"/>
          <w:sz w:val="20"/>
          <w:szCs w:val="20"/>
        </w:rPr>
        <w:t>Picture 1.</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sidR="00EE784F">
        <w:rPr>
          <w:rFonts w:ascii="Times New Roman" w:eastAsia="Times New Roman" w:hAnsi="Times New Roman" w:cs="Times New Roman"/>
          <w:sz w:val="20"/>
          <w:szCs w:val="20"/>
        </w:rPr>
        <w:t xml:space="preserve">                       Picture 2.</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p>
    <w:p w14:paraId="3C6E5FBC" w14:textId="77777777" w:rsidR="00EE784F" w:rsidRDefault="00EE784F" w:rsidP="00EE784F">
      <w:pPr>
        <w:pStyle w:val="normal"/>
        <w:spacing w:line="360" w:lineRule="auto"/>
      </w:pPr>
    </w:p>
    <w:p w14:paraId="715B768D" w14:textId="77777777" w:rsidR="00EE784F" w:rsidRPr="00EE784F" w:rsidRDefault="00E82FE1" w:rsidP="00EE784F">
      <w:pPr>
        <w:pStyle w:val="normal"/>
        <w:numPr>
          <w:ilvl w:val="0"/>
          <w:numId w:val="16"/>
        </w:numPr>
        <w:spacing w:line="480" w:lineRule="auto"/>
        <w:ind w:hanging="360"/>
        <w:contextualSpacing/>
        <w:rPr>
          <w:rFonts w:ascii="Times New Roman" w:eastAsia="Times New Roman" w:hAnsi="Times New Roman" w:cs="Times New Roman"/>
          <w:b/>
          <w:sz w:val="28"/>
          <w:szCs w:val="24"/>
        </w:rPr>
      </w:pPr>
      <w:r w:rsidRPr="00EE784F">
        <w:rPr>
          <w:rFonts w:ascii="Times New Roman" w:eastAsia="Times New Roman" w:hAnsi="Times New Roman" w:cs="Times New Roman"/>
          <w:b/>
          <w:sz w:val="28"/>
          <w:szCs w:val="24"/>
        </w:rPr>
        <w:t>Menu</w:t>
      </w:r>
    </w:p>
    <w:p w14:paraId="5CDFF575" w14:textId="77777777" w:rsidR="00BD010D" w:rsidRDefault="00E82FE1" w:rsidP="00EE784F">
      <w:pPr>
        <w:pStyle w:val="normal"/>
        <w:spacing w:line="480" w:lineRule="auto"/>
        <w:jc w:val="both"/>
      </w:pPr>
      <w:r>
        <w:rPr>
          <w:rFonts w:ascii="Times New Roman" w:eastAsia="Times New Roman" w:hAnsi="Times New Roman" w:cs="Times New Roman"/>
          <w:sz w:val="24"/>
          <w:szCs w:val="24"/>
        </w:rPr>
        <w:t xml:space="preserve">The menu (see Table 8.) consists of various options of sweet and savoury crepes that was developed based on research results and as a means to differentiate Crepes2Go from competitors. Therefore, special healthy types of crepes are offered, such as “Veggie” and “Light” that contain minimal calories. </w:t>
      </w:r>
    </w:p>
    <w:tbl>
      <w:tblPr>
        <w:tblStyle w:val="ab"/>
        <w:tblW w:w="888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600" w:firstRow="0" w:lastRow="0" w:firstColumn="0" w:lastColumn="0" w:noHBand="1" w:noVBand="1"/>
      </w:tblPr>
      <w:tblGrid>
        <w:gridCol w:w="4425"/>
        <w:gridCol w:w="4455"/>
      </w:tblGrid>
      <w:tr w:rsidR="00BD010D" w14:paraId="0A0B4EBE" w14:textId="77777777">
        <w:tblPrEx>
          <w:tblCellMar>
            <w:top w:w="0" w:type="dxa"/>
            <w:left w:w="0" w:type="dxa"/>
            <w:bottom w:w="0" w:type="dxa"/>
            <w:right w:w="0" w:type="dxa"/>
          </w:tblCellMar>
        </w:tblPrEx>
        <w:tc>
          <w:tcPr>
            <w:tcW w:w="888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D87B9F" w14:textId="77777777" w:rsidR="00BD010D" w:rsidRDefault="00E82FE1">
            <w:pPr>
              <w:pStyle w:val="normal"/>
              <w:spacing w:line="360" w:lineRule="auto"/>
              <w:jc w:val="center"/>
            </w:pPr>
            <w:r>
              <w:rPr>
                <w:rFonts w:ascii="Times New Roman" w:eastAsia="Times New Roman" w:hAnsi="Times New Roman" w:cs="Times New Roman"/>
                <w:b/>
                <w:sz w:val="24"/>
                <w:szCs w:val="24"/>
              </w:rPr>
              <w:t>Savoury Crepes</w:t>
            </w:r>
          </w:p>
        </w:tc>
      </w:tr>
      <w:tr w:rsidR="00BD010D" w14:paraId="11866519" w14:textId="77777777">
        <w:tblPrEx>
          <w:tblCellMar>
            <w:top w:w="0" w:type="dxa"/>
            <w:left w:w="0" w:type="dxa"/>
            <w:bottom w:w="0" w:type="dxa"/>
            <w:right w:w="0" w:type="dxa"/>
          </w:tblCellMar>
        </w:tblPrEx>
        <w:tc>
          <w:tcPr>
            <w:tcW w:w="442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ED8898A" w14:textId="77777777" w:rsidR="00BD010D" w:rsidRDefault="00E82FE1">
            <w:pPr>
              <w:pStyle w:val="normal"/>
              <w:widowControl w:val="0"/>
            </w:pPr>
            <w:r>
              <w:rPr>
                <w:rFonts w:ascii="Times New Roman" w:eastAsia="Times New Roman" w:hAnsi="Times New Roman" w:cs="Times New Roman"/>
                <w:sz w:val="24"/>
                <w:szCs w:val="24"/>
              </w:rPr>
              <w:t>Veggie</w:t>
            </w:r>
          </w:p>
        </w:tc>
        <w:tc>
          <w:tcPr>
            <w:tcW w:w="4455" w:type="dxa"/>
            <w:tcBorders>
              <w:bottom w:val="single" w:sz="8" w:space="0" w:color="000000"/>
              <w:right w:val="single" w:sz="8" w:space="0" w:color="000000"/>
            </w:tcBorders>
            <w:tcMar>
              <w:top w:w="100" w:type="dxa"/>
              <w:left w:w="100" w:type="dxa"/>
              <w:bottom w:w="100" w:type="dxa"/>
              <w:right w:w="100" w:type="dxa"/>
            </w:tcMar>
          </w:tcPr>
          <w:p w14:paraId="04216E05" w14:textId="77777777" w:rsidR="00BD010D" w:rsidRDefault="00E82FE1">
            <w:pPr>
              <w:pStyle w:val="normal"/>
              <w:widowControl w:val="0"/>
            </w:pPr>
            <w:r>
              <w:rPr>
                <w:rFonts w:ascii="Times New Roman" w:eastAsia="Times New Roman" w:hAnsi="Times New Roman" w:cs="Times New Roman"/>
                <w:sz w:val="24"/>
                <w:szCs w:val="24"/>
              </w:rPr>
              <w:t>Spinach, cheese, mushrooms</w:t>
            </w:r>
          </w:p>
        </w:tc>
      </w:tr>
      <w:tr w:rsidR="00BD010D" w14:paraId="442F56C9" w14:textId="77777777">
        <w:tblPrEx>
          <w:tblCellMar>
            <w:top w:w="0" w:type="dxa"/>
            <w:left w:w="0" w:type="dxa"/>
            <w:bottom w:w="0" w:type="dxa"/>
            <w:right w:w="0" w:type="dxa"/>
          </w:tblCellMar>
        </w:tblPrEx>
        <w:tc>
          <w:tcPr>
            <w:tcW w:w="442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BE13B28" w14:textId="77777777" w:rsidR="00BD010D" w:rsidRDefault="00E82FE1">
            <w:pPr>
              <w:pStyle w:val="normal"/>
              <w:widowControl w:val="0"/>
            </w:pPr>
            <w:r>
              <w:rPr>
                <w:rFonts w:ascii="Times New Roman" w:eastAsia="Times New Roman" w:hAnsi="Times New Roman" w:cs="Times New Roman"/>
                <w:sz w:val="24"/>
                <w:szCs w:val="24"/>
              </w:rPr>
              <w:lastRenderedPageBreak/>
              <w:t>Hammie</w:t>
            </w:r>
          </w:p>
        </w:tc>
        <w:tc>
          <w:tcPr>
            <w:tcW w:w="4455" w:type="dxa"/>
            <w:tcBorders>
              <w:bottom w:val="single" w:sz="8" w:space="0" w:color="000000"/>
              <w:right w:val="single" w:sz="8" w:space="0" w:color="000000"/>
            </w:tcBorders>
            <w:tcMar>
              <w:top w:w="100" w:type="dxa"/>
              <w:left w:w="100" w:type="dxa"/>
              <w:bottom w:w="100" w:type="dxa"/>
              <w:right w:w="100" w:type="dxa"/>
            </w:tcMar>
          </w:tcPr>
          <w:p w14:paraId="3AA76DE2" w14:textId="77777777" w:rsidR="00BD010D" w:rsidRDefault="00E82FE1">
            <w:pPr>
              <w:pStyle w:val="normal"/>
              <w:widowControl w:val="0"/>
            </w:pPr>
            <w:r>
              <w:rPr>
                <w:rFonts w:ascii="Times New Roman" w:eastAsia="Times New Roman" w:hAnsi="Times New Roman" w:cs="Times New Roman"/>
                <w:sz w:val="24"/>
                <w:szCs w:val="24"/>
              </w:rPr>
              <w:t>Ham, cheese, mushrooms, tomato sauce</w:t>
            </w:r>
          </w:p>
        </w:tc>
      </w:tr>
      <w:tr w:rsidR="00BD010D" w14:paraId="26398820" w14:textId="77777777">
        <w:tblPrEx>
          <w:tblCellMar>
            <w:top w:w="0" w:type="dxa"/>
            <w:left w:w="0" w:type="dxa"/>
            <w:bottom w:w="0" w:type="dxa"/>
            <w:right w:w="0" w:type="dxa"/>
          </w:tblCellMar>
        </w:tblPrEx>
        <w:tc>
          <w:tcPr>
            <w:tcW w:w="442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7213522" w14:textId="77777777" w:rsidR="00BD010D" w:rsidRDefault="00E82FE1">
            <w:pPr>
              <w:pStyle w:val="normal"/>
              <w:widowControl w:val="0"/>
            </w:pPr>
            <w:r>
              <w:rPr>
                <w:rFonts w:ascii="Times New Roman" w:eastAsia="Times New Roman" w:hAnsi="Times New Roman" w:cs="Times New Roman"/>
                <w:sz w:val="24"/>
                <w:szCs w:val="24"/>
              </w:rPr>
              <w:t>Eggie</w:t>
            </w:r>
          </w:p>
        </w:tc>
        <w:tc>
          <w:tcPr>
            <w:tcW w:w="4455" w:type="dxa"/>
            <w:tcBorders>
              <w:bottom w:val="single" w:sz="8" w:space="0" w:color="000000"/>
              <w:right w:val="single" w:sz="8" w:space="0" w:color="000000"/>
            </w:tcBorders>
            <w:tcMar>
              <w:top w:w="100" w:type="dxa"/>
              <w:left w:w="100" w:type="dxa"/>
              <w:bottom w:w="100" w:type="dxa"/>
              <w:right w:w="100" w:type="dxa"/>
            </w:tcMar>
          </w:tcPr>
          <w:p w14:paraId="00004A93" w14:textId="77777777" w:rsidR="00BD010D" w:rsidRDefault="00E82FE1">
            <w:pPr>
              <w:pStyle w:val="normal"/>
              <w:widowControl w:val="0"/>
            </w:pPr>
            <w:r>
              <w:rPr>
                <w:rFonts w:ascii="Times New Roman" w:eastAsia="Times New Roman" w:hAnsi="Times New Roman" w:cs="Times New Roman"/>
                <w:sz w:val="24"/>
                <w:szCs w:val="24"/>
              </w:rPr>
              <w:t>Egg, spinach, mushrooms</w:t>
            </w:r>
          </w:p>
        </w:tc>
      </w:tr>
      <w:tr w:rsidR="00BD010D" w14:paraId="61CE3408" w14:textId="77777777">
        <w:tblPrEx>
          <w:tblCellMar>
            <w:top w:w="0" w:type="dxa"/>
            <w:left w:w="0" w:type="dxa"/>
            <w:bottom w:w="0" w:type="dxa"/>
            <w:right w:w="0" w:type="dxa"/>
          </w:tblCellMar>
        </w:tblPrEx>
        <w:tc>
          <w:tcPr>
            <w:tcW w:w="442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827F93D" w14:textId="77777777" w:rsidR="00BD010D" w:rsidRDefault="00E82FE1">
            <w:pPr>
              <w:pStyle w:val="normal"/>
              <w:widowControl w:val="0"/>
            </w:pPr>
            <w:r>
              <w:rPr>
                <w:rFonts w:ascii="Times New Roman" w:eastAsia="Times New Roman" w:hAnsi="Times New Roman" w:cs="Times New Roman"/>
                <w:sz w:val="24"/>
                <w:szCs w:val="24"/>
              </w:rPr>
              <w:t>English Style</w:t>
            </w:r>
          </w:p>
        </w:tc>
        <w:tc>
          <w:tcPr>
            <w:tcW w:w="4455" w:type="dxa"/>
            <w:tcBorders>
              <w:bottom w:val="single" w:sz="8" w:space="0" w:color="000000"/>
              <w:right w:val="single" w:sz="8" w:space="0" w:color="000000"/>
            </w:tcBorders>
            <w:tcMar>
              <w:top w:w="100" w:type="dxa"/>
              <w:left w:w="100" w:type="dxa"/>
              <w:bottom w:w="100" w:type="dxa"/>
              <w:right w:w="100" w:type="dxa"/>
            </w:tcMar>
          </w:tcPr>
          <w:p w14:paraId="0091509C" w14:textId="77777777" w:rsidR="00BD010D" w:rsidRDefault="00E82FE1">
            <w:pPr>
              <w:pStyle w:val="normal"/>
              <w:widowControl w:val="0"/>
            </w:pPr>
            <w:r>
              <w:rPr>
                <w:rFonts w:ascii="Times New Roman" w:eastAsia="Times New Roman" w:hAnsi="Times New Roman" w:cs="Times New Roman"/>
                <w:sz w:val="24"/>
                <w:szCs w:val="24"/>
              </w:rPr>
              <w:t>Bacon, cheese, egg</w:t>
            </w:r>
          </w:p>
        </w:tc>
      </w:tr>
    </w:tbl>
    <w:p w14:paraId="3EAEFC10" w14:textId="77777777" w:rsidR="00BD010D" w:rsidRDefault="00E82FE1">
      <w:pPr>
        <w:pStyle w:val="normal"/>
        <w:spacing w:line="360" w:lineRule="auto"/>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0"/>
          <w:szCs w:val="20"/>
        </w:rPr>
        <w:t>Table 7. Savoury Crepes</w:t>
      </w:r>
    </w:p>
    <w:tbl>
      <w:tblPr>
        <w:tblStyle w:val="ac"/>
        <w:tblW w:w="888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600" w:firstRow="0" w:lastRow="0" w:firstColumn="0" w:lastColumn="0" w:noHBand="1" w:noVBand="1"/>
      </w:tblPr>
      <w:tblGrid>
        <w:gridCol w:w="4425"/>
        <w:gridCol w:w="4455"/>
      </w:tblGrid>
      <w:tr w:rsidR="00BD010D" w14:paraId="1BADD78B" w14:textId="77777777">
        <w:tblPrEx>
          <w:tblCellMar>
            <w:top w:w="0" w:type="dxa"/>
            <w:left w:w="0" w:type="dxa"/>
            <w:bottom w:w="0" w:type="dxa"/>
            <w:right w:w="0" w:type="dxa"/>
          </w:tblCellMar>
        </w:tblPrEx>
        <w:tc>
          <w:tcPr>
            <w:tcW w:w="888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08B8FE" w14:textId="77777777" w:rsidR="00BD010D" w:rsidRDefault="00E82FE1">
            <w:pPr>
              <w:pStyle w:val="normal"/>
              <w:spacing w:line="360" w:lineRule="auto"/>
              <w:jc w:val="center"/>
            </w:pPr>
            <w:r>
              <w:rPr>
                <w:rFonts w:ascii="Times New Roman" w:eastAsia="Times New Roman" w:hAnsi="Times New Roman" w:cs="Times New Roman"/>
                <w:b/>
                <w:sz w:val="24"/>
                <w:szCs w:val="24"/>
              </w:rPr>
              <w:t>Sweet Crepes</w:t>
            </w:r>
          </w:p>
        </w:tc>
      </w:tr>
      <w:tr w:rsidR="00BD010D" w14:paraId="2961483C" w14:textId="77777777">
        <w:tblPrEx>
          <w:tblCellMar>
            <w:top w:w="0" w:type="dxa"/>
            <w:left w:w="0" w:type="dxa"/>
            <w:bottom w:w="0" w:type="dxa"/>
            <w:right w:w="0" w:type="dxa"/>
          </w:tblCellMar>
        </w:tblPrEx>
        <w:tc>
          <w:tcPr>
            <w:tcW w:w="442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732BF37" w14:textId="77777777" w:rsidR="00BD010D" w:rsidRDefault="00E82FE1">
            <w:pPr>
              <w:pStyle w:val="normal"/>
              <w:widowControl w:val="0"/>
            </w:pPr>
            <w:r>
              <w:rPr>
                <w:rFonts w:ascii="Times New Roman" w:eastAsia="Times New Roman" w:hAnsi="Times New Roman" w:cs="Times New Roman"/>
                <w:sz w:val="24"/>
                <w:szCs w:val="24"/>
              </w:rPr>
              <w:t>Choco</w:t>
            </w:r>
          </w:p>
        </w:tc>
        <w:tc>
          <w:tcPr>
            <w:tcW w:w="4455" w:type="dxa"/>
            <w:tcBorders>
              <w:bottom w:val="single" w:sz="8" w:space="0" w:color="000000"/>
              <w:right w:val="single" w:sz="8" w:space="0" w:color="000000"/>
            </w:tcBorders>
            <w:tcMar>
              <w:top w:w="100" w:type="dxa"/>
              <w:left w:w="100" w:type="dxa"/>
              <w:bottom w:w="100" w:type="dxa"/>
              <w:right w:w="100" w:type="dxa"/>
            </w:tcMar>
          </w:tcPr>
          <w:p w14:paraId="70DEAB5F" w14:textId="77777777" w:rsidR="00BD010D" w:rsidRDefault="00E82FE1">
            <w:pPr>
              <w:pStyle w:val="normal"/>
              <w:widowControl w:val="0"/>
            </w:pPr>
            <w:r>
              <w:rPr>
                <w:rFonts w:ascii="Times New Roman" w:eastAsia="Times New Roman" w:hAnsi="Times New Roman" w:cs="Times New Roman"/>
                <w:sz w:val="24"/>
                <w:szCs w:val="24"/>
              </w:rPr>
              <w:t>Nutella, whipped cream, fudge</w:t>
            </w:r>
          </w:p>
        </w:tc>
      </w:tr>
      <w:tr w:rsidR="00BD010D" w14:paraId="7554F358" w14:textId="77777777">
        <w:tblPrEx>
          <w:tblCellMar>
            <w:top w:w="0" w:type="dxa"/>
            <w:left w:w="0" w:type="dxa"/>
            <w:bottom w:w="0" w:type="dxa"/>
            <w:right w:w="0" w:type="dxa"/>
          </w:tblCellMar>
        </w:tblPrEx>
        <w:tc>
          <w:tcPr>
            <w:tcW w:w="442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41CEEDB" w14:textId="77777777" w:rsidR="00BD010D" w:rsidRDefault="00E82FE1">
            <w:pPr>
              <w:pStyle w:val="normal"/>
              <w:widowControl w:val="0"/>
            </w:pPr>
            <w:r>
              <w:rPr>
                <w:rFonts w:ascii="Times New Roman" w:eastAsia="Times New Roman" w:hAnsi="Times New Roman" w:cs="Times New Roman"/>
                <w:sz w:val="24"/>
                <w:szCs w:val="24"/>
              </w:rPr>
              <w:t>Sweet dream</w:t>
            </w:r>
          </w:p>
        </w:tc>
        <w:tc>
          <w:tcPr>
            <w:tcW w:w="4455" w:type="dxa"/>
            <w:tcBorders>
              <w:bottom w:val="single" w:sz="8" w:space="0" w:color="000000"/>
              <w:right w:val="single" w:sz="8" w:space="0" w:color="000000"/>
            </w:tcBorders>
            <w:tcMar>
              <w:top w:w="100" w:type="dxa"/>
              <w:left w:w="100" w:type="dxa"/>
              <w:bottom w:w="100" w:type="dxa"/>
              <w:right w:w="100" w:type="dxa"/>
            </w:tcMar>
          </w:tcPr>
          <w:p w14:paraId="3503FEDB" w14:textId="77777777" w:rsidR="00BD010D" w:rsidRDefault="00E82FE1">
            <w:pPr>
              <w:pStyle w:val="normal"/>
              <w:widowControl w:val="0"/>
            </w:pPr>
            <w:r>
              <w:rPr>
                <w:rFonts w:ascii="Times New Roman" w:eastAsia="Times New Roman" w:hAnsi="Times New Roman" w:cs="Times New Roman"/>
                <w:sz w:val="24"/>
                <w:szCs w:val="24"/>
              </w:rPr>
              <w:t>Strawberry jam, banana, fudge</w:t>
            </w:r>
          </w:p>
        </w:tc>
      </w:tr>
      <w:tr w:rsidR="00BD010D" w14:paraId="123FC7DE" w14:textId="77777777">
        <w:tblPrEx>
          <w:tblCellMar>
            <w:top w:w="0" w:type="dxa"/>
            <w:left w:w="0" w:type="dxa"/>
            <w:bottom w:w="0" w:type="dxa"/>
            <w:right w:w="0" w:type="dxa"/>
          </w:tblCellMar>
        </w:tblPrEx>
        <w:tc>
          <w:tcPr>
            <w:tcW w:w="442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708645D" w14:textId="77777777" w:rsidR="00BD010D" w:rsidRDefault="00E82FE1">
            <w:pPr>
              <w:pStyle w:val="normal"/>
              <w:widowControl w:val="0"/>
            </w:pPr>
            <w:r>
              <w:rPr>
                <w:rFonts w:ascii="Times New Roman" w:eastAsia="Times New Roman" w:hAnsi="Times New Roman" w:cs="Times New Roman"/>
                <w:sz w:val="24"/>
                <w:szCs w:val="24"/>
              </w:rPr>
              <w:t>Canadian choice</w:t>
            </w:r>
          </w:p>
        </w:tc>
        <w:tc>
          <w:tcPr>
            <w:tcW w:w="4455" w:type="dxa"/>
            <w:tcBorders>
              <w:bottom w:val="single" w:sz="8" w:space="0" w:color="000000"/>
              <w:right w:val="single" w:sz="8" w:space="0" w:color="000000"/>
            </w:tcBorders>
            <w:tcMar>
              <w:top w:w="100" w:type="dxa"/>
              <w:left w:w="100" w:type="dxa"/>
              <w:bottom w:w="100" w:type="dxa"/>
              <w:right w:w="100" w:type="dxa"/>
            </w:tcMar>
          </w:tcPr>
          <w:p w14:paraId="77FF251D" w14:textId="77777777" w:rsidR="00BD010D" w:rsidRDefault="00E82FE1">
            <w:pPr>
              <w:pStyle w:val="normal"/>
              <w:widowControl w:val="0"/>
            </w:pPr>
            <w:r>
              <w:rPr>
                <w:rFonts w:ascii="Times New Roman" w:eastAsia="Times New Roman" w:hAnsi="Times New Roman" w:cs="Times New Roman"/>
                <w:sz w:val="24"/>
                <w:szCs w:val="24"/>
              </w:rPr>
              <w:t>Banana, maple syrup, whipped cream</w:t>
            </w:r>
          </w:p>
        </w:tc>
      </w:tr>
      <w:tr w:rsidR="00BD010D" w14:paraId="33E7D301" w14:textId="77777777">
        <w:tblPrEx>
          <w:tblCellMar>
            <w:top w:w="0" w:type="dxa"/>
            <w:left w:w="0" w:type="dxa"/>
            <w:bottom w:w="0" w:type="dxa"/>
            <w:right w:w="0" w:type="dxa"/>
          </w:tblCellMar>
        </w:tblPrEx>
        <w:tc>
          <w:tcPr>
            <w:tcW w:w="442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3E34CB7" w14:textId="77777777" w:rsidR="00BD010D" w:rsidRDefault="00E82FE1">
            <w:pPr>
              <w:pStyle w:val="normal"/>
              <w:widowControl w:val="0"/>
            </w:pPr>
            <w:r>
              <w:rPr>
                <w:rFonts w:ascii="Times New Roman" w:eastAsia="Times New Roman" w:hAnsi="Times New Roman" w:cs="Times New Roman"/>
                <w:sz w:val="24"/>
                <w:szCs w:val="24"/>
              </w:rPr>
              <w:t>Light</w:t>
            </w:r>
          </w:p>
        </w:tc>
        <w:tc>
          <w:tcPr>
            <w:tcW w:w="4455" w:type="dxa"/>
            <w:tcBorders>
              <w:bottom w:val="single" w:sz="8" w:space="0" w:color="000000"/>
              <w:right w:val="single" w:sz="8" w:space="0" w:color="000000"/>
            </w:tcBorders>
            <w:tcMar>
              <w:top w:w="100" w:type="dxa"/>
              <w:left w:w="100" w:type="dxa"/>
              <w:bottom w:w="100" w:type="dxa"/>
              <w:right w:w="100" w:type="dxa"/>
            </w:tcMar>
          </w:tcPr>
          <w:p w14:paraId="3202E3BF" w14:textId="77777777" w:rsidR="00BD010D" w:rsidRDefault="00E82FE1">
            <w:pPr>
              <w:pStyle w:val="normal"/>
              <w:widowControl w:val="0"/>
            </w:pPr>
            <w:r>
              <w:rPr>
                <w:rFonts w:ascii="Times New Roman" w:eastAsia="Times New Roman" w:hAnsi="Times New Roman" w:cs="Times New Roman"/>
                <w:sz w:val="24"/>
                <w:szCs w:val="24"/>
              </w:rPr>
              <w:t>Banana, strawberry jam, fudge</w:t>
            </w:r>
          </w:p>
        </w:tc>
      </w:tr>
    </w:tbl>
    <w:p w14:paraId="5F96A52D" w14:textId="77777777" w:rsidR="00BD010D" w:rsidRDefault="00E82FE1">
      <w:pPr>
        <w:pStyle w:val="normal"/>
        <w:spacing w:line="360" w:lineRule="auto"/>
      </w:pPr>
      <w:r>
        <w:rPr>
          <w:rFonts w:ascii="Times New Roman" w:eastAsia="Times New Roman" w:hAnsi="Times New Roman" w:cs="Times New Roman"/>
          <w:sz w:val="20"/>
          <w:szCs w:val="20"/>
        </w:rPr>
        <w:t>Table 8. Sweet Crepes</w:t>
      </w:r>
    </w:p>
    <w:p w14:paraId="314BAB0E" w14:textId="77777777" w:rsidR="00BD010D" w:rsidRDefault="00BD010D">
      <w:pPr>
        <w:pStyle w:val="normal"/>
        <w:spacing w:line="360" w:lineRule="auto"/>
      </w:pPr>
    </w:p>
    <w:p w14:paraId="3EEE0DA8" w14:textId="77777777" w:rsidR="00BD010D" w:rsidRDefault="00E82FE1" w:rsidP="00527C64">
      <w:pPr>
        <w:pStyle w:val="normal"/>
        <w:spacing w:line="480" w:lineRule="auto"/>
      </w:pPr>
      <w:r>
        <w:rPr>
          <w:rFonts w:ascii="Times New Roman" w:eastAsia="Times New Roman" w:hAnsi="Times New Roman" w:cs="Times New Roman"/>
          <w:b/>
          <w:sz w:val="24"/>
          <w:szCs w:val="24"/>
        </w:rPr>
        <w:t xml:space="preserve">     </w:t>
      </w:r>
      <w:r w:rsidRPr="00EE784F">
        <w:rPr>
          <w:rFonts w:ascii="Times New Roman" w:eastAsia="Times New Roman" w:hAnsi="Times New Roman" w:cs="Times New Roman"/>
          <w:b/>
          <w:sz w:val="28"/>
          <w:szCs w:val="24"/>
        </w:rPr>
        <w:t>C.  Competitors</w:t>
      </w:r>
    </w:p>
    <w:p w14:paraId="4D8EAA24" w14:textId="77777777" w:rsidR="00BD010D" w:rsidRDefault="00E82FE1" w:rsidP="00527C64">
      <w:pPr>
        <w:pStyle w:val="normal"/>
        <w:spacing w:line="480" w:lineRule="auto"/>
        <w:jc w:val="both"/>
      </w:pPr>
      <w:r>
        <w:rPr>
          <w:rFonts w:ascii="Times New Roman" w:eastAsia="Times New Roman" w:hAnsi="Times New Roman" w:cs="Times New Roman"/>
          <w:sz w:val="24"/>
          <w:szCs w:val="24"/>
        </w:rPr>
        <w:t>According to the information from yelp.com there are currently no food trucks in Victoria that are mainly selling crepes. However, Crepes2Go’s potential competitors are food trucks downtown that are selling various foods like tacos, hot dogs, French fries etc. These businesses are Red Fish Blue Fish, Tacofino, Puerto Vallarta Amigos, who target our intended customer base. The following table compares the main competitors of Crepes2Go to each other (see Table 9.).</w:t>
      </w:r>
    </w:p>
    <w:p w14:paraId="7522052F" w14:textId="77777777" w:rsidR="00BD010D" w:rsidRDefault="00BD010D">
      <w:pPr>
        <w:pStyle w:val="normal"/>
        <w:jc w:val="both"/>
      </w:pPr>
    </w:p>
    <w:tbl>
      <w:tblPr>
        <w:tblStyle w:val="ad"/>
        <w:tblW w:w="9520" w:type="dxa"/>
        <w:tblInd w:w="-1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600" w:firstRow="0" w:lastRow="0" w:firstColumn="0" w:lastColumn="0" w:noHBand="1" w:noVBand="1"/>
      </w:tblPr>
      <w:tblGrid>
        <w:gridCol w:w="1980"/>
        <w:gridCol w:w="1860"/>
        <w:gridCol w:w="1720"/>
        <w:gridCol w:w="1840"/>
        <w:gridCol w:w="2120"/>
      </w:tblGrid>
      <w:tr w:rsidR="00BD010D" w14:paraId="09C87360" w14:textId="77777777">
        <w:tblPrEx>
          <w:tblCellMar>
            <w:top w:w="0" w:type="dxa"/>
            <w:left w:w="0" w:type="dxa"/>
            <w:bottom w:w="0" w:type="dxa"/>
            <w:right w:w="0" w:type="dxa"/>
          </w:tblCellMar>
        </w:tblPrEx>
        <w:trPr>
          <w:trHeight w:val="1220"/>
        </w:trPr>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2DE1AC" w14:textId="77777777" w:rsidR="00BD010D" w:rsidRDefault="00E82FE1">
            <w:pPr>
              <w:pStyle w:val="normal"/>
            </w:pPr>
            <w:r>
              <w:rPr>
                <w:rFonts w:ascii="Times New Roman" w:eastAsia="Times New Roman" w:hAnsi="Times New Roman" w:cs="Times New Roman"/>
                <w:b/>
                <w:sz w:val="24"/>
                <w:szCs w:val="24"/>
              </w:rPr>
              <w:t xml:space="preserve"> </w:t>
            </w:r>
          </w:p>
        </w:tc>
        <w:tc>
          <w:tcPr>
            <w:tcW w:w="186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C37583B" w14:textId="77777777" w:rsidR="00BD010D" w:rsidRDefault="00E82FE1">
            <w:pPr>
              <w:pStyle w:val="normal"/>
              <w:jc w:val="center"/>
            </w:pPr>
            <w:r>
              <w:rPr>
                <w:rFonts w:ascii="Times New Roman" w:eastAsia="Times New Roman" w:hAnsi="Times New Roman" w:cs="Times New Roman"/>
                <w:b/>
                <w:sz w:val="24"/>
                <w:szCs w:val="24"/>
              </w:rPr>
              <w:t>Competitor 1:</w:t>
            </w:r>
          </w:p>
          <w:p w14:paraId="3240939F" w14:textId="77777777" w:rsidR="00BD010D" w:rsidRDefault="00E82FE1">
            <w:pPr>
              <w:pStyle w:val="normal"/>
              <w:jc w:val="center"/>
            </w:pPr>
            <w:r>
              <w:rPr>
                <w:rFonts w:ascii="Times New Roman" w:eastAsia="Times New Roman" w:hAnsi="Times New Roman" w:cs="Times New Roman"/>
                <w:b/>
                <w:sz w:val="24"/>
                <w:szCs w:val="24"/>
              </w:rPr>
              <w:t>Red Fish Blue Fish</w:t>
            </w:r>
          </w:p>
        </w:tc>
        <w:tc>
          <w:tcPr>
            <w:tcW w:w="172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26BF979" w14:textId="77777777" w:rsidR="00BD010D" w:rsidRDefault="00E82FE1">
            <w:pPr>
              <w:pStyle w:val="normal"/>
              <w:jc w:val="center"/>
            </w:pPr>
            <w:r>
              <w:rPr>
                <w:rFonts w:ascii="Times New Roman" w:eastAsia="Times New Roman" w:hAnsi="Times New Roman" w:cs="Times New Roman"/>
                <w:b/>
                <w:sz w:val="24"/>
                <w:szCs w:val="24"/>
              </w:rPr>
              <w:t>Competitor 2:</w:t>
            </w:r>
          </w:p>
          <w:p w14:paraId="334E986F" w14:textId="77777777" w:rsidR="00BD010D" w:rsidRDefault="00E82FE1">
            <w:pPr>
              <w:pStyle w:val="normal"/>
              <w:jc w:val="center"/>
            </w:pPr>
            <w:r>
              <w:rPr>
                <w:rFonts w:ascii="Times New Roman" w:eastAsia="Times New Roman" w:hAnsi="Times New Roman" w:cs="Times New Roman"/>
                <w:b/>
                <w:sz w:val="24"/>
                <w:szCs w:val="24"/>
              </w:rPr>
              <w:t>Tacofino</w:t>
            </w:r>
          </w:p>
        </w:tc>
        <w:tc>
          <w:tcPr>
            <w:tcW w:w="184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693AAF5E" w14:textId="77777777" w:rsidR="00BD010D" w:rsidRDefault="00E82FE1">
            <w:pPr>
              <w:pStyle w:val="normal"/>
              <w:jc w:val="center"/>
            </w:pPr>
            <w:r>
              <w:rPr>
                <w:rFonts w:ascii="Times New Roman" w:eastAsia="Times New Roman" w:hAnsi="Times New Roman" w:cs="Times New Roman"/>
                <w:b/>
                <w:sz w:val="24"/>
                <w:szCs w:val="24"/>
              </w:rPr>
              <w:t>Competitor 3:</w:t>
            </w:r>
          </w:p>
          <w:p w14:paraId="0B668936" w14:textId="77777777" w:rsidR="00BD010D" w:rsidRDefault="00E82FE1">
            <w:pPr>
              <w:pStyle w:val="normal"/>
              <w:jc w:val="center"/>
            </w:pPr>
            <w:r>
              <w:rPr>
                <w:rFonts w:ascii="Times New Roman" w:eastAsia="Times New Roman" w:hAnsi="Times New Roman" w:cs="Times New Roman"/>
                <w:b/>
                <w:sz w:val="24"/>
                <w:szCs w:val="24"/>
              </w:rPr>
              <w:t>Puerto Vallarta Amigos</w:t>
            </w:r>
          </w:p>
          <w:p w14:paraId="77AA8AD8" w14:textId="77777777" w:rsidR="00BD010D" w:rsidRDefault="00E82FE1">
            <w:pPr>
              <w:pStyle w:val="normal"/>
              <w:jc w:val="center"/>
            </w:pPr>
            <w:r>
              <w:rPr>
                <w:rFonts w:ascii="Times New Roman" w:eastAsia="Times New Roman" w:hAnsi="Times New Roman" w:cs="Times New Roman"/>
                <w:b/>
                <w:color w:val="FF0000"/>
                <w:sz w:val="24"/>
                <w:szCs w:val="24"/>
              </w:rPr>
              <w:t xml:space="preserve"> </w:t>
            </w:r>
          </w:p>
        </w:tc>
        <w:tc>
          <w:tcPr>
            <w:tcW w:w="212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649D8371" w14:textId="77777777" w:rsidR="00BD010D" w:rsidRDefault="00E82FE1">
            <w:pPr>
              <w:pStyle w:val="normal"/>
              <w:jc w:val="center"/>
            </w:pPr>
            <w:r>
              <w:rPr>
                <w:rFonts w:ascii="Times New Roman" w:eastAsia="Times New Roman" w:hAnsi="Times New Roman" w:cs="Times New Roman"/>
                <w:b/>
                <w:sz w:val="24"/>
                <w:szCs w:val="24"/>
              </w:rPr>
              <w:t>Crepes2Go</w:t>
            </w:r>
          </w:p>
        </w:tc>
      </w:tr>
      <w:tr w:rsidR="00BD010D" w14:paraId="70D4CDAB" w14:textId="77777777">
        <w:tblPrEx>
          <w:tblCellMar>
            <w:top w:w="0" w:type="dxa"/>
            <w:left w:w="0" w:type="dxa"/>
            <w:bottom w:w="0" w:type="dxa"/>
            <w:right w:w="0" w:type="dxa"/>
          </w:tblCellMar>
        </w:tblPrEx>
        <w:tc>
          <w:tcPr>
            <w:tcW w:w="19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9FEDDDF" w14:textId="77777777" w:rsidR="00BD010D" w:rsidRDefault="00E82FE1">
            <w:pPr>
              <w:pStyle w:val="normal"/>
            </w:pPr>
            <w:r>
              <w:rPr>
                <w:rFonts w:ascii="Times New Roman" w:eastAsia="Times New Roman" w:hAnsi="Times New Roman" w:cs="Times New Roman"/>
                <w:b/>
                <w:sz w:val="24"/>
                <w:szCs w:val="24"/>
              </w:rPr>
              <w:t>Revenue</w:t>
            </w:r>
          </w:p>
        </w:tc>
        <w:tc>
          <w:tcPr>
            <w:tcW w:w="1860" w:type="dxa"/>
            <w:tcBorders>
              <w:bottom w:val="single" w:sz="8" w:space="0" w:color="000000"/>
              <w:right w:val="single" w:sz="8" w:space="0" w:color="000000"/>
            </w:tcBorders>
            <w:tcMar>
              <w:top w:w="100" w:type="dxa"/>
              <w:left w:w="100" w:type="dxa"/>
              <w:bottom w:w="100" w:type="dxa"/>
              <w:right w:w="100" w:type="dxa"/>
            </w:tcMar>
          </w:tcPr>
          <w:p w14:paraId="7192B676" w14:textId="77777777" w:rsidR="00BD010D" w:rsidRPr="008F0CA6" w:rsidRDefault="008F0CA6">
            <w:pPr>
              <w:pStyle w:val="normal"/>
              <w:rPr>
                <w:rFonts w:ascii="Times New Roman" w:hAnsi="Times New Roman" w:cs="Times New Roman"/>
              </w:rPr>
            </w:pPr>
            <w:r w:rsidRPr="008F0CA6">
              <w:rPr>
                <w:rFonts w:ascii="Times New Roman" w:eastAsia="Times New Roman" w:hAnsi="Times New Roman" w:cs="Times New Roman"/>
                <w:sz w:val="24"/>
                <w:szCs w:val="24"/>
              </w:rPr>
              <w:t>n/a</w:t>
            </w:r>
          </w:p>
        </w:tc>
        <w:tc>
          <w:tcPr>
            <w:tcW w:w="1720" w:type="dxa"/>
            <w:tcBorders>
              <w:bottom w:val="single" w:sz="8" w:space="0" w:color="000000"/>
              <w:right w:val="single" w:sz="8" w:space="0" w:color="000000"/>
            </w:tcBorders>
            <w:tcMar>
              <w:top w:w="100" w:type="dxa"/>
              <w:left w:w="100" w:type="dxa"/>
              <w:bottom w:w="100" w:type="dxa"/>
              <w:right w:w="100" w:type="dxa"/>
            </w:tcMar>
          </w:tcPr>
          <w:p w14:paraId="246EAFC6" w14:textId="77777777" w:rsidR="00BD010D" w:rsidRPr="008F0CA6" w:rsidRDefault="008F0CA6">
            <w:pPr>
              <w:pStyle w:val="normal"/>
              <w:rPr>
                <w:rFonts w:ascii="Times New Roman" w:hAnsi="Times New Roman" w:cs="Times New Roman"/>
              </w:rPr>
            </w:pPr>
            <w:r w:rsidRPr="008F0CA6">
              <w:rPr>
                <w:rFonts w:ascii="Times New Roman" w:eastAsia="Times New Roman" w:hAnsi="Times New Roman" w:cs="Times New Roman"/>
                <w:sz w:val="24"/>
                <w:szCs w:val="24"/>
              </w:rPr>
              <w:t>n/a</w:t>
            </w:r>
          </w:p>
        </w:tc>
        <w:tc>
          <w:tcPr>
            <w:tcW w:w="1840" w:type="dxa"/>
            <w:tcBorders>
              <w:bottom w:val="single" w:sz="8" w:space="0" w:color="000000"/>
              <w:right w:val="single" w:sz="8" w:space="0" w:color="000000"/>
            </w:tcBorders>
            <w:tcMar>
              <w:top w:w="100" w:type="dxa"/>
              <w:left w:w="100" w:type="dxa"/>
              <w:bottom w:w="100" w:type="dxa"/>
              <w:right w:w="100" w:type="dxa"/>
            </w:tcMar>
          </w:tcPr>
          <w:p w14:paraId="455A0FC7" w14:textId="77777777" w:rsidR="00BD010D" w:rsidRPr="008F0CA6" w:rsidRDefault="008F0CA6">
            <w:pPr>
              <w:pStyle w:val="normal"/>
              <w:rPr>
                <w:rFonts w:ascii="Times New Roman" w:hAnsi="Times New Roman" w:cs="Times New Roman"/>
              </w:rPr>
            </w:pPr>
            <w:r w:rsidRPr="008F0CA6">
              <w:rPr>
                <w:rFonts w:ascii="Times New Roman" w:hAnsi="Times New Roman" w:cs="Times New Roman"/>
              </w:rPr>
              <w:t>n/a</w:t>
            </w:r>
          </w:p>
        </w:tc>
        <w:tc>
          <w:tcPr>
            <w:tcW w:w="2120" w:type="dxa"/>
            <w:tcBorders>
              <w:bottom w:val="single" w:sz="8" w:space="0" w:color="000000"/>
              <w:right w:val="single" w:sz="8" w:space="0" w:color="000000"/>
            </w:tcBorders>
            <w:tcMar>
              <w:top w:w="100" w:type="dxa"/>
              <w:left w:w="100" w:type="dxa"/>
              <w:bottom w:w="100" w:type="dxa"/>
              <w:right w:w="100" w:type="dxa"/>
            </w:tcMar>
          </w:tcPr>
          <w:p w14:paraId="2B1C1EC2" w14:textId="77777777" w:rsidR="00BD010D" w:rsidRDefault="00E82FE1">
            <w:pPr>
              <w:pStyle w:val="normal"/>
            </w:pPr>
            <w:r>
              <w:rPr>
                <w:rFonts w:ascii="Times New Roman" w:eastAsia="Times New Roman" w:hAnsi="Times New Roman" w:cs="Times New Roman"/>
                <w:sz w:val="24"/>
                <w:szCs w:val="24"/>
              </w:rPr>
              <w:t>$516,407.31</w:t>
            </w:r>
            <w:r>
              <w:rPr>
                <w:rFonts w:ascii="Times New Roman" w:eastAsia="Times New Roman" w:hAnsi="Times New Roman" w:cs="Times New Roman"/>
                <w:sz w:val="24"/>
                <w:szCs w:val="24"/>
                <w:vertAlign w:val="superscript"/>
              </w:rPr>
              <w:footnoteReference w:id="3"/>
            </w:r>
          </w:p>
        </w:tc>
      </w:tr>
      <w:tr w:rsidR="00BD010D" w14:paraId="1C8BD895" w14:textId="77777777">
        <w:tblPrEx>
          <w:tblCellMar>
            <w:top w:w="0" w:type="dxa"/>
            <w:left w:w="0" w:type="dxa"/>
            <w:bottom w:w="0" w:type="dxa"/>
            <w:right w:w="0" w:type="dxa"/>
          </w:tblCellMar>
        </w:tblPrEx>
        <w:tc>
          <w:tcPr>
            <w:tcW w:w="19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EE3071E" w14:textId="77777777" w:rsidR="00BD010D" w:rsidRDefault="00E82FE1">
            <w:pPr>
              <w:pStyle w:val="normal"/>
            </w:pPr>
            <w:r>
              <w:rPr>
                <w:rFonts w:ascii="Times New Roman" w:eastAsia="Times New Roman" w:hAnsi="Times New Roman" w:cs="Times New Roman"/>
                <w:b/>
                <w:sz w:val="24"/>
                <w:szCs w:val="24"/>
              </w:rPr>
              <w:t>Sales growth</w:t>
            </w:r>
          </w:p>
        </w:tc>
        <w:tc>
          <w:tcPr>
            <w:tcW w:w="1860" w:type="dxa"/>
            <w:tcBorders>
              <w:bottom w:val="single" w:sz="8" w:space="0" w:color="000000"/>
              <w:right w:val="single" w:sz="8" w:space="0" w:color="000000"/>
            </w:tcBorders>
            <w:tcMar>
              <w:top w:w="100" w:type="dxa"/>
              <w:left w:w="100" w:type="dxa"/>
              <w:bottom w:w="100" w:type="dxa"/>
              <w:right w:w="100" w:type="dxa"/>
            </w:tcMar>
          </w:tcPr>
          <w:p w14:paraId="5694D640" w14:textId="77777777" w:rsidR="00BD010D" w:rsidRDefault="00E82FE1">
            <w:pPr>
              <w:pStyle w:val="normal"/>
            </w:pPr>
            <w:r>
              <w:rPr>
                <w:rFonts w:ascii="Times New Roman" w:eastAsia="Times New Roman" w:hAnsi="Times New Roman" w:cs="Times New Roman"/>
                <w:sz w:val="24"/>
                <w:szCs w:val="24"/>
              </w:rPr>
              <w:t>3,8%</w:t>
            </w:r>
          </w:p>
        </w:tc>
        <w:tc>
          <w:tcPr>
            <w:tcW w:w="1720" w:type="dxa"/>
            <w:tcBorders>
              <w:bottom w:val="single" w:sz="8" w:space="0" w:color="000000"/>
              <w:right w:val="single" w:sz="8" w:space="0" w:color="000000"/>
            </w:tcBorders>
            <w:tcMar>
              <w:top w:w="100" w:type="dxa"/>
              <w:left w:w="100" w:type="dxa"/>
              <w:bottom w:w="100" w:type="dxa"/>
              <w:right w:w="100" w:type="dxa"/>
            </w:tcMar>
          </w:tcPr>
          <w:p w14:paraId="26EC329D" w14:textId="77777777" w:rsidR="00BD010D" w:rsidRDefault="00E82FE1">
            <w:pPr>
              <w:pStyle w:val="normal"/>
            </w:pPr>
            <w:r>
              <w:rPr>
                <w:rFonts w:ascii="Times New Roman" w:eastAsia="Times New Roman" w:hAnsi="Times New Roman" w:cs="Times New Roman"/>
                <w:sz w:val="24"/>
                <w:szCs w:val="24"/>
              </w:rPr>
              <w:t>3,8%</w:t>
            </w:r>
          </w:p>
        </w:tc>
        <w:tc>
          <w:tcPr>
            <w:tcW w:w="1840" w:type="dxa"/>
            <w:tcBorders>
              <w:bottom w:val="single" w:sz="8" w:space="0" w:color="000000"/>
              <w:right w:val="single" w:sz="8" w:space="0" w:color="000000"/>
            </w:tcBorders>
            <w:tcMar>
              <w:top w:w="100" w:type="dxa"/>
              <w:left w:w="100" w:type="dxa"/>
              <w:bottom w:w="100" w:type="dxa"/>
              <w:right w:w="100" w:type="dxa"/>
            </w:tcMar>
          </w:tcPr>
          <w:p w14:paraId="4E5E70F3" w14:textId="77777777" w:rsidR="00BD010D" w:rsidRDefault="00E82FE1">
            <w:pPr>
              <w:pStyle w:val="normal"/>
            </w:pPr>
            <w:r>
              <w:rPr>
                <w:rFonts w:ascii="Times New Roman" w:eastAsia="Times New Roman" w:hAnsi="Times New Roman" w:cs="Times New Roman"/>
                <w:sz w:val="24"/>
                <w:szCs w:val="24"/>
              </w:rPr>
              <w:t>3,8%</w:t>
            </w:r>
          </w:p>
        </w:tc>
        <w:tc>
          <w:tcPr>
            <w:tcW w:w="2120" w:type="dxa"/>
            <w:tcBorders>
              <w:bottom w:val="single" w:sz="8" w:space="0" w:color="000000"/>
              <w:right w:val="single" w:sz="8" w:space="0" w:color="000000"/>
            </w:tcBorders>
            <w:tcMar>
              <w:top w:w="100" w:type="dxa"/>
              <w:left w:w="100" w:type="dxa"/>
              <w:bottom w:w="100" w:type="dxa"/>
              <w:right w:w="100" w:type="dxa"/>
            </w:tcMar>
          </w:tcPr>
          <w:p w14:paraId="181FF1CC" w14:textId="77777777" w:rsidR="00BD010D" w:rsidRDefault="00E82FE1">
            <w:pPr>
              <w:pStyle w:val="normal"/>
            </w:pPr>
            <w:r>
              <w:rPr>
                <w:rFonts w:ascii="Times New Roman" w:eastAsia="Times New Roman" w:hAnsi="Times New Roman" w:cs="Times New Roman"/>
                <w:sz w:val="24"/>
                <w:szCs w:val="24"/>
              </w:rPr>
              <w:t>3,8%</w:t>
            </w:r>
            <w:r>
              <w:rPr>
                <w:rFonts w:ascii="Times New Roman" w:eastAsia="Times New Roman" w:hAnsi="Times New Roman" w:cs="Times New Roman"/>
                <w:sz w:val="24"/>
                <w:szCs w:val="24"/>
                <w:vertAlign w:val="superscript"/>
              </w:rPr>
              <w:footnoteReference w:id="4"/>
            </w:r>
          </w:p>
        </w:tc>
      </w:tr>
      <w:tr w:rsidR="00BD010D" w14:paraId="76FE8566" w14:textId="77777777">
        <w:tblPrEx>
          <w:tblCellMar>
            <w:top w:w="0" w:type="dxa"/>
            <w:left w:w="0" w:type="dxa"/>
            <w:bottom w:w="0" w:type="dxa"/>
            <w:right w:w="0" w:type="dxa"/>
          </w:tblCellMar>
        </w:tblPrEx>
        <w:tc>
          <w:tcPr>
            <w:tcW w:w="19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C008BD2" w14:textId="77777777" w:rsidR="00BD010D" w:rsidRDefault="00E82FE1">
            <w:pPr>
              <w:pStyle w:val="normal"/>
            </w:pPr>
            <w:r>
              <w:rPr>
                <w:rFonts w:ascii="Times New Roman" w:eastAsia="Times New Roman" w:hAnsi="Times New Roman" w:cs="Times New Roman"/>
                <w:b/>
                <w:sz w:val="24"/>
                <w:szCs w:val="24"/>
              </w:rPr>
              <w:lastRenderedPageBreak/>
              <w:t>Market position</w:t>
            </w:r>
          </w:p>
        </w:tc>
        <w:tc>
          <w:tcPr>
            <w:tcW w:w="1860" w:type="dxa"/>
            <w:tcBorders>
              <w:bottom w:val="single" w:sz="8" w:space="0" w:color="000000"/>
              <w:right w:val="single" w:sz="8" w:space="0" w:color="000000"/>
            </w:tcBorders>
            <w:tcMar>
              <w:top w:w="100" w:type="dxa"/>
              <w:left w:w="100" w:type="dxa"/>
              <w:bottom w:w="100" w:type="dxa"/>
              <w:right w:w="100" w:type="dxa"/>
            </w:tcMar>
          </w:tcPr>
          <w:p w14:paraId="7C00B9E6" w14:textId="77777777" w:rsidR="00BD010D" w:rsidRDefault="00E82FE1">
            <w:pPr>
              <w:pStyle w:val="normal"/>
            </w:pPr>
            <w:r>
              <w:rPr>
                <w:rFonts w:ascii="Times New Roman" w:eastAsia="Times New Roman" w:hAnsi="Times New Roman" w:cs="Times New Roman"/>
                <w:sz w:val="24"/>
                <w:szCs w:val="24"/>
              </w:rPr>
              <w:t>#1</w:t>
            </w:r>
            <w:r>
              <w:rPr>
                <w:rFonts w:ascii="Times New Roman" w:eastAsia="Times New Roman" w:hAnsi="Times New Roman" w:cs="Times New Roman"/>
                <w:sz w:val="24"/>
                <w:szCs w:val="24"/>
                <w:vertAlign w:val="superscript"/>
              </w:rPr>
              <w:footnoteReference w:id="5"/>
            </w:r>
          </w:p>
        </w:tc>
        <w:tc>
          <w:tcPr>
            <w:tcW w:w="1720" w:type="dxa"/>
            <w:tcBorders>
              <w:bottom w:val="single" w:sz="8" w:space="0" w:color="000000"/>
              <w:right w:val="single" w:sz="8" w:space="0" w:color="000000"/>
            </w:tcBorders>
            <w:tcMar>
              <w:top w:w="100" w:type="dxa"/>
              <w:left w:w="100" w:type="dxa"/>
              <w:bottom w:w="100" w:type="dxa"/>
              <w:right w:w="100" w:type="dxa"/>
            </w:tcMar>
          </w:tcPr>
          <w:p w14:paraId="42E898C0" w14:textId="77777777" w:rsidR="00BD010D" w:rsidRDefault="00E82FE1">
            <w:pPr>
              <w:pStyle w:val="normal"/>
            </w:pPr>
            <w:r>
              <w:rPr>
                <w:rFonts w:ascii="Times New Roman" w:eastAsia="Times New Roman" w:hAnsi="Times New Roman" w:cs="Times New Roman"/>
                <w:sz w:val="24"/>
                <w:szCs w:val="24"/>
              </w:rPr>
              <w:t>Top 5</w:t>
            </w:r>
            <w:r>
              <w:rPr>
                <w:rFonts w:ascii="Times New Roman" w:eastAsia="Times New Roman" w:hAnsi="Times New Roman" w:cs="Times New Roman"/>
                <w:sz w:val="24"/>
                <w:szCs w:val="24"/>
                <w:vertAlign w:val="superscript"/>
              </w:rPr>
              <w:footnoteReference w:id="6"/>
            </w:r>
          </w:p>
        </w:tc>
        <w:tc>
          <w:tcPr>
            <w:tcW w:w="1840" w:type="dxa"/>
            <w:tcBorders>
              <w:bottom w:val="single" w:sz="8" w:space="0" w:color="000000"/>
              <w:right w:val="single" w:sz="8" w:space="0" w:color="000000"/>
            </w:tcBorders>
            <w:tcMar>
              <w:top w:w="100" w:type="dxa"/>
              <w:left w:w="100" w:type="dxa"/>
              <w:bottom w:w="100" w:type="dxa"/>
              <w:right w:w="100" w:type="dxa"/>
            </w:tcMar>
          </w:tcPr>
          <w:p w14:paraId="7038E2AD" w14:textId="77777777" w:rsidR="00BD010D" w:rsidRDefault="00E82FE1">
            <w:pPr>
              <w:pStyle w:val="normal"/>
            </w:pPr>
            <w:r>
              <w:rPr>
                <w:rFonts w:ascii="Times New Roman" w:eastAsia="Times New Roman" w:hAnsi="Times New Roman" w:cs="Times New Roman"/>
                <w:sz w:val="24"/>
                <w:szCs w:val="24"/>
              </w:rPr>
              <w:t>#2</w:t>
            </w:r>
            <w:r>
              <w:rPr>
                <w:rFonts w:ascii="Times New Roman" w:eastAsia="Times New Roman" w:hAnsi="Times New Roman" w:cs="Times New Roman"/>
                <w:sz w:val="24"/>
                <w:szCs w:val="24"/>
                <w:vertAlign w:val="superscript"/>
              </w:rPr>
              <w:footnoteReference w:id="7"/>
            </w:r>
          </w:p>
        </w:tc>
        <w:tc>
          <w:tcPr>
            <w:tcW w:w="2120" w:type="dxa"/>
            <w:tcBorders>
              <w:bottom w:val="single" w:sz="8" w:space="0" w:color="000000"/>
              <w:right w:val="single" w:sz="8" w:space="0" w:color="000000"/>
            </w:tcBorders>
            <w:tcMar>
              <w:top w:w="100" w:type="dxa"/>
              <w:left w:w="100" w:type="dxa"/>
              <w:bottom w:w="100" w:type="dxa"/>
              <w:right w:w="100" w:type="dxa"/>
            </w:tcMar>
          </w:tcPr>
          <w:p w14:paraId="515CFA63" w14:textId="77777777" w:rsidR="00BD010D" w:rsidRDefault="00E82FE1">
            <w:pPr>
              <w:pStyle w:val="normal"/>
            </w:pPr>
            <w:r>
              <w:rPr>
                <w:rFonts w:ascii="Times New Roman" w:eastAsia="Times New Roman" w:hAnsi="Times New Roman" w:cs="Times New Roman"/>
                <w:sz w:val="24"/>
                <w:szCs w:val="24"/>
              </w:rPr>
              <w:t>Planned Top 3</w:t>
            </w:r>
          </w:p>
        </w:tc>
      </w:tr>
      <w:tr w:rsidR="00BD010D" w14:paraId="4D50CB84" w14:textId="77777777">
        <w:tblPrEx>
          <w:tblCellMar>
            <w:top w:w="0" w:type="dxa"/>
            <w:left w:w="0" w:type="dxa"/>
            <w:bottom w:w="0" w:type="dxa"/>
            <w:right w:w="0" w:type="dxa"/>
          </w:tblCellMar>
        </w:tblPrEx>
        <w:tc>
          <w:tcPr>
            <w:tcW w:w="19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D50874D" w14:textId="77777777" w:rsidR="00BD010D" w:rsidRDefault="00E82FE1">
            <w:pPr>
              <w:pStyle w:val="normal"/>
            </w:pPr>
            <w:r>
              <w:rPr>
                <w:rFonts w:ascii="Times New Roman" w:eastAsia="Times New Roman" w:hAnsi="Times New Roman" w:cs="Times New Roman"/>
                <w:b/>
                <w:sz w:val="24"/>
                <w:szCs w:val="24"/>
              </w:rPr>
              <w:t>Location</w:t>
            </w:r>
          </w:p>
        </w:tc>
        <w:tc>
          <w:tcPr>
            <w:tcW w:w="1860" w:type="dxa"/>
            <w:tcBorders>
              <w:bottom w:val="single" w:sz="8" w:space="0" w:color="000000"/>
              <w:right w:val="single" w:sz="8" w:space="0" w:color="000000"/>
            </w:tcBorders>
            <w:tcMar>
              <w:top w:w="100" w:type="dxa"/>
              <w:left w:w="100" w:type="dxa"/>
              <w:bottom w:w="100" w:type="dxa"/>
              <w:right w:w="100" w:type="dxa"/>
            </w:tcMar>
          </w:tcPr>
          <w:p w14:paraId="35636885" w14:textId="77777777" w:rsidR="00BD010D" w:rsidRDefault="00E82FE1">
            <w:pPr>
              <w:pStyle w:val="normal"/>
            </w:pPr>
            <w:r>
              <w:rPr>
                <w:rFonts w:ascii="Times New Roman" w:eastAsia="Times New Roman" w:hAnsi="Times New Roman" w:cs="Times New Roman"/>
                <w:sz w:val="24"/>
                <w:szCs w:val="24"/>
              </w:rPr>
              <w:t>Wharf street</w:t>
            </w:r>
          </w:p>
        </w:tc>
        <w:tc>
          <w:tcPr>
            <w:tcW w:w="1720" w:type="dxa"/>
            <w:tcBorders>
              <w:bottom w:val="single" w:sz="8" w:space="0" w:color="000000"/>
              <w:right w:val="single" w:sz="8" w:space="0" w:color="000000"/>
            </w:tcBorders>
            <w:tcMar>
              <w:top w:w="100" w:type="dxa"/>
              <w:left w:w="100" w:type="dxa"/>
              <w:bottom w:w="100" w:type="dxa"/>
              <w:right w:w="100" w:type="dxa"/>
            </w:tcMar>
          </w:tcPr>
          <w:p w14:paraId="41AD7E19" w14:textId="77777777" w:rsidR="00BD010D" w:rsidRDefault="00E82FE1">
            <w:pPr>
              <w:pStyle w:val="normal"/>
            </w:pPr>
            <w:r>
              <w:rPr>
                <w:rFonts w:ascii="Times New Roman" w:eastAsia="Times New Roman" w:hAnsi="Times New Roman" w:cs="Times New Roman"/>
                <w:sz w:val="24"/>
                <w:szCs w:val="24"/>
              </w:rPr>
              <w:t>Fort street</w:t>
            </w:r>
          </w:p>
        </w:tc>
        <w:tc>
          <w:tcPr>
            <w:tcW w:w="1840" w:type="dxa"/>
            <w:tcBorders>
              <w:bottom w:val="single" w:sz="8" w:space="0" w:color="000000"/>
              <w:right w:val="single" w:sz="8" w:space="0" w:color="000000"/>
            </w:tcBorders>
            <w:tcMar>
              <w:top w:w="100" w:type="dxa"/>
              <w:left w:w="100" w:type="dxa"/>
              <w:bottom w:w="100" w:type="dxa"/>
              <w:right w:w="100" w:type="dxa"/>
            </w:tcMar>
          </w:tcPr>
          <w:p w14:paraId="37CB5F5F" w14:textId="77777777" w:rsidR="00BD010D" w:rsidRDefault="00E82FE1">
            <w:pPr>
              <w:pStyle w:val="normal"/>
            </w:pPr>
            <w:r>
              <w:rPr>
                <w:rFonts w:ascii="Times New Roman" w:eastAsia="Times New Roman" w:hAnsi="Times New Roman" w:cs="Times New Roman"/>
                <w:sz w:val="24"/>
                <w:szCs w:val="24"/>
              </w:rPr>
              <w:t>Yates street</w:t>
            </w:r>
          </w:p>
        </w:tc>
        <w:tc>
          <w:tcPr>
            <w:tcW w:w="2120" w:type="dxa"/>
            <w:tcBorders>
              <w:bottom w:val="single" w:sz="8" w:space="0" w:color="000000"/>
              <w:right w:val="single" w:sz="8" w:space="0" w:color="000000"/>
            </w:tcBorders>
            <w:tcMar>
              <w:top w:w="100" w:type="dxa"/>
              <w:left w:w="100" w:type="dxa"/>
              <w:bottom w:w="100" w:type="dxa"/>
              <w:right w:w="100" w:type="dxa"/>
            </w:tcMar>
          </w:tcPr>
          <w:p w14:paraId="101694A2" w14:textId="6EDB5E43" w:rsidR="00BD010D" w:rsidRDefault="00E82FE1">
            <w:pPr>
              <w:pStyle w:val="normal"/>
            </w:pPr>
            <w:r>
              <w:rPr>
                <w:rFonts w:ascii="Times New Roman" w:eastAsia="Times New Roman" w:hAnsi="Times New Roman" w:cs="Times New Roman"/>
                <w:sz w:val="24"/>
                <w:szCs w:val="24"/>
              </w:rPr>
              <w:t>Douglas</w:t>
            </w:r>
            <w:r w:rsidR="00560FCD">
              <w:rPr>
                <w:rFonts w:ascii="Times New Roman" w:eastAsia="Times New Roman" w:hAnsi="Times New Roman" w:cs="Times New Roman"/>
                <w:sz w:val="24"/>
                <w:szCs w:val="24"/>
                <w:lang w:val="en-US"/>
              </w:rPr>
              <w:t>, Herald</w:t>
            </w:r>
            <w:r>
              <w:rPr>
                <w:rFonts w:ascii="Times New Roman" w:eastAsia="Times New Roman" w:hAnsi="Times New Roman" w:cs="Times New Roman"/>
                <w:sz w:val="24"/>
                <w:szCs w:val="24"/>
              </w:rPr>
              <w:t xml:space="preserve"> street</w:t>
            </w:r>
            <w:r w:rsidR="00560FCD">
              <w:rPr>
                <w:rFonts w:ascii="Times New Roman" w:eastAsia="Times New Roman" w:hAnsi="Times New Roman" w:cs="Times New Roman"/>
                <w:sz w:val="24"/>
                <w:szCs w:val="24"/>
              </w:rPr>
              <w:t>s</w:t>
            </w:r>
          </w:p>
        </w:tc>
      </w:tr>
      <w:tr w:rsidR="00BD010D" w14:paraId="43420522" w14:textId="77777777">
        <w:tblPrEx>
          <w:tblCellMar>
            <w:top w:w="0" w:type="dxa"/>
            <w:left w:w="0" w:type="dxa"/>
            <w:bottom w:w="0" w:type="dxa"/>
            <w:right w:w="0" w:type="dxa"/>
          </w:tblCellMar>
        </w:tblPrEx>
        <w:tc>
          <w:tcPr>
            <w:tcW w:w="19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F9C576D" w14:textId="77777777" w:rsidR="00BD010D" w:rsidRDefault="00E82FE1">
            <w:pPr>
              <w:pStyle w:val="normal"/>
            </w:pPr>
            <w:r>
              <w:rPr>
                <w:rFonts w:ascii="Times New Roman" w:eastAsia="Times New Roman" w:hAnsi="Times New Roman" w:cs="Times New Roman"/>
                <w:b/>
                <w:sz w:val="24"/>
                <w:szCs w:val="24"/>
              </w:rPr>
              <w:t>Product/tech trends</w:t>
            </w:r>
          </w:p>
        </w:tc>
        <w:tc>
          <w:tcPr>
            <w:tcW w:w="1860" w:type="dxa"/>
            <w:tcBorders>
              <w:bottom w:val="single" w:sz="8" w:space="0" w:color="000000"/>
              <w:right w:val="single" w:sz="8" w:space="0" w:color="000000"/>
            </w:tcBorders>
            <w:tcMar>
              <w:top w:w="100" w:type="dxa"/>
              <w:left w:w="100" w:type="dxa"/>
              <w:bottom w:w="100" w:type="dxa"/>
              <w:right w:w="100" w:type="dxa"/>
            </w:tcMar>
          </w:tcPr>
          <w:p w14:paraId="1BD2CD96" w14:textId="77777777" w:rsidR="00BD010D" w:rsidRDefault="00E82FE1">
            <w:pPr>
              <w:pStyle w:val="normal"/>
            </w:pPr>
            <w:r>
              <w:rPr>
                <w:rFonts w:ascii="Times New Roman" w:eastAsia="Times New Roman" w:hAnsi="Times New Roman" w:cs="Times New Roman"/>
                <w:sz w:val="24"/>
                <w:szCs w:val="24"/>
              </w:rPr>
              <w:t>Fresh and sustainable approach to the old fish 'n' chip shop. Seafood</w:t>
            </w:r>
          </w:p>
        </w:tc>
        <w:tc>
          <w:tcPr>
            <w:tcW w:w="1720" w:type="dxa"/>
            <w:tcBorders>
              <w:bottom w:val="single" w:sz="8" w:space="0" w:color="000000"/>
              <w:right w:val="single" w:sz="8" w:space="0" w:color="000000"/>
            </w:tcBorders>
            <w:tcMar>
              <w:top w:w="100" w:type="dxa"/>
              <w:left w:w="100" w:type="dxa"/>
              <w:bottom w:w="100" w:type="dxa"/>
              <w:right w:w="100" w:type="dxa"/>
            </w:tcMar>
          </w:tcPr>
          <w:p w14:paraId="0125B6EF" w14:textId="77777777" w:rsidR="00BD010D" w:rsidRDefault="00E82FE1">
            <w:pPr>
              <w:pStyle w:val="normal"/>
            </w:pPr>
            <w:r>
              <w:rPr>
                <w:rFonts w:ascii="Times New Roman" w:eastAsia="Times New Roman" w:hAnsi="Times New Roman" w:cs="Times New Roman"/>
                <w:sz w:val="24"/>
                <w:szCs w:val="24"/>
              </w:rPr>
              <w:t>Quality, freshness and affordability with an environmental and nutritional conscience. Mexican food</w:t>
            </w:r>
          </w:p>
        </w:tc>
        <w:tc>
          <w:tcPr>
            <w:tcW w:w="1840" w:type="dxa"/>
            <w:tcBorders>
              <w:bottom w:val="single" w:sz="8" w:space="0" w:color="000000"/>
              <w:right w:val="single" w:sz="8" w:space="0" w:color="000000"/>
            </w:tcBorders>
            <w:tcMar>
              <w:top w:w="100" w:type="dxa"/>
              <w:left w:w="100" w:type="dxa"/>
              <w:bottom w:w="100" w:type="dxa"/>
              <w:right w:w="100" w:type="dxa"/>
            </w:tcMar>
          </w:tcPr>
          <w:p w14:paraId="1EE78E39" w14:textId="77777777" w:rsidR="00BD010D" w:rsidRDefault="00E82FE1">
            <w:pPr>
              <w:pStyle w:val="normal"/>
            </w:pPr>
            <w:r>
              <w:rPr>
                <w:rFonts w:ascii="Times New Roman" w:eastAsia="Times New Roman" w:hAnsi="Times New Roman" w:cs="Times New Roman"/>
                <w:sz w:val="24"/>
                <w:szCs w:val="24"/>
              </w:rPr>
              <w:t>Authentic Mexican food and vegetarian options</w:t>
            </w:r>
          </w:p>
        </w:tc>
        <w:tc>
          <w:tcPr>
            <w:tcW w:w="2120" w:type="dxa"/>
            <w:tcBorders>
              <w:bottom w:val="single" w:sz="8" w:space="0" w:color="000000"/>
              <w:right w:val="single" w:sz="8" w:space="0" w:color="000000"/>
            </w:tcBorders>
            <w:tcMar>
              <w:top w:w="100" w:type="dxa"/>
              <w:left w:w="100" w:type="dxa"/>
              <w:bottom w:w="100" w:type="dxa"/>
              <w:right w:w="100" w:type="dxa"/>
            </w:tcMar>
          </w:tcPr>
          <w:p w14:paraId="3447D84E" w14:textId="77777777" w:rsidR="00BD010D" w:rsidRDefault="00E82FE1">
            <w:pPr>
              <w:pStyle w:val="normal"/>
            </w:pPr>
            <w:r>
              <w:rPr>
                <w:rFonts w:ascii="Times New Roman" w:eastAsia="Times New Roman" w:hAnsi="Times New Roman" w:cs="Times New Roman"/>
                <w:sz w:val="24"/>
                <w:szCs w:val="24"/>
              </w:rPr>
              <w:t xml:space="preserve">Fresh and tasty crepes to go for affordable prices. Various types, including healthy ones. Fast preparation time, and convenient location right on the main central street. </w:t>
            </w:r>
          </w:p>
        </w:tc>
      </w:tr>
      <w:tr w:rsidR="00BD010D" w14:paraId="56CE0921" w14:textId="77777777">
        <w:tblPrEx>
          <w:tblCellMar>
            <w:top w:w="0" w:type="dxa"/>
            <w:left w:w="0" w:type="dxa"/>
            <w:bottom w:w="0" w:type="dxa"/>
            <w:right w:w="0" w:type="dxa"/>
          </w:tblCellMar>
        </w:tblPrEx>
        <w:tc>
          <w:tcPr>
            <w:tcW w:w="19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6CBD4E9" w14:textId="77777777" w:rsidR="00BD010D" w:rsidRDefault="00E82FE1">
            <w:pPr>
              <w:pStyle w:val="normal"/>
            </w:pPr>
            <w:r>
              <w:rPr>
                <w:rFonts w:ascii="Times New Roman" w:eastAsia="Times New Roman" w:hAnsi="Times New Roman" w:cs="Times New Roman"/>
                <w:b/>
                <w:sz w:val="24"/>
                <w:szCs w:val="24"/>
              </w:rPr>
              <w:t>Price range</w:t>
            </w:r>
          </w:p>
        </w:tc>
        <w:tc>
          <w:tcPr>
            <w:tcW w:w="1860" w:type="dxa"/>
            <w:tcBorders>
              <w:bottom w:val="single" w:sz="8" w:space="0" w:color="000000"/>
              <w:right w:val="single" w:sz="8" w:space="0" w:color="000000"/>
            </w:tcBorders>
            <w:tcMar>
              <w:top w:w="100" w:type="dxa"/>
              <w:left w:w="100" w:type="dxa"/>
              <w:bottom w:w="100" w:type="dxa"/>
              <w:right w:w="100" w:type="dxa"/>
            </w:tcMar>
          </w:tcPr>
          <w:p w14:paraId="64B3D1D9" w14:textId="77777777" w:rsidR="00BD010D" w:rsidRDefault="00E82FE1">
            <w:pPr>
              <w:pStyle w:val="normal"/>
            </w:pPr>
            <w:r>
              <w:rPr>
                <w:rFonts w:ascii="Times New Roman" w:eastAsia="Times New Roman" w:hAnsi="Times New Roman" w:cs="Times New Roman"/>
                <w:sz w:val="24"/>
                <w:szCs w:val="24"/>
              </w:rPr>
              <w:t>$11-30</w:t>
            </w:r>
          </w:p>
        </w:tc>
        <w:tc>
          <w:tcPr>
            <w:tcW w:w="1720" w:type="dxa"/>
            <w:tcBorders>
              <w:bottom w:val="single" w:sz="8" w:space="0" w:color="000000"/>
              <w:right w:val="single" w:sz="8" w:space="0" w:color="000000"/>
            </w:tcBorders>
            <w:tcMar>
              <w:top w:w="100" w:type="dxa"/>
              <w:left w:w="100" w:type="dxa"/>
              <w:bottom w:w="100" w:type="dxa"/>
              <w:right w:w="100" w:type="dxa"/>
            </w:tcMar>
          </w:tcPr>
          <w:p w14:paraId="61865E8D" w14:textId="77777777" w:rsidR="00BD010D" w:rsidRDefault="00E82FE1">
            <w:pPr>
              <w:pStyle w:val="normal"/>
            </w:pPr>
            <w:r>
              <w:rPr>
                <w:rFonts w:ascii="Times New Roman" w:eastAsia="Times New Roman" w:hAnsi="Times New Roman" w:cs="Times New Roman"/>
                <w:sz w:val="24"/>
                <w:szCs w:val="24"/>
              </w:rPr>
              <w:t>$11-30</w:t>
            </w:r>
          </w:p>
        </w:tc>
        <w:tc>
          <w:tcPr>
            <w:tcW w:w="1840" w:type="dxa"/>
            <w:tcBorders>
              <w:bottom w:val="single" w:sz="8" w:space="0" w:color="000000"/>
              <w:right w:val="single" w:sz="8" w:space="0" w:color="000000"/>
            </w:tcBorders>
            <w:tcMar>
              <w:top w:w="100" w:type="dxa"/>
              <w:left w:w="100" w:type="dxa"/>
              <w:bottom w:w="100" w:type="dxa"/>
              <w:right w:w="100" w:type="dxa"/>
            </w:tcMar>
          </w:tcPr>
          <w:p w14:paraId="7AE63690" w14:textId="77777777" w:rsidR="00BD010D" w:rsidRDefault="00E82FE1">
            <w:pPr>
              <w:pStyle w:val="normal"/>
            </w:pPr>
            <w:r>
              <w:rPr>
                <w:rFonts w:ascii="Times New Roman" w:eastAsia="Times New Roman" w:hAnsi="Times New Roman" w:cs="Times New Roman"/>
                <w:sz w:val="24"/>
                <w:szCs w:val="24"/>
              </w:rPr>
              <w:t>Under $10</w:t>
            </w:r>
          </w:p>
        </w:tc>
        <w:tc>
          <w:tcPr>
            <w:tcW w:w="2120" w:type="dxa"/>
            <w:tcBorders>
              <w:bottom w:val="single" w:sz="8" w:space="0" w:color="000000"/>
              <w:right w:val="single" w:sz="8" w:space="0" w:color="000000"/>
            </w:tcBorders>
            <w:tcMar>
              <w:top w:w="100" w:type="dxa"/>
              <w:left w:w="100" w:type="dxa"/>
              <w:bottom w:w="100" w:type="dxa"/>
              <w:right w:w="100" w:type="dxa"/>
            </w:tcMar>
          </w:tcPr>
          <w:p w14:paraId="6CC82F5E" w14:textId="77777777" w:rsidR="00BD010D" w:rsidRDefault="00E82FE1">
            <w:pPr>
              <w:pStyle w:val="normal"/>
            </w:pPr>
            <w:r>
              <w:rPr>
                <w:rFonts w:ascii="Times New Roman" w:eastAsia="Times New Roman" w:hAnsi="Times New Roman" w:cs="Times New Roman"/>
                <w:sz w:val="24"/>
                <w:szCs w:val="24"/>
              </w:rPr>
              <w:t>$5</w:t>
            </w:r>
            <w:r>
              <w:rPr>
                <w:rFonts w:ascii="Times New Roman" w:eastAsia="Times New Roman" w:hAnsi="Times New Roman" w:cs="Times New Roman"/>
                <w:sz w:val="24"/>
                <w:szCs w:val="24"/>
                <w:vertAlign w:val="superscript"/>
              </w:rPr>
              <w:footnoteReference w:id="8"/>
            </w:r>
          </w:p>
        </w:tc>
      </w:tr>
      <w:tr w:rsidR="00BD010D" w14:paraId="155CA303" w14:textId="77777777">
        <w:tblPrEx>
          <w:tblCellMar>
            <w:top w:w="0" w:type="dxa"/>
            <w:left w:w="0" w:type="dxa"/>
            <w:bottom w:w="0" w:type="dxa"/>
            <w:right w:w="0" w:type="dxa"/>
          </w:tblCellMar>
        </w:tblPrEx>
        <w:tc>
          <w:tcPr>
            <w:tcW w:w="19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9412B0E" w14:textId="77777777" w:rsidR="00BD010D" w:rsidRDefault="00E82FE1">
            <w:pPr>
              <w:pStyle w:val="normal"/>
            </w:pPr>
            <w:r>
              <w:rPr>
                <w:rFonts w:ascii="Times New Roman" w:eastAsia="Times New Roman" w:hAnsi="Times New Roman" w:cs="Times New Roman"/>
                <w:b/>
                <w:sz w:val="24"/>
                <w:szCs w:val="24"/>
              </w:rPr>
              <w:t>Market focus/</w:t>
            </w:r>
          </w:p>
          <w:p w14:paraId="141D796D" w14:textId="77777777" w:rsidR="00BD010D" w:rsidRDefault="00E82FE1">
            <w:pPr>
              <w:pStyle w:val="normal"/>
            </w:pPr>
            <w:r>
              <w:rPr>
                <w:rFonts w:ascii="Times New Roman" w:eastAsia="Times New Roman" w:hAnsi="Times New Roman" w:cs="Times New Roman"/>
                <w:b/>
                <w:sz w:val="24"/>
                <w:szCs w:val="24"/>
              </w:rPr>
              <w:t>expansion trends</w:t>
            </w:r>
          </w:p>
        </w:tc>
        <w:tc>
          <w:tcPr>
            <w:tcW w:w="1860" w:type="dxa"/>
            <w:tcBorders>
              <w:bottom w:val="single" w:sz="8" w:space="0" w:color="000000"/>
              <w:right w:val="single" w:sz="8" w:space="0" w:color="000000"/>
            </w:tcBorders>
            <w:tcMar>
              <w:top w:w="100" w:type="dxa"/>
              <w:left w:w="100" w:type="dxa"/>
              <w:bottom w:w="100" w:type="dxa"/>
              <w:right w:w="100" w:type="dxa"/>
            </w:tcMar>
          </w:tcPr>
          <w:p w14:paraId="49C80D0F" w14:textId="77777777" w:rsidR="00BD010D" w:rsidRDefault="00E82FE1">
            <w:pPr>
              <w:pStyle w:val="normal"/>
            </w:pPr>
            <w:r>
              <w:rPr>
                <w:rFonts w:ascii="Times New Roman" w:eastAsia="Times New Roman" w:hAnsi="Times New Roman" w:cs="Times New Roman"/>
                <w:sz w:val="24"/>
                <w:szCs w:val="24"/>
              </w:rPr>
              <w:t>Victoria</w:t>
            </w:r>
          </w:p>
        </w:tc>
        <w:tc>
          <w:tcPr>
            <w:tcW w:w="1720" w:type="dxa"/>
            <w:tcBorders>
              <w:bottom w:val="single" w:sz="8" w:space="0" w:color="000000"/>
              <w:right w:val="single" w:sz="8" w:space="0" w:color="000000"/>
            </w:tcBorders>
            <w:tcMar>
              <w:top w:w="100" w:type="dxa"/>
              <w:left w:w="100" w:type="dxa"/>
              <w:bottom w:w="100" w:type="dxa"/>
              <w:right w:w="100" w:type="dxa"/>
            </w:tcMar>
          </w:tcPr>
          <w:p w14:paraId="1AA9D6B6" w14:textId="77777777" w:rsidR="00BD010D" w:rsidRDefault="00E82FE1">
            <w:pPr>
              <w:pStyle w:val="normal"/>
            </w:pPr>
            <w:r>
              <w:rPr>
                <w:rFonts w:ascii="Times New Roman" w:eastAsia="Times New Roman" w:hAnsi="Times New Roman" w:cs="Times New Roman"/>
                <w:sz w:val="24"/>
                <w:szCs w:val="24"/>
              </w:rPr>
              <w:t>Victoria, Tofino, Nanaimo</w:t>
            </w:r>
          </w:p>
        </w:tc>
        <w:tc>
          <w:tcPr>
            <w:tcW w:w="1840" w:type="dxa"/>
            <w:tcBorders>
              <w:bottom w:val="single" w:sz="8" w:space="0" w:color="000000"/>
              <w:right w:val="single" w:sz="8" w:space="0" w:color="000000"/>
            </w:tcBorders>
            <w:tcMar>
              <w:top w:w="100" w:type="dxa"/>
              <w:left w:w="100" w:type="dxa"/>
              <w:bottom w:w="100" w:type="dxa"/>
              <w:right w:w="100" w:type="dxa"/>
            </w:tcMar>
          </w:tcPr>
          <w:p w14:paraId="009ECAEE" w14:textId="77777777" w:rsidR="00BD010D" w:rsidRDefault="00E82FE1">
            <w:pPr>
              <w:pStyle w:val="normal"/>
            </w:pPr>
            <w:r>
              <w:rPr>
                <w:rFonts w:ascii="Times New Roman" w:eastAsia="Times New Roman" w:hAnsi="Times New Roman" w:cs="Times New Roman"/>
                <w:sz w:val="24"/>
                <w:szCs w:val="24"/>
              </w:rPr>
              <w:t>Victoria</w:t>
            </w:r>
          </w:p>
        </w:tc>
        <w:tc>
          <w:tcPr>
            <w:tcW w:w="2120" w:type="dxa"/>
            <w:tcBorders>
              <w:bottom w:val="single" w:sz="8" w:space="0" w:color="000000"/>
              <w:right w:val="single" w:sz="8" w:space="0" w:color="000000"/>
            </w:tcBorders>
            <w:tcMar>
              <w:top w:w="100" w:type="dxa"/>
              <w:left w:w="100" w:type="dxa"/>
              <w:bottom w:w="100" w:type="dxa"/>
              <w:right w:w="100" w:type="dxa"/>
            </w:tcMar>
          </w:tcPr>
          <w:p w14:paraId="66DBB286" w14:textId="77777777" w:rsidR="00BD010D" w:rsidRDefault="00E82FE1">
            <w:pPr>
              <w:pStyle w:val="normal"/>
            </w:pPr>
            <w:r>
              <w:rPr>
                <w:rFonts w:ascii="Times New Roman" w:eastAsia="Times New Roman" w:hAnsi="Times New Roman" w:cs="Times New Roman"/>
                <w:sz w:val="24"/>
                <w:szCs w:val="24"/>
              </w:rPr>
              <w:t>Victoria</w:t>
            </w:r>
          </w:p>
        </w:tc>
      </w:tr>
      <w:tr w:rsidR="00BD010D" w14:paraId="4B5A0F8B" w14:textId="77777777">
        <w:tblPrEx>
          <w:tblCellMar>
            <w:top w:w="0" w:type="dxa"/>
            <w:left w:w="0" w:type="dxa"/>
            <w:bottom w:w="0" w:type="dxa"/>
            <w:right w:w="0" w:type="dxa"/>
          </w:tblCellMar>
        </w:tblPrEx>
        <w:tc>
          <w:tcPr>
            <w:tcW w:w="19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DE67159" w14:textId="77777777" w:rsidR="00BD010D" w:rsidRDefault="00E82FE1">
            <w:pPr>
              <w:pStyle w:val="normal"/>
            </w:pPr>
            <w:r>
              <w:rPr>
                <w:rFonts w:ascii="Times New Roman" w:eastAsia="Times New Roman" w:hAnsi="Times New Roman" w:cs="Times New Roman"/>
                <w:b/>
                <w:sz w:val="24"/>
                <w:szCs w:val="24"/>
              </w:rPr>
              <w:t>Quality of financial position &amp; investors</w:t>
            </w:r>
          </w:p>
        </w:tc>
        <w:tc>
          <w:tcPr>
            <w:tcW w:w="1860" w:type="dxa"/>
            <w:tcBorders>
              <w:bottom w:val="single" w:sz="8" w:space="0" w:color="000000"/>
              <w:right w:val="single" w:sz="8" w:space="0" w:color="000000"/>
            </w:tcBorders>
            <w:tcMar>
              <w:top w:w="100" w:type="dxa"/>
              <w:left w:w="100" w:type="dxa"/>
              <w:bottom w:w="100" w:type="dxa"/>
              <w:right w:w="100" w:type="dxa"/>
            </w:tcMar>
          </w:tcPr>
          <w:p w14:paraId="2C973335" w14:textId="77777777" w:rsidR="00BD010D" w:rsidRPr="008F0CA6" w:rsidRDefault="008F0CA6">
            <w:pPr>
              <w:pStyle w:val="normal"/>
              <w:rPr>
                <w:rFonts w:ascii="Times New Roman" w:hAnsi="Times New Roman" w:cs="Times New Roman"/>
                <w:lang w:val="en-US"/>
              </w:rPr>
            </w:pPr>
            <w:r w:rsidRPr="008F0CA6">
              <w:rPr>
                <w:rFonts w:ascii="Times New Roman" w:hAnsi="Times New Roman" w:cs="Times New Roman"/>
                <w:sz w:val="24"/>
                <w:lang w:val="uk-UA"/>
              </w:rPr>
              <w:t>n/a</w:t>
            </w:r>
          </w:p>
        </w:tc>
        <w:tc>
          <w:tcPr>
            <w:tcW w:w="1720" w:type="dxa"/>
            <w:tcBorders>
              <w:bottom w:val="single" w:sz="8" w:space="0" w:color="000000"/>
              <w:right w:val="single" w:sz="8" w:space="0" w:color="000000"/>
            </w:tcBorders>
            <w:tcMar>
              <w:top w:w="100" w:type="dxa"/>
              <w:left w:w="100" w:type="dxa"/>
              <w:bottom w:w="100" w:type="dxa"/>
              <w:right w:w="100" w:type="dxa"/>
            </w:tcMar>
          </w:tcPr>
          <w:p w14:paraId="3F9443DB" w14:textId="77777777" w:rsidR="00BD010D" w:rsidRDefault="00E82FE1">
            <w:pPr>
              <w:pStyle w:val="normal"/>
            </w:pPr>
            <w:r>
              <w:rPr>
                <w:rFonts w:ascii="Times New Roman" w:eastAsia="Times New Roman" w:hAnsi="Times New Roman" w:cs="Times New Roman"/>
                <w:sz w:val="24"/>
                <w:szCs w:val="24"/>
              </w:rPr>
              <w:t>Sole proprietorship</w:t>
            </w:r>
          </w:p>
        </w:tc>
        <w:tc>
          <w:tcPr>
            <w:tcW w:w="1840" w:type="dxa"/>
            <w:tcBorders>
              <w:bottom w:val="single" w:sz="8" w:space="0" w:color="000000"/>
              <w:right w:val="single" w:sz="8" w:space="0" w:color="000000"/>
            </w:tcBorders>
            <w:tcMar>
              <w:top w:w="100" w:type="dxa"/>
              <w:left w:w="100" w:type="dxa"/>
              <w:bottom w:w="100" w:type="dxa"/>
              <w:right w:w="100" w:type="dxa"/>
            </w:tcMar>
          </w:tcPr>
          <w:p w14:paraId="35FC0CF7" w14:textId="77777777" w:rsidR="00BD010D" w:rsidRDefault="00E82FE1">
            <w:pPr>
              <w:pStyle w:val="normal"/>
            </w:pPr>
            <w:r>
              <w:rPr>
                <w:rFonts w:ascii="Times New Roman" w:eastAsia="Times New Roman" w:hAnsi="Times New Roman" w:cs="Times New Roman"/>
                <w:sz w:val="24"/>
                <w:szCs w:val="24"/>
              </w:rPr>
              <w:t>Family-run business</w:t>
            </w:r>
          </w:p>
        </w:tc>
        <w:tc>
          <w:tcPr>
            <w:tcW w:w="2120" w:type="dxa"/>
            <w:tcBorders>
              <w:bottom w:val="single" w:sz="8" w:space="0" w:color="000000"/>
              <w:right w:val="single" w:sz="8" w:space="0" w:color="000000"/>
            </w:tcBorders>
            <w:tcMar>
              <w:top w:w="100" w:type="dxa"/>
              <w:left w:w="100" w:type="dxa"/>
              <w:bottom w:w="100" w:type="dxa"/>
              <w:right w:w="100" w:type="dxa"/>
            </w:tcMar>
          </w:tcPr>
          <w:p w14:paraId="218A227E" w14:textId="77777777" w:rsidR="00BD010D" w:rsidRDefault="00E82FE1">
            <w:pPr>
              <w:pStyle w:val="normal"/>
            </w:pPr>
            <w:r>
              <w:rPr>
                <w:rFonts w:ascii="Times New Roman" w:eastAsia="Times New Roman" w:hAnsi="Times New Roman" w:cs="Times New Roman"/>
                <w:sz w:val="24"/>
                <w:szCs w:val="24"/>
              </w:rPr>
              <w:t>Partnership</w:t>
            </w:r>
          </w:p>
        </w:tc>
      </w:tr>
      <w:tr w:rsidR="00BD010D" w14:paraId="1E2EE812" w14:textId="77777777">
        <w:tblPrEx>
          <w:tblCellMar>
            <w:top w:w="0" w:type="dxa"/>
            <w:left w:w="0" w:type="dxa"/>
            <w:bottom w:w="0" w:type="dxa"/>
            <w:right w:w="0" w:type="dxa"/>
          </w:tblCellMar>
        </w:tblPrEx>
        <w:tc>
          <w:tcPr>
            <w:tcW w:w="19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913242E" w14:textId="77777777" w:rsidR="00BD010D" w:rsidRDefault="00E82FE1">
            <w:pPr>
              <w:pStyle w:val="normal"/>
            </w:pPr>
            <w:r>
              <w:rPr>
                <w:rFonts w:ascii="Times New Roman" w:eastAsia="Times New Roman" w:hAnsi="Times New Roman" w:cs="Times New Roman"/>
                <w:b/>
                <w:sz w:val="24"/>
                <w:szCs w:val="24"/>
              </w:rPr>
              <w:t>Overall Assessment</w:t>
            </w:r>
          </w:p>
        </w:tc>
        <w:tc>
          <w:tcPr>
            <w:tcW w:w="1860" w:type="dxa"/>
            <w:tcBorders>
              <w:bottom w:val="single" w:sz="8" w:space="0" w:color="000000"/>
              <w:right w:val="single" w:sz="8" w:space="0" w:color="000000"/>
            </w:tcBorders>
            <w:tcMar>
              <w:top w:w="100" w:type="dxa"/>
              <w:left w:w="100" w:type="dxa"/>
              <w:bottom w:w="100" w:type="dxa"/>
              <w:right w:w="100" w:type="dxa"/>
            </w:tcMar>
          </w:tcPr>
          <w:p w14:paraId="4E5FED00" w14:textId="77777777" w:rsidR="00BD010D" w:rsidRDefault="00E82FE1">
            <w:pPr>
              <w:pStyle w:val="normal"/>
            </w:pPr>
            <w:r>
              <w:rPr>
                <w:rFonts w:ascii="Times New Roman" w:eastAsia="Times New Roman" w:hAnsi="Times New Roman" w:cs="Times New Roman"/>
                <w:sz w:val="24"/>
                <w:szCs w:val="24"/>
              </w:rPr>
              <w:t>Trying to win on quality of food &amp; location</w:t>
            </w:r>
          </w:p>
        </w:tc>
        <w:tc>
          <w:tcPr>
            <w:tcW w:w="1720" w:type="dxa"/>
            <w:tcBorders>
              <w:bottom w:val="single" w:sz="8" w:space="0" w:color="000000"/>
              <w:right w:val="single" w:sz="8" w:space="0" w:color="000000"/>
            </w:tcBorders>
            <w:tcMar>
              <w:top w:w="100" w:type="dxa"/>
              <w:left w:w="100" w:type="dxa"/>
              <w:bottom w:w="100" w:type="dxa"/>
              <w:right w:w="100" w:type="dxa"/>
            </w:tcMar>
          </w:tcPr>
          <w:p w14:paraId="5113EF3E" w14:textId="77777777" w:rsidR="00BD010D" w:rsidRDefault="00E82FE1">
            <w:pPr>
              <w:pStyle w:val="normal"/>
            </w:pPr>
            <w:r>
              <w:rPr>
                <w:rFonts w:ascii="Times New Roman" w:eastAsia="Times New Roman" w:hAnsi="Times New Roman" w:cs="Times New Roman"/>
                <w:sz w:val="24"/>
                <w:szCs w:val="24"/>
              </w:rPr>
              <w:t>Trying to win on reputation, and quantity of branches</w:t>
            </w:r>
          </w:p>
        </w:tc>
        <w:tc>
          <w:tcPr>
            <w:tcW w:w="1840" w:type="dxa"/>
            <w:tcBorders>
              <w:bottom w:val="single" w:sz="8" w:space="0" w:color="000000"/>
              <w:right w:val="single" w:sz="8" w:space="0" w:color="000000"/>
            </w:tcBorders>
            <w:tcMar>
              <w:top w:w="100" w:type="dxa"/>
              <w:left w:w="100" w:type="dxa"/>
              <w:bottom w:w="100" w:type="dxa"/>
              <w:right w:w="100" w:type="dxa"/>
            </w:tcMar>
          </w:tcPr>
          <w:p w14:paraId="04CDF9FD" w14:textId="77777777" w:rsidR="00BD010D" w:rsidRDefault="00E82FE1">
            <w:pPr>
              <w:pStyle w:val="normal"/>
            </w:pPr>
            <w:r>
              <w:rPr>
                <w:rFonts w:ascii="Times New Roman" w:eastAsia="Times New Roman" w:hAnsi="Times New Roman" w:cs="Times New Roman"/>
                <w:sz w:val="24"/>
                <w:szCs w:val="24"/>
              </w:rPr>
              <w:t>Trying to win on high awareness, quantity of trucks around Victoria, and old family recipes</w:t>
            </w:r>
          </w:p>
        </w:tc>
        <w:tc>
          <w:tcPr>
            <w:tcW w:w="2120" w:type="dxa"/>
            <w:tcBorders>
              <w:bottom w:val="single" w:sz="8" w:space="0" w:color="000000"/>
              <w:right w:val="single" w:sz="8" w:space="0" w:color="000000"/>
            </w:tcBorders>
            <w:tcMar>
              <w:top w:w="100" w:type="dxa"/>
              <w:left w:w="100" w:type="dxa"/>
              <w:bottom w:w="100" w:type="dxa"/>
              <w:right w:w="100" w:type="dxa"/>
            </w:tcMar>
          </w:tcPr>
          <w:p w14:paraId="6CFC17EE" w14:textId="77777777" w:rsidR="00BD010D" w:rsidRDefault="00E82FE1">
            <w:pPr>
              <w:pStyle w:val="normal"/>
            </w:pPr>
            <w:r>
              <w:rPr>
                <w:rFonts w:ascii="Times New Roman" w:eastAsia="Times New Roman" w:hAnsi="Times New Roman" w:cs="Times New Roman"/>
                <w:sz w:val="24"/>
                <w:szCs w:val="24"/>
              </w:rPr>
              <w:t xml:space="preserve">Plan to win on affordable prices, variety of crepes, and good marketing communications strategy. </w:t>
            </w:r>
          </w:p>
        </w:tc>
      </w:tr>
      <w:tr w:rsidR="00BD010D" w14:paraId="535238E9" w14:textId="77777777">
        <w:tblPrEx>
          <w:tblCellMar>
            <w:top w:w="0" w:type="dxa"/>
            <w:left w:w="0" w:type="dxa"/>
            <w:bottom w:w="0" w:type="dxa"/>
            <w:right w:w="0" w:type="dxa"/>
          </w:tblCellMar>
        </w:tblPrEx>
        <w:tc>
          <w:tcPr>
            <w:tcW w:w="19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889AF84" w14:textId="77777777" w:rsidR="00BD010D" w:rsidRDefault="00E82FE1">
            <w:pPr>
              <w:pStyle w:val="normal"/>
            </w:pPr>
            <w:r>
              <w:rPr>
                <w:rFonts w:ascii="Times New Roman" w:eastAsia="Times New Roman" w:hAnsi="Times New Roman" w:cs="Times New Roman"/>
                <w:b/>
                <w:sz w:val="24"/>
                <w:szCs w:val="24"/>
              </w:rPr>
              <w:t>Revenue</w:t>
            </w:r>
          </w:p>
        </w:tc>
        <w:tc>
          <w:tcPr>
            <w:tcW w:w="1860" w:type="dxa"/>
            <w:tcBorders>
              <w:bottom w:val="single" w:sz="8" w:space="0" w:color="000000"/>
              <w:right w:val="single" w:sz="8" w:space="0" w:color="000000"/>
            </w:tcBorders>
            <w:tcMar>
              <w:top w:w="100" w:type="dxa"/>
              <w:left w:w="100" w:type="dxa"/>
              <w:bottom w:w="100" w:type="dxa"/>
              <w:right w:w="100" w:type="dxa"/>
            </w:tcMar>
          </w:tcPr>
          <w:p w14:paraId="251F1E8A" w14:textId="77777777" w:rsidR="00BD010D" w:rsidRDefault="00E82FE1">
            <w:pPr>
              <w:pStyle w:val="normal"/>
            </w:pPr>
            <w:r>
              <w:rPr>
                <w:rFonts w:ascii="Times New Roman" w:eastAsia="Times New Roman" w:hAnsi="Times New Roman" w:cs="Times New Roman"/>
                <w:sz w:val="24"/>
                <w:szCs w:val="24"/>
              </w:rPr>
              <w:t>Fee for product</w:t>
            </w:r>
          </w:p>
        </w:tc>
        <w:tc>
          <w:tcPr>
            <w:tcW w:w="1720" w:type="dxa"/>
            <w:tcBorders>
              <w:bottom w:val="single" w:sz="8" w:space="0" w:color="000000"/>
              <w:right w:val="single" w:sz="8" w:space="0" w:color="000000"/>
            </w:tcBorders>
            <w:tcMar>
              <w:top w:w="100" w:type="dxa"/>
              <w:left w:w="100" w:type="dxa"/>
              <w:bottom w:w="100" w:type="dxa"/>
              <w:right w:w="100" w:type="dxa"/>
            </w:tcMar>
          </w:tcPr>
          <w:p w14:paraId="35E367D4" w14:textId="77777777" w:rsidR="00BD010D" w:rsidRDefault="00E82FE1">
            <w:pPr>
              <w:pStyle w:val="normal"/>
            </w:pPr>
            <w:r>
              <w:rPr>
                <w:rFonts w:ascii="Times New Roman" w:eastAsia="Times New Roman" w:hAnsi="Times New Roman" w:cs="Times New Roman"/>
                <w:sz w:val="24"/>
                <w:szCs w:val="24"/>
              </w:rPr>
              <w:t>Fee for product</w:t>
            </w:r>
          </w:p>
        </w:tc>
        <w:tc>
          <w:tcPr>
            <w:tcW w:w="1840" w:type="dxa"/>
            <w:tcBorders>
              <w:bottom w:val="single" w:sz="8" w:space="0" w:color="000000"/>
              <w:right w:val="single" w:sz="8" w:space="0" w:color="000000"/>
            </w:tcBorders>
            <w:tcMar>
              <w:top w:w="100" w:type="dxa"/>
              <w:left w:w="100" w:type="dxa"/>
              <w:bottom w:w="100" w:type="dxa"/>
              <w:right w:w="100" w:type="dxa"/>
            </w:tcMar>
          </w:tcPr>
          <w:p w14:paraId="701305BB" w14:textId="77777777" w:rsidR="00BD010D" w:rsidRDefault="00E82FE1">
            <w:pPr>
              <w:pStyle w:val="normal"/>
            </w:pPr>
            <w:r>
              <w:rPr>
                <w:rFonts w:ascii="Times New Roman" w:eastAsia="Times New Roman" w:hAnsi="Times New Roman" w:cs="Times New Roman"/>
                <w:sz w:val="24"/>
                <w:szCs w:val="24"/>
              </w:rPr>
              <w:t>Fee for product</w:t>
            </w:r>
          </w:p>
        </w:tc>
        <w:tc>
          <w:tcPr>
            <w:tcW w:w="2120" w:type="dxa"/>
            <w:tcBorders>
              <w:bottom w:val="single" w:sz="8" w:space="0" w:color="000000"/>
              <w:right w:val="single" w:sz="8" w:space="0" w:color="000000"/>
            </w:tcBorders>
            <w:tcMar>
              <w:top w:w="100" w:type="dxa"/>
              <w:left w:w="100" w:type="dxa"/>
              <w:bottom w:w="100" w:type="dxa"/>
              <w:right w:w="100" w:type="dxa"/>
            </w:tcMar>
          </w:tcPr>
          <w:p w14:paraId="24CFCF58" w14:textId="77777777" w:rsidR="00BD010D" w:rsidRDefault="00E82FE1">
            <w:pPr>
              <w:pStyle w:val="normal"/>
            </w:pPr>
            <w:r>
              <w:rPr>
                <w:rFonts w:ascii="Times New Roman" w:eastAsia="Times New Roman" w:hAnsi="Times New Roman" w:cs="Times New Roman"/>
                <w:sz w:val="24"/>
                <w:szCs w:val="24"/>
              </w:rPr>
              <w:t>Fee for product</w:t>
            </w:r>
          </w:p>
        </w:tc>
      </w:tr>
    </w:tbl>
    <w:p w14:paraId="145E2999" w14:textId="77777777" w:rsidR="00BD010D" w:rsidRDefault="00E82FE1">
      <w:pPr>
        <w:pStyle w:val="normal"/>
      </w:pPr>
      <w:r>
        <w:rPr>
          <w:rFonts w:ascii="Times New Roman" w:eastAsia="Times New Roman" w:hAnsi="Times New Roman" w:cs="Times New Roman"/>
          <w:sz w:val="20"/>
          <w:szCs w:val="20"/>
        </w:rPr>
        <w:t>Table 9. Competitor Analysis</w:t>
      </w:r>
    </w:p>
    <w:p w14:paraId="7B6E9C15" w14:textId="77777777" w:rsidR="00BD010D" w:rsidRDefault="00BD010D">
      <w:pPr>
        <w:pStyle w:val="normal"/>
      </w:pPr>
    </w:p>
    <w:p w14:paraId="5D66D919" w14:textId="77777777" w:rsidR="001B47B4" w:rsidRDefault="001B47B4" w:rsidP="00E82FE1">
      <w:pPr>
        <w:pStyle w:val="normal"/>
        <w:spacing w:line="480" w:lineRule="auto"/>
        <w:rPr>
          <w:rFonts w:ascii="Times New Roman" w:hAnsi="Times New Roman" w:cs="Times New Roman"/>
          <w:sz w:val="24"/>
        </w:rPr>
      </w:pPr>
    </w:p>
    <w:p w14:paraId="4DA37D81" w14:textId="77777777" w:rsidR="00BD010D" w:rsidRPr="00E82FE1" w:rsidRDefault="00E82FE1" w:rsidP="00E82FE1">
      <w:pPr>
        <w:pStyle w:val="normal"/>
        <w:spacing w:line="480" w:lineRule="auto"/>
        <w:rPr>
          <w:rFonts w:ascii="Times New Roman" w:hAnsi="Times New Roman" w:cs="Times New Roman"/>
          <w:sz w:val="24"/>
        </w:rPr>
      </w:pPr>
      <w:r w:rsidRPr="00E82FE1">
        <w:rPr>
          <w:rFonts w:ascii="Times New Roman" w:hAnsi="Times New Roman" w:cs="Times New Roman"/>
          <w:sz w:val="24"/>
        </w:rPr>
        <w:lastRenderedPageBreak/>
        <w:t>In order to analyze the relation of price and performance between the avobe mentioned competitors and Crepes2Go, a perceptual map is designed (seeFigure 2.).</w:t>
      </w:r>
    </w:p>
    <w:p w14:paraId="1412AD82" w14:textId="77777777" w:rsidR="00BD010D" w:rsidRPr="00E82FE1" w:rsidRDefault="001B47B4" w:rsidP="00E82FE1">
      <w:pPr>
        <w:pStyle w:val="normal"/>
        <w:spacing w:line="480" w:lineRule="auto"/>
        <w:rPr>
          <w:rFonts w:ascii="Times New Roman" w:hAnsi="Times New Roman" w:cs="Times New Roman"/>
          <w:sz w:val="24"/>
        </w:rPr>
      </w:pPr>
      <w:r>
        <w:rPr>
          <w:noProof/>
          <w:lang w:val="en-US"/>
        </w:rPr>
        <w:drawing>
          <wp:anchor distT="114300" distB="114300" distL="114300" distR="114300" simplePos="0" relativeHeight="251661312" behindDoc="1" locked="0" layoutInCell="1" hidden="0" allowOverlap="0" wp14:anchorId="3848F102" wp14:editId="6152A421">
            <wp:simplePos x="0" y="0"/>
            <wp:positionH relativeFrom="margin">
              <wp:posOffset>0</wp:posOffset>
            </wp:positionH>
            <wp:positionV relativeFrom="paragraph">
              <wp:posOffset>213360</wp:posOffset>
            </wp:positionV>
            <wp:extent cx="4814570" cy="2952115"/>
            <wp:effectExtent l="0" t="0" r="11430" b="0"/>
            <wp:wrapNone/>
            <wp:docPr id="1"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4"/>
                    <a:srcRect l="29807" t="33048" r="35256" b="29344"/>
                    <a:stretch>
                      <a:fillRect/>
                    </a:stretch>
                  </pic:blipFill>
                  <pic:spPr>
                    <a:xfrm>
                      <a:off x="0" y="0"/>
                      <a:ext cx="4814570" cy="2952115"/>
                    </a:xfrm>
                    <a:prstGeom prst="rect">
                      <a:avLst/>
                    </a:prstGeom>
                    <a:ln/>
                  </pic:spPr>
                </pic:pic>
              </a:graphicData>
            </a:graphic>
          </wp:anchor>
        </w:drawing>
      </w:r>
    </w:p>
    <w:p w14:paraId="2B97206E" w14:textId="77777777" w:rsidR="00BD010D" w:rsidRDefault="00BD010D">
      <w:pPr>
        <w:pStyle w:val="normal"/>
      </w:pPr>
    </w:p>
    <w:p w14:paraId="5FC3EB62" w14:textId="77777777" w:rsidR="00BD010D" w:rsidRDefault="00BD010D">
      <w:pPr>
        <w:pStyle w:val="normal"/>
      </w:pPr>
    </w:p>
    <w:p w14:paraId="7A29FD1E" w14:textId="77777777" w:rsidR="00BD010D" w:rsidRDefault="00BD010D">
      <w:pPr>
        <w:pStyle w:val="normal"/>
      </w:pPr>
    </w:p>
    <w:p w14:paraId="37E06508" w14:textId="77777777" w:rsidR="00BD010D" w:rsidRDefault="00BD010D">
      <w:pPr>
        <w:pStyle w:val="normal"/>
      </w:pPr>
    </w:p>
    <w:p w14:paraId="3690A492" w14:textId="77777777" w:rsidR="00BD010D" w:rsidRDefault="00BD010D">
      <w:pPr>
        <w:pStyle w:val="normal"/>
      </w:pPr>
    </w:p>
    <w:p w14:paraId="66064583" w14:textId="77777777" w:rsidR="00BD010D" w:rsidRDefault="00BD010D">
      <w:pPr>
        <w:pStyle w:val="normal"/>
      </w:pPr>
    </w:p>
    <w:p w14:paraId="19A58F94" w14:textId="77777777" w:rsidR="00BD010D" w:rsidRDefault="00BD010D">
      <w:pPr>
        <w:pStyle w:val="normal"/>
      </w:pPr>
    </w:p>
    <w:p w14:paraId="7F81E433" w14:textId="77777777" w:rsidR="00BD010D" w:rsidRDefault="00BD010D">
      <w:pPr>
        <w:pStyle w:val="normal"/>
      </w:pPr>
    </w:p>
    <w:p w14:paraId="351C64A6" w14:textId="77777777" w:rsidR="00BD010D" w:rsidRDefault="00BD010D">
      <w:pPr>
        <w:pStyle w:val="normal"/>
      </w:pPr>
    </w:p>
    <w:p w14:paraId="1D4E1258" w14:textId="77777777" w:rsidR="00E82FE1" w:rsidRDefault="00E82FE1">
      <w:pPr>
        <w:pStyle w:val="normal"/>
      </w:pPr>
    </w:p>
    <w:p w14:paraId="57226BDF" w14:textId="77777777" w:rsidR="001B47B4" w:rsidRDefault="001B47B4">
      <w:pPr>
        <w:pStyle w:val="normal"/>
        <w:rPr>
          <w:rFonts w:ascii="Times New Roman" w:eastAsia="Times New Roman" w:hAnsi="Times New Roman" w:cs="Times New Roman"/>
          <w:sz w:val="20"/>
          <w:szCs w:val="20"/>
        </w:rPr>
      </w:pPr>
    </w:p>
    <w:p w14:paraId="5E9122CD" w14:textId="77777777" w:rsidR="001B47B4" w:rsidRDefault="001B47B4">
      <w:pPr>
        <w:pStyle w:val="normal"/>
        <w:rPr>
          <w:rFonts w:ascii="Times New Roman" w:eastAsia="Times New Roman" w:hAnsi="Times New Roman" w:cs="Times New Roman"/>
          <w:sz w:val="20"/>
          <w:szCs w:val="20"/>
        </w:rPr>
      </w:pPr>
    </w:p>
    <w:p w14:paraId="00F0F5AF" w14:textId="77777777" w:rsidR="001B47B4" w:rsidRDefault="001B47B4">
      <w:pPr>
        <w:pStyle w:val="normal"/>
        <w:rPr>
          <w:rFonts w:ascii="Times New Roman" w:eastAsia="Times New Roman" w:hAnsi="Times New Roman" w:cs="Times New Roman"/>
          <w:sz w:val="20"/>
          <w:szCs w:val="20"/>
        </w:rPr>
      </w:pPr>
    </w:p>
    <w:p w14:paraId="370DDA92" w14:textId="77777777" w:rsidR="001B47B4" w:rsidRDefault="001B47B4">
      <w:pPr>
        <w:pStyle w:val="normal"/>
        <w:rPr>
          <w:rFonts w:ascii="Times New Roman" w:eastAsia="Times New Roman" w:hAnsi="Times New Roman" w:cs="Times New Roman"/>
          <w:sz w:val="20"/>
          <w:szCs w:val="20"/>
        </w:rPr>
      </w:pPr>
    </w:p>
    <w:p w14:paraId="2986DC06" w14:textId="77777777" w:rsidR="001B47B4" w:rsidRDefault="001B47B4">
      <w:pPr>
        <w:pStyle w:val="normal"/>
        <w:rPr>
          <w:rFonts w:ascii="Times New Roman" w:eastAsia="Times New Roman" w:hAnsi="Times New Roman" w:cs="Times New Roman"/>
          <w:sz w:val="20"/>
          <w:szCs w:val="20"/>
        </w:rPr>
      </w:pPr>
    </w:p>
    <w:p w14:paraId="35B38DF9" w14:textId="77777777" w:rsidR="001B47B4" w:rsidRDefault="001B47B4">
      <w:pPr>
        <w:pStyle w:val="normal"/>
        <w:rPr>
          <w:rFonts w:ascii="Times New Roman" w:eastAsia="Times New Roman" w:hAnsi="Times New Roman" w:cs="Times New Roman"/>
          <w:sz w:val="20"/>
          <w:szCs w:val="20"/>
        </w:rPr>
      </w:pPr>
    </w:p>
    <w:p w14:paraId="445A6159" w14:textId="77777777" w:rsidR="00BD010D" w:rsidRDefault="00E82FE1">
      <w:pPr>
        <w:pStyle w:val="normal"/>
        <w:rPr>
          <w:rFonts w:ascii="Times New Roman" w:eastAsia="Times New Roman" w:hAnsi="Times New Roman" w:cs="Times New Roman"/>
          <w:sz w:val="20"/>
          <w:szCs w:val="20"/>
        </w:rPr>
      </w:pPr>
      <w:r>
        <w:rPr>
          <w:rFonts w:ascii="Times New Roman" w:eastAsia="Times New Roman" w:hAnsi="Times New Roman" w:cs="Times New Roman"/>
          <w:sz w:val="20"/>
          <w:szCs w:val="20"/>
        </w:rPr>
        <w:t>Figure 2. Perceptual Map</w:t>
      </w:r>
    </w:p>
    <w:p w14:paraId="5A556FA4" w14:textId="77777777" w:rsidR="00E82FE1" w:rsidRDefault="00E82FE1">
      <w:pPr>
        <w:pStyle w:val="normal"/>
        <w:rPr>
          <w:rFonts w:ascii="Times New Roman" w:eastAsia="Times New Roman" w:hAnsi="Times New Roman" w:cs="Times New Roman"/>
          <w:sz w:val="20"/>
          <w:szCs w:val="20"/>
        </w:rPr>
      </w:pPr>
    </w:p>
    <w:p w14:paraId="1AA8DE64" w14:textId="77777777" w:rsidR="001B47B4" w:rsidRDefault="001B47B4" w:rsidP="0081142E">
      <w:pPr>
        <w:pStyle w:val="normal"/>
        <w:spacing w:line="480" w:lineRule="auto"/>
        <w:rPr>
          <w:rFonts w:ascii="Times New Roman" w:eastAsia="Times New Roman" w:hAnsi="Times New Roman" w:cs="Times New Roman"/>
          <w:sz w:val="24"/>
          <w:szCs w:val="20"/>
        </w:rPr>
      </w:pPr>
    </w:p>
    <w:p w14:paraId="5B6866D0" w14:textId="77777777" w:rsidR="00E82FE1" w:rsidRPr="001B47B4" w:rsidRDefault="00E82FE1" w:rsidP="0081142E">
      <w:pPr>
        <w:pStyle w:val="normal"/>
        <w:spacing w:line="480" w:lineRule="auto"/>
        <w:rPr>
          <w:sz w:val="28"/>
          <w:lang w:val="uk-UA"/>
        </w:rPr>
      </w:pPr>
      <w:r w:rsidRPr="0081142E">
        <w:rPr>
          <w:rFonts w:ascii="Times New Roman" w:eastAsia="Times New Roman" w:hAnsi="Times New Roman" w:cs="Times New Roman"/>
          <w:sz w:val="24"/>
          <w:szCs w:val="20"/>
        </w:rPr>
        <w:t xml:space="preserve">The perceptual map shows </w:t>
      </w:r>
      <w:r w:rsidR="0081142E" w:rsidRPr="0081142E">
        <w:rPr>
          <w:rFonts w:ascii="Times New Roman" w:eastAsia="Times New Roman" w:hAnsi="Times New Roman" w:cs="Times New Roman"/>
          <w:sz w:val="24"/>
          <w:szCs w:val="20"/>
        </w:rPr>
        <w:t>that Crepes2Go positions itself as a business emphasizing on a high quality for affordable prices</w:t>
      </w:r>
      <w:r w:rsidR="001B47B4">
        <w:rPr>
          <w:rFonts w:ascii="Times New Roman" w:eastAsia="Times New Roman" w:hAnsi="Times New Roman" w:cs="Times New Roman"/>
          <w:sz w:val="24"/>
          <w:szCs w:val="20"/>
          <w:lang w:val="uk-UA"/>
        </w:rPr>
        <w:t>.</w:t>
      </w:r>
    </w:p>
    <w:p w14:paraId="4F3D1426" w14:textId="77777777" w:rsidR="00BD010D" w:rsidRDefault="00BD010D">
      <w:pPr>
        <w:pStyle w:val="normal"/>
      </w:pPr>
    </w:p>
    <w:p w14:paraId="753AE6CB" w14:textId="77777777" w:rsidR="00BD010D" w:rsidRPr="001B47B4" w:rsidRDefault="00BD010D">
      <w:pPr>
        <w:pStyle w:val="normal"/>
        <w:rPr>
          <w:sz w:val="24"/>
        </w:rPr>
      </w:pPr>
    </w:p>
    <w:p w14:paraId="6FB4F6A6" w14:textId="77777777" w:rsidR="001B47B4" w:rsidRPr="001B47B4" w:rsidRDefault="00E82FE1" w:rsidP="001B47B4">
      <w:pPr>
        <w:pStyle w:val="normal"/>
        <w:numPr>
          <w:ilvl w:val="0"/>
          <w:numId w:val="29"/>
        </w:numPr>
        <w:spacing w:line="480" w:lineRule="auto"/>
        <w:ind w:hanging="360"/>
        <w:contextualSpacing/>
        <w:rPr>
          <w:rFonts w:ascii="Times New Roman" w:eastAsia="Times New Roman" w:hAnsi="Times New Roman" w:cs="Times New Roman"/>
          <w:b/>
          <w:sz w:val="28"/>
          <w:szCs w:val="24"/>
        </w:rPr>
      </w:pPr>
      <w:r w:rsidRPr="001B47B4">
        <w:rPr>
          <w:rFonts w:ascii="Times New Roman" w:eastAsia="Times New Roman" w:hAnsi="Times New Roman" w:cs="Times New Roman"/>
          <w:b/>
          <w:sz w:val="28"/>
          <w:szCs w:val="24"/>
        </w:rPr>
        <w:t xml:space="preserve"> Sourcing &amp; Trade Channels</w:t>
      </w:r>
    </w:p>
    <w:p w14:paraId="0C6736B8" w14:textId="77777777" w:rsidR="00BD010D" w:rsidRDefault="00E82FE1" w:rsidP="001B47B4">
      <w:pPr>
        <w:pStyle w:val="normal"/>
        <w:spacing w:line="480" w:lineRule="auto"/>
        <w:jc w:val="both"/>
      </w:pPr>
      <w:r>
        <w:rPr>
          <w:rFonts w:ascii="Times New Roman" w:eastAsia="Times New Roman" w:hAnsi="Times New Roman" w:cs="Times New Roman"/>
          <w:sz w:val="24"/>
          <w:szCs w:val="24"/>
        </w:rPr>
        <w:t>The ingredients mentioned in the menu section will mainly be supplied by Sysco. Alibaba.com, a Chinese e-commerce company will be used, to buy a crepe car and hot plates.</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With regard to the trade channels, Crepes2Go will be using a direct marketing channel strategy as Figure 3. shows. </w:t>
      </w:r>
    </w:p>
    <w:p w14:paraId="6EAAE06C" w14:textId="77777777" w:rsidR="00BD010D" w:rsidRDefault="00BD010D">
      <w:pPr>
        <w:pStyle w:val="normal"/>
        <w:spacing w:line="360" w:lineRule="auto"/>
      </w:pPr>
    </w:p>
    <w:p w14:paraId="2C707630" w14:textId="77777777" w:rsidR="00BD010D" w:rsidRDefault="00E82FE1">
      <w:pPr>
        <w:pStyle w:val="normal"/>
        <w:spacing w:line="360" w:lineRule="auto"/>
      </w:pPr>
      <w:r>
        <w:rPr>
          <w:noProof/>
          <w:lang w:val="en-US"/>
        </w:rPr>
        <w:lastRenderedPageBreak/>
        <w:drawing>
          <wp:inline distT="114300" distB="114300" distL="114300" distR="114300" wp14:anchorId="3A6F6DFD" wp14:editId="5FDB613E">
            <wp:extent cx="6038850" cy="2847975"/>
            <wp:effectExtent l="0" t="0" r="0" b="0"/>
            <wp:docPr id="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
                    <a:srcRect/>
                    <a:stretch>
                      <a:fillRect/>
                    </a:stretch>
                  </pic:blipFill>
                  <pic:spPr>
                    <a:xfrm>
                      <a:off x="0" y="0"/>
                      <a:ext cx="6038850" cy="2847975"/>
                    </a:xfrm>
                    <a:prstGeom prst="rect">
                      <a:avLst/>
                    </a:prstGeom>
                    <a:ln/>
                  </pic:spPr>
                </pic:pic>
              </a:graphicData>
            </a:graphic>
          </wp:inline>
        </w:drawing>
      </w:r>
    </w:p>
    <w:p w14:paraId="7172D917" w14:textId="77777777" w:rsidR="00BD010D" w:rsidRDefault="00E82FE1">
      <w:pPr>
        <w:pStyle w:val="normal"/>
        <w:spacing w:line="360" w:lineRule="auto"/>
      </w:pPr>
      <w:r>
        <w:rPr>
          <w:rFonts w:ascii="Times New Roman" w:eastAsia="Times New Roman" w:hAnsi="Times New Roman" w:cs="Times New Roman"/>
          <w:sz w:val="20"/>
          <w:szCs w:val="20"/>
        </w:rPr>
        <w:t>Figure 3. Trade Channels for Crepes2Go</w:t>
      </w:r>
    </w:p>
    <w:p w14:paraId="5DFF3666" w14:textId="77777777" w:rsidR="00BD010D" w:rsidRDefault="00BD010D">
      <w:pPr>
        <w:pStyle w:val="normal"/>
      </w:pPr>
    </w:p>
    <w:p w14:paraId="22D6C863" w14:textId="77777777" w:rsidR="00BD010D" w:rsidRDefault="00E82FE1" w:rsidP="001B47B4">
      <w:pPr>
        <w:pStyle w:val="normal"/>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means after making the final product it will directly be delivered to the customer without any intermediaries. Further, the production will occur where the product is sold and food will be stored in the food truck, avoiding warehouse costs.</w:t>
      </w:r>
    </w:p>
    <w:p w14:paraId="24D255EF" w14:textId="77777777" w:rsidR="00E82FE1" w:rsidRDefault="00E82FE1" w:rsidP="001B47B4">
      <w:pPr>
        <w:pStyle w:val="normal"/>
        <w:spacing w:line="480" w:lineRule="auto"/>
      </w:pPr>
    </w:p>
    <w:p w14:paraId="4DA03C59" w14:textId="6AAF89F8" w:rsidR="00BD010D" w:rsidRPr="00527C64" w:rsidRDefault="001B47B4" w:rsidP="00527C64">
      <w:pPr>
        <w:pStyle w:val="normal"/>
        <w:spacing w:line="480" w:lineRule="auto"/>
        <w:ind w:left="720"/>
        <w:contextualSpacing/>
        <w:rPr>
          <w:rFonts w:ascii="Times New Roman" w:eastAsia="Times New Roman" w:hAnsi="Times New Roman" w:cs="Times New Roman"/>
          <w:b/>
          <w:sz w:val="36"/>
          <w:szCs w:val="36"/>
        </w:rPr>
      </w:pPr>
      <w:r>
        <w:rPr>
          <w:rFonts w:ascii="Times New Roman" w:eastAsia="Times New Roman" w:hAnsi="Times New Roman" w:cs="Times New Roman"/>
          <w:b/>
          <w:sz w:val="36"/>
          <w:szCs w:val="36"/>
        </w:rPr>
        <w:t xml:space="preserve">                             </w:t>
      </w:r>
      <w:r w:rsidR="00E82FE1" w:rsidRPr="001B47B4">
        <w:rPr>
          <w:rFonts w:ascii="Times New Roman" w:eastAsia="Times New Roman" w:hAnsi="Times New Roman" w:cs="Times New Roman"/>
          <w:b/>
          <w:sz w:val="36"/>
          <w:szCs w:val="36"/>
        </w:rPr>
        <w:t>Implementation</w:t>
      </w:r>
    </w:p>
    <w:p w14:paraId="17380D8F" w14:textId="77777777" w:rsidR="00BD010D" w:rsidRPr="001B47B4" w:rsidRDefault="00E82FE1" w:rsidP="001B47B4">
      <w:pPr>
        <w:pStyle w:val="normal"/>
        <w:numPr>
          <w:ilvl w:val="0"/>
          <w:numId w:val="20"/>
        </w:numPr>
        <w:spacing w:before="300" w:after="220" w:line="480" w:lineRule="auto"/>
        <w:ind w:hanging="360"/>
        <w:contextualSpacing/>
        <w:rPr>
          <w:rFonts w:ascii="Times New Roman" w:eastAsia="Times New Roman" w:hAnsi="Times New Roman" w:cs="Times New Roman"/>
          <w:b/>
          <w:sz w:val="28"/>
          <w:szCs w:val="24"/>
        </w:rPr>
      </w:pPr>
      <w:r w:rsidRPr="001B47B4">
        <w:rPr>
          <w:rFonts w:ascii="Times New Roman" w:eastAsia="Times New Roman" w:hAnsi="Times New Roman" w:cs="Times New Roman"/>
          <w:b/>
          <w:sz w:val="28"/>
          <w:szCs w:val="24"/>
        </w:rPr>
        <w:t>Value Proposition</w:t>
      </w:r>
    </w:p>
    <w:p w14:paraId="5C6CD7A7" w14:textId="77777777" w:rsidR="00BD010D" w:rsidRDefault="00E82FE1" w:rsidP="001B47B4">
      <w:pPr>
        <w:pStyle w:val="normal"/>
        <w:spacing w:before="300" w:after="22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Crepes2Go wants consumers to see it as accessible and tasty.  In contrast to other late night food vendor it will come across as healthier and of higher quality than a lot of competitors (eg. hot dog vendors and pizza parlors). The branding is where the food is fast, accessible but better than ones typical late night offerings. In addition, when open during the day, workers will view Crepes2Go as a quick lunch that is tasty, and a better alternative to a sandwich shop or coffee shop. In other words, more specialized.</w:t>
      </w:r>
    </w:p>
    <w:p w14:paraId="6B4CE2C8" w14:textId="77777777" w:rsidR="00527C64" w:rsidRDefault="00527C64" w:rsidP="001B47B4">
      <w:pPr>
        <w:pStyle w:val="normal"/>
        <w:spacing w:before="300" w:after="220" w:line="480" w:lineRule="auto"/>
        <w:jc w:val="both"/>
      </w:pPr>
    </w:p>
    <w:p w14:paraId="5699FE0E" w14:textId="77777777" w:rsidR="00BD010D" w:rsidRPr="001B47B4" w:rsidRDefault="00E82FE1" w:rsidP="001B47B4">
      <w:pPr>
        <w:pStyle w:val="normal"/>
        <w:numPr>
          <w:ilvl w:val="0"/>
          <w:numId w:val="8"/>
        </w:numPr>
        <w:spacing w:before="300" w:after="220" w:line="480" w:lineRule="auto"/>
        <w:ind w:hanging="360"/>
        <w:contextualSpacing/>
        <w:rPr>
          <w:rFonts w:ascii="Times New Roman" w:eastAsia="Times New Roman" w:hAnsi="Times New Roman" w:cs="Times New Roman"/>
          <w:b/>
          <w:sz w:val="28"/>
          <w:szCs w:val="24"/>
        </w:rPr>
      </w:pPr>
      <w:r w:rsidRPr="001B47B4">
        <w:rPr>
          <w:rFonts w:ascii="Times New Roman" w:eastAsia="Times New Roman" w:hAnsi="Times New Roman" w:cs="Times New Roman"/>
          <w:b/>
          <w:sz w:val="28"/>
          <w:szCs w:val="24"/>
        </w:rPr>
        <w:lastRenderedPageBreak/>
        <w:t>Pricing Strategy</w:t>
      </w:r>
    </w:p>
    <w:p w14:paraId="6CB43780" w14:textId="77777777" w:rsidR="00BD010D" w:rsidRDefault="00E82FE1" w:rsidP="001B47B4">
      <w:pPr>
        <w:pStyle w:val="normal"/>
        <w:spacing w:line="480" w:lineRule="auto"/>
        <w:jc w:val="both"/>
      </w:pPr>
      <w:r>
        <w:rPr>
          <w:rFonts w:ascii="Times New Roman" w:eastAsia="Times New Roman" w:hAnsi="Times New Roman" w:cs="Times New Roman"/>
          <w:sz w:val="24"/>
          <w:szCs w:val="24"/>
        </w:rPr>
        <w:t xml:space="preserve">Pricing will be on the lower end of the spectrum.  Based on the survey results, 35% of the people are more likely to pay $5.00 for a crepe and another 35% are willing to purchase for $4 (Table 3.). However, crepes will be $5 before taxes in order to be profitable especially since the cost of goods will be 40% of the selling price. The goal is to charge within that realm.  </w:t>
      </w:r>
    </w:p>
    <w:p w14:paraId="58C2103A" w14:textId="77777777" w:rsidR="00BD010D" w:rsidRDefault="00BD010D" w:rsidP="001B47B4">
      <w:pPr>
        <w:pStyle w:val="normal"/>
        <w:spacing w:line="480" w:lineRule="auto"/>
        <w:jc w:val="both"/>
      </w:pPr>
    </w:p>
    <w:p w14:paraId="27F55C1C" w14:textId="77777777" w:rsidR="00BD010D" w:rsidRPr="001B47B4" w:rsidRDefault="00E82FE1" w:rsidP="001B47B4">
      <w:pPr>
        <w:pStyle w:val="normal"/>
        <w:numPr>
          <w:ilvl w:val="0"/>
          <w:numId w:val="3"/>
        </w:numPr>
        <w:spacing w:line="480" w:lineRule="auto"/>
        <w:ind w:hanging="360"/>
        <w:contextualSpacing/>
        <w:jc w:val="both"/>
        <w:rPr>
          <w:rFonts w:ascii="Times New Roman" w:eastAsia="Times New Roman" w:hAnsi="Times New Roman" w:cs="Times New Roman"/>
          <w:b/>
          <w:sz w:val="28"/>
          <w:szCs w:val="24"/>
        </w:rPr>
      </w:pPr>
      <w:r w:rsidRPr="001B47B4">
        <w:rPr>
          <w:rFonts w:ascii="Times New Roman" w:eastAsia="Times New Roman" w:hAnsi="Times New Roman" w:cs="Times New Roman"/>
          <w:b/>
          <w:sz w:val="28"/>
          <w:szCs w:val="24"/>
        </w:rPr>
        <w:t>Location Strategy</w:t>
      </w:r>
    </w:p>
    <w:p w14:paraId="0ADB6C40" w14:textId="77777777" w:rsidR="00BD010D" w:rsidRDefault="00E82FE1" w:rsidP="001B47B4">
      <w:pPr>
        <w:pStyle w:val="normal"/>
        <w:spacing w:line="480" w:lineRule="auto"/>
        <w:jc w:val="both"/>
      </w:pPr>
      <w:r>
        <w:rPr>
          <w:rFonts w:ascii="Times New Roman" w:eastAsia="Times New Roman" w:hAnsi="Times New Roman" w:cs="Times New Roman"/>
          <w:sz w:val="24"/>
          <w:szCs w:val="24"/>
        </w:rPr>
        <w:t xml:space="preserve">Crepes2Go is facilitated in a food truck that will look into locations in the downtown area, specifically on Douglas Street and in front of downtown bars (The Duke Saloon). This location will make it accessible to a huge part of the target market because it is one of the main streets where people pass by. This accessibility is one factor that will heavily influence the sales volume because consumers prefer a food truck that is readily available and easily spotted especially after a night out on the town. </w:t>
      </w:r>
    </w:p>
    <w:p w14:paraId="1ED49111" w14:textId="77777777" w:rsidR="00BD010D" w:rsidRDefault="00BD010D" w:rsidP="001B47B4">
      <w:pPr>
        <w:pStyle w:val="normal"/>
        <w:spacing w:line="480" w:lineRule="auto"/>
        <w:jc w:val="both"/>
      </w:pPr>
    </w:p>
    <w:p w14:paraId="5BCE0D65" w14:textId="77777777" w:rsidR="00BD010D" w:rsidRPr="001B47B4" w:rsidRDefault="00E82FE1" w:rsidP="001B47B4">
      <w:pPr>
        <w:pStyle w:val="normal"/>
        <w:numPr>
          <w:ilvl w:val="0"/>
          <w:numId w:val="11"/>
        </w:numPr>
        <w:spacing w:line="480" w:lineRule="auto"/>
        <w:ind w:hanging="360"/>
        <w:contextualSpacing/>
        <w:rPr>
          <w:rFonts w:ascii="Times New Roman" w:eastAsia="Times New Roman" w:hAnsi="Times New Roman" w:cs="Times New Roman"/>
          <w:b/>
          <w:sz w:val="28"/>
          <w:szCs w:val="24"/>
        </w:rPr>
      </w:pPr>
      <w:r w:rsidRPr="001B47B4">
        <w:rPr>
          <w:rFonts w:ascii="Times New Roman" w:eastAsia="Times New Roman" w:hAnsi="Times New Roman" w:cs="Times New Roman"/>
          <w:b/>
          <w:sz w:val="28"/>
          <w:szCs w:val="24"/>
        </w:rPr>
        <w:t>Promotions Strategy</w:t>
      </w:r>
    </w:p>
    <w:p w14:paraId="0AE4BBD4" w14:textId="65BE75A0" w:rsidR="00BD010D" w:rsidRDefault="00E82FE1" w:rsidP="001B47B4">
      <w:pPr>
        <w:pStyle w:val="normal"/>
        <w:spacing w:line="480" w:lineRule="auto"/>
        <w:jc w:val="both"/>
      </w:pPr>
      <w:r>
        <w:rPr>
          <w:rFonts w:ascii="Times New Roman" w:eastAsia="Times New Roman" w:hAnsi="Times New Roman" w:cs="Times New Roman"/>
          <w:sz w:val="24"/>
          <w:szCs w:val="24"/>
        </w:rPr>
        <w:t>Marketing occur</w:t>
      </w:r>
      <w:r w:rsidR="00527C64">
        <w:rPr>
          <w:rFonts w:ascii="Times New Roman" w:eastAsia="Times New Roman" w:hAnsi="Times New Roman" w:cs="Times New Roman"/>
          <w:sz w:val="24"/>
          <w:szCs w:val="24"/>
        </w:rPr>
        <w:t>s through flyers (see Appendix 1</w:t>
      </w:r>
      <w:r>
        <w:rPr>
          <w:rFonts w:ascii="Times New Roman" w:eastAsia="Times New Roman" w:hAnsi="Times New Roman" w:cs="Times New Roman"/>
          <w:sz w:val="24"/>
          <w:szCs w:val="24"/>
        </w:rPr>
        <w:t>) and social media and potentially by making deals with bars. Flyers will be used to advertise the existence of the stand as well as make sure it is on the Victoria food trucks app so people always know the location.  Instagram and F</w:t>
      </w:r>
      <w:r w:rsidR="00527C64">
        <w:rPr>
          <w:rFonts w:ascii="Times New Roman" w:eastAsia="Times New Roman" w:hAnsi="Times New Roman" w:cs="Times New Roman"/>
          <w:sz w:val="24"/>
          <w:szCs w:val="24"/>
        </w:rPr>
        <w:t>acebook are used (see Appendix 2</w:t>
      </w:r>
      <w:r>
        <w:rPr>
          <w:rFonts w:ascii="Times New Roman" w:eastAsia="Times New Roman" w:hAnsi="Times New Roman" w:cs="Times New Roman"/>
          <w:sz w:val="24"/>
          <w:szCs w:val="24"/>
        </w:rPr>
        <w:t xml:space="preserve">) to update customers on any deals they can take advantage of and even conduct contests to win free food.  Crepes2Go would have its own hashtag and feature Victorian’s photos which would help advertise the crepes and promote business. </w:t>
      </w:r>
    </w:p>
    <w:p w14:paraId="04FF3B7A" w14:textId="77777777" w:rsidR="001B47B4" w:rsidRDefault="001B47B4" w:rsidP="001B47B4">
      <w:pPr>
        <w:pStyle w:val="normal"/>
        <w:contextualSpacing/>
        <w:rPr>
          <w:rFonts w:ascii="Times New Roman" w:eastAsia="Times New Roman" w:hAnsi="Times New Roman" w:cs="Times New Roman"/>
          <w:b/>
          <w:sz w:val="28"/>
          <w:szCs w:val="28"/>
        </w:rPr>
      </w:pPr>
    </w:p>
    <w:p w14:paraId="4E99584A" w14:textId="77777777" w:rsidR="001B47B4" w:rsidRDefault="001B47B4" w:rsidP="001B47B4">
      <w:pPr>
        <w:pStyle w:val="normal"/>
        <w:contextualSpacing/>
        <w:jc w:val="center"/>
        <w:rPr>
          <w:rFonts w:ascii="Times New Roman" w:eastAsia="Times New Roman" w:hAnsi="Times New Roman" w:cs="Times New Roman"/>
          <w:b/>
          <w:sz w:val="28"/>
          <w:szCs w:val="28"/>
        </w:rPr>
      </w:pPr>
    </w:p>
    <w:p w14:paraId="4FDD605E" w14:textId="77777777" w:rsidR="00A72EA3" w:rsidRDefault="00A72EA3" w:rsidP="00527C64">
      <w:pPr>
        <w:pStyle w:val="normal"/>
        <w:spacing w:line="480" w:lineRule="auto"/>
        <w:contextualSpacing/>
        <w:jc w:val="center"/>
        <w:rPr>
          <w:rFonts w:ascii="Times New Roman" w:eastAsia="Times New Roman" w:hAnsi="Times New Roman" w:cs="Times New Roman"/>
          <w:b/>
          <w:sz w:val="36"/>
          <w:szCs w:val="28"/>
        </w:rPr>
      </w:pPr>
    </w:p>
    <w:p w14:paraId="221E4FA7" w14:textId="2E7FD62B" w:rsidR="00BD010D" w:rsidRPr="00527C64" w:rsidRDefault="00E82FE1" w:rsidP="00527C64">
      <w:pPr>
        <w:pStyle w:val="normal"/>
        <w:spacing w:line="480" w:lineRule="auto"/>
        <w:contextualSpacing/>
        <w:jc w:val="center"/>
        <w:rPr>
          <w:rFonts w:ascii="Times New Roman" w:eastAsia="Times New Roman" w:hAnsi="Times New Roman" w:cs="Times New Roman"/>
          <w:b/>
          <w:sz w:val="36"/>
          <w:szCs w:val="28"/>
        </w:rPr>
      </w:pPr>
      <w:r w:rsidRPr="001B47B4">
        <w:rPr>
          <w:rFonts w:ascii="Times New Roman" w:eastAsia="Times New Roman" w:hAnsi="Times New Roman" w:cs="Times New Roman"/>
          <w:b/>
          <w:sz w:val="36"/>
          <w:szCs w:val="28"/>
        </w:rPr>
        <w:lastRenderedPageBreak/>
        <w:t>Financial Plan</w:t>
      </w:r>
    </w:p>
    <w:p w14:paraId="7FE286D7" w14:textId="77777777" w:rsidR="00BD010D" w:rsidRDefault="00E82FE1" w:rsidP="00527C64">
      <w:pPr>
        <w:pStyle w:val="normal"/>
        <w:spacing w:line="480" w:lineRule="auto"/>
        <w:jc w:val="both"/>
      </w:pPr>
      <w:r>
        <w:rPr>
          <w:rFonts w:ascii="Times New Roman" w:eastAsia="Times New Roman" w:hAnsi="Times New Roman" w:cs="Times New Roman"/>
          <w:sz w:val="24"/>
          <w:szCs w:val="24"/>
        </w:rPr>
        <w:t>This section shows the financial strategy on how Crepes2Go will be profitable as a startup business. Most figures are derived by basing them on the industry of street stall/kiosk foodservice and on the assumptions below:</w:t>
      </w:r>
    </w:p>
    <w:p w14:paraId="305BE9C1" w14:textId="77777777" w:rsidR="00BD010D" w:rsidRDefault="00BD010D">
      <w:pPr>
        <w:pStyle w:val="normal"/>
        <w:spacing w:line="480" w:lineRule="auto"/>
      </w:pPr>
    </w:p>
    <w:p w14:paraId="5123707F" w14:textId="77777777" w:rsidR="00BD010D" w:rsidRPr="001B47B4" w:rsidRDefault="00E82FE1">
      <w:pPr>
        <w:pStyle w:val="normal"/>
        <w:numPr>
          <w:ilvl w:val="0"/>
          <w:numId w:val="21"/>
        </w:numPr>
        <w:spacing w:line="480" w:lineRule="auto"/>
        <w:ind w:hanging="360"/>
        <w:contextualSpacing/>
        <w:rPr>
          <w:rFonts w:ascii="Times New Roman" w:eastAsia="Times New Roman" w:hAnsi="Times New Roman" w:cs="Times New Roman"/>
          <w:b/>
          <w:sz w:val="28"/>
          <w:szCs w:val="24"/>
        </w:rPr>
      </w:pPr>
      <w:r w:rsidRPr="001B47B4">
        <w:rPr>
          <w:rFonts w:ascii="Times New Roman" w:eastAsia="Times New Roman" w:hAnsi="Times New Roman" w:cs="Times New Roman"/>
          <w:b/>
          <w:sz w:val="28"/>
          <w:szCs w:val="24"/>
        </w:rPr>
        <w:t>Assumptions</w:t>
      </w:r>
    </w:p>
    <w:p w14:paraId="579F9ABE" w14:textId="77777777" w:rsidR="00BD010D" w:rsidRDefault="00E82FE1">
      <w:pPr>
        <w:pStyle w:val="normal"/>
        <w:numPr>
          <w:ilvl w:val="0"/>
          <w:numId w:val="30"/>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Cost of goods sold is equal to 40% of the total sales</w:t>
      </w:r>
    </w:p>
    <w:p w14:paraId="2100465D" w14:textId="77777777" w:rsidR="00BD010D" w:rsidRDefault="00E82FE1">
      <w:pPr>
        <w:pStyle w:val="normal"/>
        <w:numPr>
          <w:ilvl w:val="0"/>
          <w:numId w:val="30"/>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Demand for crepes will retain the same buying frequency for three consecutive years</w:t>
      </w:r>
    </w:p>
    <w:p w14:paraId="2298215F" w14:textId="77777777" w:rsidR="00BD010D" w:rsidRDefault="00E82FE1">
      <w:pPr>
        <w:pStyle w:val="normal"/>
        <w:numPr>
          <w:ilvl w:val="0"/>
          <w:numId w:val="30"/>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Population growth rate remains a constant for three consecutive years.</w:t>
      </w:r>
    </w:p>
    <w:p w14:paraId="41450D35" w14:textId="77777777" w:rsidR="00BD010D" w:rsidRPr="001B47B4" w:rsidRDefault="00BD010D">
      <w:pPr>
        <w:pStyle w:val="normal"/>
        <w:spacing w:line="480" w:lineRule="auto"/>
        <w:rPr>
          <w:sz w:val="24"/>
        </w:rPr>
      </w:pPr>
    </w:p>
    <w:p w14:paraId="11187FFA" w14:textId="77777777" w:rsidR="00BD010D" w:rsidRPr="001B47B4" w:rsidRDefault="00E82FE1">
      <w:pPr>
        <w:pStyle w:val="normal"/>
        <w:numPr>
          <w:ilvl w:val="0"/>
          <w:numId w:val="1"/>
        </w:numPr>
        <w:spacing w:line="480" w:lineRule="auto"/>
        <w:ind w:hanging="360"/>
        <w:contextualSpacing/>
        <w:rPr>
          <w:rFonts w:ascii="Times New Roman" w:eastAsia="Times New Roman" w:hAnsi="Times New Roman" w:cs="Times New Roman"/>
          <w:b/>
          <w:sz w:val="28"/>
          <w:szCs w:val="24"/>
        </w:rPr>
      </w:pPr>
      <w:r w:rsidRPr="001B47B4">
        <w:rPr>
          <w:rFonts w:ascii="Times New Roman" w:eastAsia="Times New Roman" w:hAnsi="Times New Roman" w:cs="Times New Roman"/>
          <w:b/>
          <w:sz w:val="28"/>
          <w:szCs w:val="24"/>
        </w:rPr>
        <w:t>Sales Volume and Projections</w:t>
      </w:r>
    </w:p>
    <w:p w14:paraId="73F24580" w14:textId="77777777" w:rsidR="00BD010D" w:rsidRDefault="00E82FE1">
      <w:pPr>
        <w:pStyle w:val="normal"/>
        <w:spacing w:line="480" w:lineRule="auto"/>
      </w:pPr>
      <w:r>
        <w:rPr>
          <w:rFonts w:ascii="Times New Roman" w:eastAsia="Times New Roman" w:hAnsi="Times New Roman" w:cs="Times New Roman"/>
          <w:sz w:val="24"/>
          <w:szCs w:val="24"/>
        </w:rPr>
        <w:t xml:space="preserve">Tables 10, 11 and 12 shows the total sales in units per year for Crepes2Go. These numbers were based on the buying frequency of consumers from kiosks and their willingness to buy crepes. </w:t>
      </w:r>
    </w:p>
    <w:tbl>
      <w:tblPr>
        <w:tblStyle w:val="ae"/>
        <w:tblpPr w:leftFromText="180" w:rightFromText="180" w:vertAnchor="text" w:horzAnchor="page" w:tblpX="1661" w:tblpY="97"/>
        <w:tblW w:w="7770" w:type="dxa"/>
        <w:tblInd w:w="0" w:type="dxa"/>
        <w:tblBorders>
          <w:top w:val="nil"/>
          <w:left w:val="nil"/>
          <w:bottom w:val="nil"/>
          <w:right w:val="nil"/>
          <w:insideH w:val="nil"/>
          <w:insideV w:val="nil"/>
        </w:tblBorders>
        <w:tblLayout w:type="fixed"/>
        <w:tblCellMar>
          <w:top w:w="0" w:type="dxa"/>
          <w:left w:w="0" w:type="dxa"/>
          <w:bottom w:w="0" w:type="dxa"/>
          <w:right w:w="0" w:type="dxa"/>
        </w:tblCellMar>
        <w:tblLook w:val="0600" w:firstRow="0" w:lastRow="0" w:firstColumn="0" w:lastColumn="0" w:noHBand="1" w:noVBand="1"/>
      </w:tblPr>
      <w:tblGrid>
        <w:gridCol w:w="1875"/>
        <w:gridCol w:w="1815"/>
        <w:gridCol w:w="2160"/>
        <w:gridCol w:w="1920"/>
      </w:tblGrid>
      <w:tr w:rsidR="001B47B4" w14:paraId="1D3D5512" w14:textId="77777777" w:rsidTr="001B47B4">
        <w:tblPrEx>
          <w:tblCellMar>
            <w:top w:w="0" w:type="dxa"/>
            <w:left w:w="0" w:type="dxa"/>
            <w:bottom w:w="0" w:type="dxa"/>
            <w:right w:w="0" w:type="dxa"/>
          </w:tblCellMar>
        </w:tblPrEx>
        <w:tc>
          <w:tcPr>
            <w:tcW w:w="7770" w:type="dxa"/>
            <w:gridSpan w:val="4"/>
            <w:tcBorders>
              <w:top w:val="single" w:sz="8" w:space="0" w:color="000000"/>
              <w:left w:val="single" w:sz="8" w:space="0" w:color="000000"/>
              <w:bottom w:val="single" w:sz="8" w:space="0" w:color="000000"/>
              <w:right w:val="single" w:sz="8" w:space="0" w:color="000000"/>
            </w:tcBorders>
            <w:shd w:val="clear" w:color="auto" w:fill="FABF8F"/>
            <w:tcMar>
              <w:top w:w="100" w:type="dxa"/>
              <w:left w:w="100" w:type="dxa"/>
              <w:bottom w:w="100" w:type="dxa"/>
              <w:right w:w="100" w:type="dxa"/>
            </w:tcMar>
          </w:tcPr>
          <w:p w14:paraId="30613BBB" w14:textId="77777777" w:rsidR="001B47B4" w:rsidRDefault="001B47B4" w:rsidP="001B47B4">
            <w:pPr>
              <w:pStyle w:val="normal"/>
              <w:ind w:left="100"/>
              <w:jc w:val="center"/>
            </w:pPr>
            <w:r>
              <w:rPr>
                <w:rFonts w:ascii="Times New Roman" w:eastAsia="Times New Roman" w:hAnsi="Times New Roman" w:cs="Times New Roman"/>
                <w:shd w:val="clear" w:color="auto" w:fill="FABF8F"/>
              </w:rPr>
              <w:t>Buying Frequency Year 1</w:t>
            </w:r>
          </w:p>
        </w:tc>
      </w:tr>
      <w:tr w:rsidR="001B47B4" w14:paraId="07193E74" w14:textId="77777777" w:rsidTr="001B47B4">
        <w:tblPrEx>
          <w:tblCellMar>
            <w:top w:w="0" w:type="dxa"/>
            <w:left w:w="0" w:type="dxa"/>
            <w:bottom w:w="0" w:type="dxa"/>
            <w:right w:w="0" w:type="dxa"/>
          </w:tblCellMar>
        </w:tblPrEx>
        <w:tc>
          <w:tcPr>
            <w:tcW w:w="1875" w:type="dxa"/>
            <w:tcBorders>
              <w:left w:val="single" w:sz="8" w:space="0" w:color="000000"/>
              <w:bottom w:val="single" w:sz="8" w:space="0" w:color="000000"/>
              <w:right w:val="single" w:sz="8" w:space="0" w:color="000000"/>
            </w:tcBorders>
            <w:shd w:val="clear" w:color="auto" w:fill="FABF8F"/>
            <w:tcMar>
              <w:top w:w="100" w:type="dxa"/>
              <w:left w:w="100" w:type="dxa"/>
              <w:bottom w:w="100" w:type="dxa"/>
              <w:right w:w="100" w:type="dxa"/>
            </w:tcMar>
          </w:tcPr>
          <w:p w14:paraId="54F548BD" w14:textId="77777777" w:rsidR="001B47B4" w:rsidRDefault="001B47B4" w:rsidP="001B47B4">
            <w:pPr>
              <w:pStyle w:val="normal"/>
              <w:ind w:left="100"/>
              <w:jc w:val="center"/>
            </w:pPr>
            <w:r>
              <w:rPr>
                <w:rFonts w:ascii="Times New Roman" w:eastAsia="Times New Roman" w:hAnsi="Times New Roman" w:cs="Times New Roman"/>
                <w:shd w:val="clear" w:color="auto" w:fill="FABF8F"/>
              </w:rPr>
              <w:t>Times per Week</w:t>
            </w:r>
          </w:p>
        </w:tc>
        <w:tc>
          <w:tcPr>
            <w:tcW w:w="1815" w:type="dxa"/>
            <w:tcBorders>
              <w:bottom w:val="single" w:sz="8" w:space="0" w:color="000000"/>
              <w:right w:val="single" w:sz="8" w:space="0" w:color="000000"/>
            </w:tcBorders>
            <w:shd w:val="clear" w:color="auto" w:fill="FABF8F"/>
            <w:tcMar>
              <w:top w:w="100" w:type="dxa"/>
              <w:left w:w="100" w:type="dxa"/>
              <w:bottom w:w="100" w:type="dxa"/>
              <w:right w:w="100" w:type="dxa"/>
            </w:tcMar>
          </w:tcPr>
          <w:p w14:paraId="60F45326" w14:textId="77777777" w:rsidR="001B47B4" w:rsidRDefault="001B47B4" w:rsidP="001B47B4">
            <w:pPr>
              <w:pStyle w:val="normal"/>
              <w:ind w:left="100"/>
              <w:jc w:val="center"/>
            </w:pPr>
            <w:r>
              <w:rPr>
                <w:rFonts w:ascii="Times New Roman" w:eastAsia="Times New Roman" w:hAnsi="Times New Roman" w:cs="Times New Roman"/>
                <w:shd w:val="clear" w:color="auto" w:fill="FABF8F"/>
              </w:rPr>
              <w:t>Number of People</w:t>
            </w:r>
          </w:p>
        </w:tc>
        <w:tc>
          <w:tcPr>
            <w:tcW w:w="2160" w:type="dxa"/>
            <w:tcBorders>
              <w:bottom w:val="single" w:sz="8" w:space="0" w:color="000000"/>
              <w:right w:val="single" w:sz="8" w:space="0" w:color="000000"/>
            </w:tcBorders>
            <w:shd w:val="clear" w:color="auto" w:fill="FABF8F"/>
            <w:tcMar>
              <w:top w:w="100" w:type="dxa"/>
              <w:left w:w="100" w:type="dxa"/>
              <w:bottom w:w="100" w:type="dxa"/>
              <w:right w:w="100" w:type="dxa"/>
            </w:tcMar>
          </w:tcPr>
          <w:p w14:paraId="1826C681" w14:textId="77777777" w:rsidR="001B47B4" w:rsidRDefault="001B47B4" w:rsidP="001B47B4">
            <w:pPr>
              <w:pStyle w:val="normal"/>
              <w:ind w:left="100"/>
              <w:jc w:val="center"/>
            </w:pPr>
            <w:r>
              <w:rPr>
                <w:rFonts w:ascii="Times New Roman" w:eastAsia="Times New Roman" w:hAnsi="Times New Roman" w:cs="Times New Roman"/>
                <w:shd w:val="clear" w:color="auto" w:fill="FABF8F"/>
              </w:rPr>
              <w:t>Total Buys in a Month</w:t>
            </w:r>
          </w:p>
        </w:tc>
        <w:tc>
          <w:tcPr>
            <w:tcW w:w="1920" w:type="dxa"/>
            <w:tcBorders>
              <w:bottom w:val="single" w:sz="8" w:space="0" w:color="000000"/>
              <w:right w:val="single" w:sz="8" w:space="0" w:color="000000"/>
            </w:tcBorders>
            <w:shd w:val="clear" w:color="auto" w:fill="FABF8F"/>
            <w:tcMar>
              <w:top w:w="100" w:type="dxa"/>
              <w:left w:w="100" w:type="dxa"/>
              <w:bottom w:w="100" w:type="dxa"/>
              <w:right w:w="100" w:type="dxa"/>
            </w:tcMar>
          </w:tcPr>
          <w:p w14:paraId="2299F358" w14:textId="77777777" w:rsidR="001B47B4" w:rsidRDefault="001B47B4" w:rsidP="001B47B4">
            <w:pPr>
              <w:pStyle w:val="normal"/>
              <w:ind w:left="100"/>
              <w:jc w:val="center"/>
            </w:pPr>
            <w:r>
              <w:rPr>
                <w:rFonts w:ascii="Times New Roman" w:eastAsia="Times New Roman" w:hAnsi="Times New Roman" w:cs="Times New Roman"/>
                <w:shd w:val="clear" w:color="auto" w:fill="FABF8F"/>
              </w:rPr>
              <w:t>Total Buys in a Year</w:t>
            </w:r>
          </w:p>
        </w:tc>
      </w:tr>
      <w:tr w:rsidR="001B47B4" w14:paraId="38F7C090" w14:textId="77777777" w:rsidTr="001B47B4">
        <w:tblPrEx>
          <w:tblCellMar>
            <w:top w:w="0" w:type="dxa"/>
            <w:left w:w="0" w:type="dxa"/>
            <w:bottom w:w="0" w:type="dxa"/>
            <w:right w:w="0" w:type="dxa"/>
          </w:tblCellMar>
        </w:tblPrEx>
        <w:tc>
          <w:tcPr>
            <w:tcW w:w="18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E7DA68E" w14:textId="77777777" w:rsidR="001B47B4" w:rsidRDefault="001B47B4" w:rsidP="001B47B4">
            <w:pPr>
              <w:pStyle w:val="normal"/>
              <w:ind w:left="100"/>
              <w:jc w:val="center"/>
            </w:pPr>
            <w:r>
              <w:rPr>
                <w:rFonts w:ascii="Times New Roman" w:eastAsia="Times New Roman" w:hAnsi="Times New Roman" w:cs="Times New Roman"/>
              </w:rPr>
              <w:t>0.5</w:t>
            </w:r>
          </w:p>
        </w:tc>
        <w:tc>
          <w:tcPr>
            <w:tcW w:w="1815" w:type="dxa"/>
            <w:tcBorders>
              <w:bottom w:val="single" w:sz="8" w:space="0" w:color="000000"/>
              <w:right w:val="single" w:sz="8" w:space="0" w:color="000000"/>
            </w:tcBorders>
            <w:tcMar>
              <w:top w:w="100" w:type="dxa"/>
              <w:left w:w="100" w:type="dxa"/>
              <w:bottom w:w="100" w:type="dxa"/>
              <w:right w:w="100" w:type="dxa"/>
            </w:tcMar>
          </w:tcPr>
          <w:p w14:paraId="656B7B30" w14:textId="77777777" w:rsidR="001B47B4" w:rsidRDefault="001B47B4" w:rsidP="001B47B4">
            <w:pPr>
              <w:pStyle w:val="normal"/>
              <w:ind w:left="100"/>
              <w:jc w:val="center"/>
            </w:pPr>
            <w:r>
              <w:rPr>
                <w:rFonts w:ascii="Times New Roman" w:eastAsia="Times New Roman" w:hAnsi="Times New Roman" w:cs="Times New Roman"/>
              </w:rPr>
              <w:t>0.05</w:t>
            </w:r>
          </w:p>
        </w:tc>
        <w:tc>
          <w:tcPr>
            <w:tcW w:w="2160" w:type="dxa"/>
            <w:tcBorders>
              <w:bottom w:val="single" w:sz="8" w:space="0" w:color="000000"/>
              <w:right w:val="single" w:sz="8" w:space="0" w:color="000000"/>
            </w:tcBorders>
            <w:tcMar>
              <w:top w:w="100" w:type="dxa"/>
              <w:left w:w="100" w:type="dxa"/>
              <w:bottom w:w="100" w:type="dxa"/>
              <w:right w:w="100" w:type="dxa"/>
            </w:tcMar>
          </w:tcPr>
          <w:p w14:paraId="6761C5F7" w14:textId="77777777" w:rsidR="001B47B4" w:rsidRDefault="001B47B4" w:rsidP="001B47B4">
            <w:pPr>
              <w:pStyle w:val="normal"/>
              <w:ind w:left="100"/>
              <w:jc w:val="center"/>
            </w:pPr>
            <w:r>
              <w:rPr>
                <w:rFonts w:ascii="Times New Roman" w:eastAsia="Times New Roman" w:hAnsi="Times New Roman" w:cs="Times New Roman"/>
              </w:rPr>
              <w:t>0.1</w:t>
            </w:r>
          </w:p>
        </w:tc>
        <w:tc>
          <w:tcPr>
            <w:tcW w:w="1920" w:type="dxa"/>
            <w:tcBorders>
              <w:bottom w:val="single" w:sz="8" w:space="0" w:color="000000"/>
              <w:right w:val="single" w:sz="8" w:space="0" w:color="000000"/>
            </w:tcBorders>
            <w:tcMar>
              <w:top w:w="100" w:type="dxa"/>
              <w:left w:w="100" w:type="dxa"/>
              <w:bottom w:w="100" w:type="dxa"/>
              <w:right w:w="100" w:type="dxa"/>
            </w:tcMar>
          </w:tcPr>
          <w:p w14:paraId="2CF4734B" w14:textId="77777777" w:rsidR="001B47B4" w:rsidRDefault="001B47B4" w:rsidP="001B47B4">
            <w:pPr>
              <w:pStyle w:val="normal"/>
              <w:ind w:left="100"/>
              <w:jc w:val="center"/>
            </w:pPr>
            <w:r>
              <w:rPr>
                <w:rFonts w:ascii="Times New Roman" w:eastAsia="Times New Roman" w:hAnsi="Times New Roman" w:cs="Times New Roman"/>
              </w:rPr>
              <w:t>1.2</w:t>
            </w:r>
          </w:p>
        </w:tc>
      </w:tr>
      <w:tr w:rsidR="001B47B4" w14:paraId="3D837DFA" w14:textId="77777777" w:rsidTr="001B47B4">
        <w:tblPrEx>
          <w:tblCellMar>
            <w:top w:w="0" w:type="dxa"/>
            <w:left w:w="0" w:type="dxa"/>
            <w:bottom w:w="0" w:type="dxa"/>
            <w:right w:w="0" w:type="dxa"/>
          </w:tblCellMar>
        </w:tblPrEx>
        <w:tc>
          <w:tcPr>
            <w:tcW w:w="18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3A3369F" w14:textId="77777777" w:rsidR="001B47B4" w:rsidRDefault="001B47B4" w:rsidP="001B47B4">
            <w:pPr>
              <w:pStyle w:val="normal"/>
              <w:ind w:left="100"/>
              <w:jc w:val="center"/>
            </w:pPr>
            <w:r>
              <w:rPr>
                <w:rFonts w:ascii="Times New Roman" w:eastAsia="Times New Roman" w:hAnsi="Times New Roman" w:cs="Times New Roman"/>
              </w:rPr>
              <w:t>1</w:t>
            </w:r>
          </w:p>
        </w:tc>
        <w:tc>
          <w:tcPr>
            <w:tcW w:w="1815" w:type="dxa"/>
            <w:tcBorders>
              <w:bottom w:val="single" w:sz="8" w:space="0" w:color="000000"/>
              <w:right w:val="single" w:sz="8" w:space="0" w:color="000000"/>
            </w:tcBorders>
            <w:tcMar>
              <w:top w:w="100" w:type="dxa"/>
              <w:left w:w="100" w:type="dxa"/>
              <w:bottom w:w="100" w:type="dxa"/>
              <w:right w:w="100" w:type="dxa"/>
            </w:tcMar>
          </w:tcPr>
          <w:p w14:paraId="77733139" w14:textId="77777777" w:rsidR="001B47B4" w:rsidRDefault="001B47B4" w:rsidP="001B47B4">
            <w:pPr>
              <w:pStyle w:val="normal"/>
              <w:ind w:left="100"/>
              <w:jc w:val="center"/>
            </w:pPr>
            <w:r>
              <w:rPr>
                <w:rFonts w:ascii="Times New Roman" w:eastAsia="Times New Roman" w:hAnsi="Times New Roman" w:cs="Times New Roman"/>
              </w:rPr>
              <w:t>0.45</w:t>
            </w:r>
          </w:p>
        </w:tc>
        <w:tc>
          <w:tcPr>
            <w:tcW w:w="2160" w:type="dxa"/>
            <w:tcBorders>
              <w:bottom w:val="single" w:sz="8" w:space="0" w:color="000000"/>
              <w:right w:val="single" w:sz="8" w:space="0" w:color="000000"/>
            </w:tcBorders>
            <w:tcMar>
              <w:top w:w="100" w:type="dxa"/>
              <w:left w:w="100" w:type="dxa"/>
              <w:bottom w:w="100" w:type="dxa"/>
              <w:right w:w="100" w:type="dxa"/>
            </w:tcMar>
          </w:tcPr>
          <w:p w14:paraId="19345224" w14:textId="77777777" w:rsidR="001B47B4" w:rsidRDefault="001B47B4" w:rsidP="001B47B4">
            <w:pPr>
              <w:pStyle w:val="normal"/>
              <w:ind w:left="100"/>
              <w:jc w:val="center"/>
            </w:pPr>
            <w:r>
              <w:rPr>
                <w:rFonts w:ascii="Times New Roman" w:eastAsia="Times New Roman" w:hAnsi="Times New Roman" w:cs="Times New Roman"/>
              </w:rPr>
              <w:t>1.9</w:t>
            </w:r>
          </w:p>
        </w:tc>
        <w:tc>
          <w:tcPr>
            <w:tcW w:w="1920" w:type="dxa"/>
            <w:tcBorders>
              <w:bottom w:val="single" w:sz="8" w:space="0" w:color="000000"/>
              <w:right w:val="single" w:sz="8" w:space="0" w:color="000000"/>
            </w:tcBorders>
            <w:tcMar>
              <w:top w:w="100" w:type="dxa"/>
              <w:left w:w="100" w:type="dxa"/>
              <w:bottom w:w="100" w:type="dxa"/>
              <w:right w:w="100" w:type="dxa"/>
            </w:tcMar>
          </w:tcPr>
          <w:p w14:paraId="0740016E" w14:textId="77777777" w:rsidR="001B47B4" w:rsidRDefault="001B47B4" w:rsidP="001B47B4">
            <w:pPr>
              <w:pStyle w:val="normal"/>
              <w:ind w:left="100"/>
              <w:jc w:val="center"/>
            </w:pPr>
            <w:r>
              <w:rPr>
                <w:rFonts w:ascii="Times New Roman" w:eastAsia="Times New Roman" w:hAnsi="Times New Roman" w:cs="Times New Roman"/>
              </w:rPr>
              <w:t>22.6</w:t>
            </w:r>
          </w:p>
        </w:tc>
      </w:tr>
      <w:tr w:rsidR="001B47B4" w14:paraId="3A4EC7C0" w14:textId="77777777" w:rsidTr="001B47B4">
        <w:tblPrEx>
          <w:tblCellMar>
            <w:top w:w="0" w:type="dxa"/>
            <w:left w:w="0" w:type="dxa"/>
            <w:bottom w:w="0" w:type="dxa"/>
            <w:right w:w="0" w:type="dxa"/>
          </w:tblCellMar>
        </w:tblPrEx>
        <w:tc>
          <w:tcPr>
            <w:tcW w:w="18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884AF51" w14:textId="77777777" w:rsidR="001B47B4" w:rsidRDefault="001B47B4" w:rsidP="001B47B4">
            <w:pPr>
              <w:pStyle w:val="normal"/>
              <w:ind w:left="100"/>
              <w:jc w:val="center"/>
            </w:pPr>
            <w:r>
              <w:rPr>
                <w:rFonts w:ascii="Times New Roman" w:eastAsia="Times New Roman" w:hAnsi="Times New Roman" w:cs="Times New Roman"/>
              </w:rPr>
              <w:t>2</w:t>
            </w:r>
          </w:p>
        </w:tc>
        <w:tc>
          <w:tcPr>
            <w:tcW w:w="1815" w:type="dxa"/>
            <w:tcBorders>
              <w:bottom w:val="single" w:sz="8" w:space="0" w:color="000000"/>
              <w:right w:val="single" w:sz="8" w:space="0" w:color="000000"/>
            </w:tcBorders>
            <w:tcMar>
              <w:top w:w="100" w:type="dxa"/>
              <w:left w:w="100" w:type="dxa"/>
              <w:bottom w:w="100" w:type="dxa"/>
              <w:right w:w="100" w:type="dxa"/>
            </w:tcMar>
          </w:tcPr>
          <w:p w14:paraId="1546ABEB" w14:textId="77777777" w:rsidR="001B47B4" w:rsidRDefault="001B47B4" w:rsidP="001B47B4">
            <w:pPr>
              <w:pStyle w:val="normal"/>
              <w:ind w:left="100"/>
              <w:jc w:val="center"/>
            </w:pPr>
            <w:r>
              <w:rPr>
                <w:rFonts w:ascii="Times New Roman" w:eastAsia="Times New Roman" w:hAnsi="Times New Roman" w:cs="Times New Roman"/>
              </w:rPr>
              <w:t>0.45</w:t>
            </w:r>
          </w:p>
        </w:tc>
        <w:tc>
          <w:tcPr>
            <w:tcW w:w="2160" w:type="dxa"/>
            <w:tcBorders>
              <w:bottom w:val="single" w:sz="8" w:space="0" w:color="000000"/>
              <w:right w:val="single" w:sz="8" w:space="0" w:color="000000"/>
            </w:tcBorders>
            <w:tcMar>
              <w:top w:w="100" w:type="dxa"/>
              <w:left w:w="100" w:type="dxa"/>
              <w:bottom w:w="100" w:type="dxa"/>
              <w:right w:w="100" w:type="dxa"/>
            </w:tcMar>
          </w:tcPr>
          <w:p w14:paraId="533E02A7" w14:textId="77777777" w:rsidR="001B47B4" w:rsidRDefault="001B47B4" w:rsidP="001B47B4">
            <w:pPr>
              <w:pStyle w:val="normal"/>
              <w:ind w:left="100"/>
              <w:jc w:val="center"/>
            </w:pPr>
            <w:r>
              <w:rPr>
                <w:rFonts w:ascii="Times New Roman" w:eastAsia="Times New Roman" w:hAnsi="Times New Roman" w:cs="Times New Roman"/>
              </w:rPr>
              <w:t>4.2</w:t>
            </w:r>
          </w:p>
        </w:tc>
        <w:tc>
          <w:tcPr>
            <w:tcW w:w="1920" w:type="dxa"/>
            <w:tcBorders>
              <w:bottom w:val="single" w:sz="8" w:space="0" w:color="000000"/>
              <w:right w:val="single" w:sz="8" w:space="0" w:color="000000"/>
            </w:tcBorders>
            <w:tcMar>
              <w:top w:w="100" w:type="dxa"/>
              <w:left w:w="100" w:type="dxa"/>
              <w:bottom w:w="100" w:type="dxa"/>
              <w:right w:w="100" w:type="dxa"/>
            </w:tcMar>
          </w:tcPr>
          <w:p w14:paraId="0CF8A7EC" w14:textId="77777777" w:rsidR="001B47B4" w:rsidRDefault="001B47B4" w:rsidP="001B47B4">
            <w:pPr>
              <w:pStyle w:val="normal"/>
              <w:ind w:left="100"/>
              <w:jc w:val="center"/>
            </w:pPr>
            <w:r>
              <w:rPr>
                <w:rFonts w:ascii="Times New Roman" w:eastAsia="Times New Roman" w:hAnsi="Times New Roman" w:cs="Times New Roman"/>
              </w:rPr>
              <w:t>50.1</w:t>
            </w:r>
          </w:p>
        </w:tc>
      </w:tr>
      <w:tr w:rsidR="001B47B4" w14:paraId="48F6847B" w14:textId="77777777" w:rsidTr="001B47B4">
        <w:tblPrEx>
          <w:tblCellMar>
            <w:top w:w="0" w:type="dxa"/>
            <w:left w:w="0" w:type="dxa"/>
            <w:bottom w:w="0" w:type="dxa"/>
            <w:right w:w="0" w:type="dxa"/>
          </w:tblCellMar>
        </w:tblPrEx>
        <w:tc>
          <w:tcPr>
            <w:tcW w:w="18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B51E15F" w14:textId="77777777" w:rsidR="001B47B4" w:rsidRDefault="001B47B4" w:rsidP="001B47B4">
            <w:pPr>
              <w:pStyle w:val="normal"/>
              <w:ind w:left="100"/>
              <w:jc w:val="center"/>
            </w:pPr>
            <w:r>
              <w:rPr>
                <w:rFonts w:ascii="Times New Roman" w:eastAsia="Times New Roman" w:hAnsi="Times New Roman" w:cs="Times New Roman"/>
              </w:rPr>
              <w:t>7</w:t>
            </w:r>
          </w:p>
        </w:tc>
        <w:tc>
          <w:tcPr>
            <w:tcW w:w="1815" w:type="dxa"/>
            <w:tcBorders>
              <w:bottom w:val="single" w:sz="8" w:space="0" w:color="000000"/>
              <w:right w:val="single" w:sz="8" w:space="0" w:color="000000"/>
            </w:tcBorders>
            <w:tcMar>
              <w:top w:w="100" w:type="dxa"/>
              <w:left w:w="100" w:type="dxa"/>
              <w:bottom w:w="100" w:type="dxa"/>
              <w:right w:w="100" w:type="dxa"/>
            </w:tcMar>
          </w:tcPr>
          <w:p w14:paraId="0F3FE470" w14:textId="77777777" w:rsidR="001B47B4" w:rsidRDefault="001B47B4" w:rsidP="001B47B4">
            <w:pPr>
              <w:pStyle w:val="normal"/>
              <w:ind w:left="100"/>
              <w:jc w:val="center"/>
            </w:pPr>
            <w:r>
              <w:rPr>
                <w:rFonts w:ascii="Times New Roman" w:eastAsia="Times New Roman" w:hAnsi="Times New Roman" w:cs="Times New Roman"/>
              </w:rPr>
              <w:t>0.05</w:t>
            </w:r>
          </w:p>
        </w:tc>
        <w:tc>
          <w:tcPr>
            <w:tcW w:w="2160" w:type="dxa"/>
            <w:tcBorders>
              <w:bottom w:val="single" w:sz="8" w:space="0" w:color="000000"/>
              <w:right w:val="single" w:sz="8" w:space="0" w:color="000000"/>
            </w:tcBorders>
            <w:tcMar>
              <w:top w:w="100" w:type="dxa"/>
              <w:left w:w="100" w:type="dxa"/>
              <w:bottom w:w="100" w:type="dxa"/>
              <w:right w:w="100" w:type="dxa"/>
            </w:tcMar>
          </w:tcPr>
          <w:p w14:paraId="212B57F5" w14:textId="77777777" w:rsidR="001B47B4" w:rsidRDefault="001B47B4" w:rsidP="001B47B4">
            <w:pPr>
              <w:pStyle w:val="normal"/>
              <w:ind w:left="100"/>
              <w:jc w:val="center"/>
            </w:pPr>
            <w:r>
              <w:rPr>
                <w:rFonts w:ascii="Times New Roman" w:eastAsia="Times New Roman" w:hAnsi="Times New Roman" w:cs="Times New Roman"/>
              </w:rPr>
              <w:t>1.5</w:t>
            </w:r>
          </w:p>
        </w:tc>
        <w:tc>
          <w:tcPr>
            <w:tcW w:w="1920" w:type="dxa"/>
            <w:tcBorders>
              <w:bottom w:val="single" w:sz="8" w:space="0" w:color="000000"/>
              <w:right w:val="single" w:sz="8" w:space="0" w:color="000000"/>
            </w:tcBorders>
            <w:tcMar>
              <w:top w:w="100" w:type="dxa"/>
              <w:left w:w="100" w:type="dxa"/>
              <w:bottom w:w="100" w:type="dxa"/>
              <w:right w:w="100" w:type="dxa"/>
            </w:tcMar>
          </w:tcPr>
          <w:p w14:paraId="16DA1F7C" w14:textId="77777777" w:rsidR="001B47B4" w:rsidRDefault="001B47B4" w:rsidP="001B47B4">
            <w:pPr>
              <w:pStyle w:val="normal"/>
              <w:ind w:left="100"/>
              <w:jc w:val="center"/>
            </w:pPr>
            <w:r>
              <w:rPr>
                <w:rFonts w:ascii="Times New Roman" w:eastAsia="Times New Roman" w:hAnsi="Times New Roman" w:cs="Times New Roman"/>
              </w:rPr>
              <w:t>18.3</w:t>
            </w:r>
          </w:p>
        </w:tc>
      </w:tr>
      <w:tr w:rsidR="001B47B4" w14:paraId="716B3228" w14:textId="77777777" w:rsidTr="001B47B4">
        <w:tblPrEx>
          <w:tblCellMar>
            <w:top w:w="0" w:type="dxa"/>
            <w:left w:w="0" w:type="dxa"/>
            <w:bottom w:w="0" w:type="dxa"/>
            <w:right w:w="0" w:type="dxa"/>
          </w:tblCellMar>
        </w:tblPrEx>
        <w:tc>
          <w:tcPr>
            <w:tcW w:w="1875"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34453182" w14:textId="77777777" w:rsidR="001B47B4" w:rsidRDefault="001B47B4" w:rsidP="001B47B4">
            <w:pPr>
              <w:pStyle w:val="normal"/>
              <w:ind w:left="100"/>
            </w:pPr>
            <w:r>
              <w:rPr>
                <w:rFonts w:ascii="Times New Roman" w:eastAsia="Times New Roman" w:hAnsi="Times New Roman" w:cs="Times New Roman"/>
              </w:rPr>
              <w:t>Total Sales in Units (in thousands)</w:t>
            </w:r>
          </w:p>
        </w:tc>
        <w:tc>
          <w:tcPr>
            <w:tcW w:w="5895" w:type="dxa"/>
            <w:gridSpan w:val="3"/>
            <w:tcBorders>
              <w:bottom w:val="single" w:sz="8" w:space="0" w:color="000000"/>
              <w:right w:val="single" w:sz="8" w:space="0" w:color="000000"/>
            </w:tcBorders>
            <w:tcMar>
              <w:top w:w="100" w:type="dxa"/>
              <w:left w:w="100" w:type="dxa"/>
              <w:bottom w:w="100" w:type="dxa"/>
              <w:right w:w="100" w:type="dxa"/>
            </w:tcMar>
            <w:vAlign w:val="bottom"/>
          </w:tcPr>
          <w:p w14:paraId="5D89255C" w14:textId="77777777" w:rsidR="001B47B4" w:rsidRDefault="001B47B4" w:rsidP="001B47B4">
            <w:pPr>
              <w:pStyle w:val="normal"/>
              <w:ind w:left="100"/>
              <w:jc w:val="right"/>
            </w:pPr>
            <w:r>
              <w:rPr>
                <w:rFonts w:ascii="Times New Roman" w:eastAsia="Times New Roman" w:hAnsi="Times New Roman" w:cs="Times New Roman"/>
              </w:rPr>
              <w:t>92.2</w:t>
            </w:r>
          </w:p>
        </w:tc>
      </w:tr>
    </w:tbl>
    <w:p w14:paraId="38700C69" w14:textId="77777777" w:rsidR="00BD010D" w:rsidRDefault="00BD010D">
      <w:pPr>
        <w:pStyle w:val="normal"/>
      </w:pPr>
    </w:p>
    <w:p w14:paraId="3D98F6EE" w14:textId="77777777" w:rsidR="00BD010D" w:rsidRDefault="00BD010D">
      <w:pPr>
        <w:pStyle w:val="normal"/>
      </w:pPr>
    </w:p>
    <w:p w14:paraId="3045D9AF" w14:textId="77777777" w:rsidR="001B47B4" w:rsidRDefault="00E82FE1">
      <w:pPr>
        <w:pStyle w:val="normal"/>
        <w:rPr>
          <w:rFonts w:ascii="Times New Roman" w:eastAsia="Times New Roman" w:hAnsi="Times New Roman" w:cs="Times New Roman"/>
        </w:rPr>
      </w:pPr>
      <w:r>
        <w:rPr>
          <w:rFonts w:ascii="Times New Roman" w:eastAsia="Times New Roman" w:hAnsi="Times New Roman" w:cs="Times New Roman"/>
        </w:rPr>
        <w:t xml:space="preserve"> </w:t>
      </w:r>
    </w:p>
    <w:p w14:paraId="02BCE485" w14:textId="77777777" w:rsidR="001B47B4" w:rsidRDefault="001B47B4">
      <w:pPr>
        <w:pStyle w:val="normal"/>
        <w:rPr>
          <w:rFonts w:ascii="Times New Roman" w:eastAsia="Times New Roman" w:hAnsi="Times New Roman" w:cs="Times New Roman"/>
        </w:rPr>
      </w:pPr>
    </w:p>
    <w:p w14:paraId="2FF2C72A" w14:textId="77777777" w:rsidR="001B47B4" w:rsidRDefault="001B47B4">
      <w:pPr>
        <w:pStyle w:val="normal"/>
        <w:rPr>
          <w:rFonts w:ascii="Times New Roman" w:eastAsia="Times New Roman" w:hAnsi="Times New Roman" w:cs="Times New Roman"/>
        </w:rPr>
      </w:pPr>
    </w:p>
    <w:p w14:paraId="445C8473" w14:textId="77777777" w:rsidR="00E13771" w:rsidRDefault="00E13771">
      <w:pPr>
        <w:pStyle w:val="normal"/>
        <w:rPr>
          <w:rFonts w:ascii="Times New Roman" w:eastAsia="Times New Roman" w:hAnsi="Times New Roman" w:cs="Times New Roman"/>
        </w:rPr>
      </w:pPr>
    </w:p>
    <w:p w14:paraId="7AC6DAB3" w14:textId="77777777" w:rsidR="00A72EA3" w:rsidRDefault="00A72EA3">
      <w:pPr>
        <w:pStyle w:val="normal"/>
        <w:rPr>
          <w:rFonts w:ascii="Times New Roman" w:eastAsia="Times New Roman" w:hAnsi="Times New Roman" w:cs="Times New Roman"/>
        </w:rPr>
      </w:pPr>
    </w:p>
    <w:p w14:paraId="39C0FC17" w14:textId="77777777" w:rsidR="00A72EA3" w:rsidRDefault="00A72EA3">
      <w:pPr>
        <w:pStyle w:val="normal"/>
        <w:rPr>
          <w:rFonts w:ascii="Times New Roman" w:eastAsia="Times New Roman" w:hAnsi="Times New Roman" w:cs="Times New Roman"/>
        </w:rPr>
      </w:pPr>
    </w:p>
    <w:p w14:paraId="3B93C9F5" w14:textId="77777777" w:rsidR="00A72EA3" w:rsidRDefault="00A72EA3">
      <w:pPr>
        <w:pStyle w:val="normal"/>
        <w:rPr>
          <w:rFonts w:ascii="Times New Roman" w:eastAsia="Times New Roman" w:hAnsi="Times New Roman" w:cs="Times New Roman"/>
        </w:rPr>
      </w:pPr>
    </w:p>
    <w:p w14:paraId="2FB7A069" w14:textId="77777777" w:rsidR="00A72EA3" w:rsidRDefault="00A72EA3">
      <w:pPr>
        <w:pStyle w:val="normal"/>
        <w:rPr>
          <w:rFonts w:ascii="Times New Roman" w:eastAsia="Times New Roman" w:hAnsi="Times New Roman" w:cs="Times New Roman"/>
        </w:rPr>
      </w:pPr>
    </w:p>
    <w:p w14:paraId="32919EE8" w14:textId="77777777" w:rsidR="00A72EA3" w:rsidRDefault="00A72EA3">
      <w:pPr>
        <w:pStyle w:val="normal"/>
        <w:rPr>
          <w:rFonts w:ascii="Times New Roman" w:eastAsia="Times New Roman" w:hAnsi="Times New Roman" w:cs="Times New Roman"/>
        </w:rPr>
      </w:pPr>
    </w:p>
    <w:p w14:paraId="1789FE0E" w14:textId="77777777" w:rsidR="00A72EA3" w:rsidRDefault="00A72EA3">
      <w:pPr>
        <w:pStyle w:val="normal"/>
        <w:rPr>
          <w:rFonts w:ascii="Times New Roman" w:eastAsia="Times New Roman" w:hAnsi="Times New Roman" w:cs="Times New Roman"/>
        </w:rPr>
      </w:pPr>
    </w:p>
    <w:p w14:paraId="23E41569" w14:textId="77777777" w:rsidR="00A72EA3" w:rsidRDefault="00A72EA3">
      <w:pPr>
        <w:pStyle w:val="normal"/>
        <w:rPr>
          <w:rFonts w:ascii="Times New Roman" w:eastAsia="Times New Roman" w:hAnsi="Times New Roman" w:cs="Times New Roman"/>
        </w:rPr>
      </w:pPr>
    </w:p>
    <w:p w14:paraId="00162B13" w14:textId="77777777" w:rsidR="00A72EA3" w:rsidRDefault="00A72EA3">
      <w:pPr>
        <w:pStyle w:val="normal"/>
        <w:rPr>
          <w:rFonts w:ascii="Times New Roman" w:eastAsia="Times New Roman" w:hAnsi="Times New Roman" w:cs="Times New Roman"/>
        </w:rPr>
      </w:pPr>
    </w:p>
    <w:p w14:paraId="6D7F27C7" w14:textId="77777777" w:rsidR="00A72EA3" w:rsidRDefault="00A72EA3">
      <w:pPr>
        <w:pStyle w:val="normal"/>
        <w:rPr>
          <w:rFonts w:ascii="Times New Roman" w:eastAsia="Times New Roman" w:hAnsi="Times New Roman" w:cs="Times New Roman"/>
        </w:rPr>
      </w:pPr>
    </w:p>
    <w:p w14:paraId="4226001F" w14:textId="77777777" w:rsidR="00A72EA3" w:rsidRDefault="00A72EA3">
      <w:pPr>
        <w:pStyle w:val="normal"/>
        <w:rPr>
          <w:rFonts w:ascii="Times New Roman" w:eastAsia="Times New Roman" w:hAnsi="Times New Roman" w:cs="Times New Roman"/>
        </w:rPr>
      </w:pPr>
    </w:p>
    <w:p w14:paraId="0FCF6A8E" w14:textId="77777777" w:rsidR="00BD010D" w:rsidRDefault="00E82FE1">
      <w:pPr>
        <w:pStyle w:val="normal"/>
      </w:pPr>
      <w:r>
        <w:rPr>
          <w:rFonts w:ascii="Times New Roman" w:eastAsia="Times New Roman" w:hAnsi="Times New Roman" w:cs="Times New Roman"/>
        </w:rPr>
        <w:t>Table 10. Total sales in units based on consumer buying frequency</w:t>
      </w:r>
    </w:p>
    <w:p w14:paraId="23378A53" w14:textId="77777777" w:rsidR="00BD010D" w:rsidRDefault="00E82FE1">
      <w:pPr>
        <w:pStyle w:val="normal"/>
      </w:pPr>
      <w:r>
        <w:rPr>
          <w:rFonts w:ascii="Times New Roman" w:eastAsia="Times New Roman" w:hAnsi="Times New Roman" w:cs="Times New Roman"/>
          <w:b/>
        </w:rPr>
        <w:t xml:space="preserve"> </w:t>
      </w:r>
    </w:p>
    <w:tbl>
      <w:tblPr>
        <w:tblStyle w:val="af"/>
        <w:tblW w:w="7770" w:type="dxa"/>
        <w:tblInd w:w="100" w:type="dxa"/>
        <w:tblBorders>
          <w:top w:val="nil"/>
          <w:left w:val="nil"/>
          <w:bottom w:val="nil"/>
          <w:right w:val="nil"/>
          <w:insideH w:val="nil"/>
          <w:insideV w:val="nil"/>
        </w:tblBorders>
        <w:tblLayout w:type="fixed"/>
        <w:tblCellMar>
          <w:top w:w="0" w:type="dxa"/>
          <w:left w:w="0" w:type="dxa"/>
          <w:bottom w:w="0" w:type="dxa"/>
          <w:right w:w="0" w:type="dxa"/>
        </w:tblCellMar>
        <w:tblLook w:val="0600" w:firstRow="0" w:lastRow="0" w:firstColumn="0" w:lastColumn="0" w:noHBand="1" w:noVBand="1"/>
      </w:tblPr>
      <w:tblGrid>
        <w:gridCol w:w="1875"/>
        <w:gridCol w:w="1815"/>
        <w:gridCol w:w="2160"/>
        <w:gridCol w:w="1920"/>
      </w:tblGrid>
      <w:tr w:rsidR="00BD010D" w14:paraId="5159C515" w14:textId="77777777">
        <w:tblPrEx>
          <w:tblCellMar>
            <w:top w:w="0" w:type="dxa"/>
            <w:left w:w="0" w:type="dxa"/>
            <w:bottom w:w="0" w:type="dxa"/>
            <w:right w:w="0" w:type="dxa"/>
          </w:tblCellMar>
        </w:tblPrEx>
        <w:tc>
          <w:tcPr>
            <w:tcW w:w="7770" w:type="dxa"/>
            <w:gridSpan w:val="4"/>
            <w:tcBorders>
              <w:top w:val="single" w:sz="8" w:space="0" w:color="000000"/>
              <w:left w:val="single" w:sz="8" w:space="0" w:color="000000"/>
              <w:bottom w:val="single" w:sz="8" w:space="0" w:color="000000"/>
              <w:right w:val="single" w:sz="8" w:space="0" w:color="000000"/>
            </w:tcBorders>
            <w:shd w:val="clear" w:color="auto" w:fill="FABF8F"/>
            <w:tcMar>
              <w:top w:w="100" w:type="dxa"/>
              <w:left w:w="100" w:type="dxa"/>
              <w:bottom w:w="100" w:type="dxa"/>
              <w:right w:w="100" w:type="dxa"/>
            </w:tcMar>
          </w:tcPr>
          <w:p w14:paraId="24C26998" w14:textId="77777777" w:rsidR="00BD010D" w:rsidRDefault="00E82FE1">
            <w:pPr>
              <w:pStyle w:val="normal"/>
              <w:widowControl w:val="0"/>
            </w:pPr>
            <w:r>
              <w:rPr>
                <w:rFonts w:ascii="Times New Roman" w:eastAsia="Times New Roman" w:hAnsi="Times New Roman" w:cs="Times New Roman"/>
                <w:b/>
                <w:shd w:val="clear" w:color="auto" w:fill="FABF8F"/>
              </w:rPr>
              <w:lastRenderedPageBreak/>
              <w:t>Buying Frequency Year 2</w:t>
            </w:r>
          </w:p>
        </w:tc>
      </w:tr>
      <w:tr w:rsidR="00BD010D" w14:paraId="5AEECEFA" w14:textId="77777777">
        <w:tblPrEx>
          <w:tblCellMar>
            <w:top w:w="0" w:type="dxa"/>
            <w:left w:w="0" w:type="dxa"/>
            <w:bottom w:w="0" w:type="dxa"/>
            <w:right w:w="0" w:type="dxa"/>
          </w:tblCellMar>
        </w:tblPrEx>
        <w:tc>
          <w:tcPr>
            <w:tcW w:w="1875" w:type="dxa"/>
            <w:tcBorders>
              <w:left w:val="single" w:sz="8" w:space="0" w:color="000000"/>
              <w:bottom w:val="single" w:sz="8" w:space="0" w:color="000000"/>
              <w:right w:val="single" w:sz="8" w:space="0" w:color="000000"/>
            </w:tcBorders>
            <w:shd w:val="clear" w:color="auto" w:fill="FABF8F"/>
            <w:tcMar>
              <w:top w:w="100" w:type="dxa"/>
              <w:left w:w="100" w:type="dxa"/>
              <w:bottom w:w="100" w:type="dxa"/>
              <w:right w:w="100" w:type="dxa"/>
            </w:tcMar>
          </w:tcPr>
          <w:p w14:paraId="7BEAA0CD" w14:textId="77777777" w:rsidR="00BD010D" w:rsidRDefault="00E82FE1">
            <w:pPr>
              <w:pStyle w:val="normal"/>
              <w:ind w:left="100"/>
              <w:jc w:val="center"/>
            </w:pPr>
            <w:r>
              <w:rPr>
                <w:rFonts w:ascii="Times New Roman" w:eastAsia="Times New Roman" w:hAnsi="Times New Roman" w:cs="Times New Roman"/>
                <w:shd w:val="clear" w:color="auto" w:fill="FABF8F"/>
              </w:rPr>
              <w:t>Times per Week</w:t>
            </w:r>
          </w:p>
        </w:tc>
        <w:tc>
          <w:tcPr>
            <w:tcW w:w="1815" w:type="dxa"/>
            <w:tcBorders>
              <w:bottom w:val="single" w:sz="8" w:space="0" w:color="000000"/>
              <w:right w:val="single" w:sz="8" w:space="0" w:color="000000"/>
            </w:tcBorders>
            <w:shd w:val="clear" w:color="auto" w:fill="FABF8F"/>
            <w:tcMar>
              <w:top w:w="100" w:type="dxa"/>
              <w:left w:w="100" w:type="dxa"/>
              <w:bottom w:w="100" w:type="dxa"/>
              <w:right w:w="100" w:type="dxa"/>
            </w:tcMar>
          </w:tcPr>
          <w:p w14:paraId="7327C112" w14:textId="77777777" w:rsidR="00BD010D" w:rsidRDefault="00E82FE1">
            <w:pPr>
              <w:pStyle w:val="normal"/>
              <w:ind w:left="100"/>
              <w:jc w:val="center"/>
            </w:pPr>
            <w:r>
              <w:rPr>
                <w:rFonts w:ascii="Times New Roman" w:eastAsia="Times New Roman" w:hAnsi="Times New Roman" w:cs="Times New Roman"/>
                <w:shd w:val="clear" w:color="auto" w:fill="FABF8F"/>
              </w:rPr>
              <w:t>Number of People</w:t>
            </w:r>
          </w:p>
        </w:tc>
        <w:tc>
          <w:tcPr>
            <w:tcW w:w="2160" w:type="dxa"/>
            <w:tcBorders>
              <w:bottom w:val="single" w:sz="8" w:space="0" w:color="000000"/>
              <w:right w:val="single" w:sz="8" w:space="0" w:color="000000"/>
            </w:tcBorders>
            <w:shd w:val="clear" w:color="auto" w:fill="FABF8F"/>
            <w:tcMar>
              <w:top w:w="100" w:type="dxa"/>
              <w:left w:w="100" w:type="dxa"/>
              <w:bottom w:w="100" w:type="dxa"/>
              <w:right w:w="100" w:type="dxa"/>
            </w:tcMar>
          </w:tcPr>
          <w:p w14:paraId="5726BF42" w14:textId="77777777" w:rsidR="00BD010D" w:rsidRDefault="00E82FE1">
            <w:pPr>
              <w:pStyle w:val="normal"/>
              <w:ind w:left="100"/>
              <w:jc w:val="center"/>
            </w:pPr>
            <w:r>
              <w:rPr>
                <w:rFonts w:ascii="Times New Roman" w:eastAsia="Times New Roman" w:hAnsi="Times New Roman" w:cs="Times New Roman"/>
                <w:shd w:val="clear" w:color="auto" w:fill="FABF8F"/>
              </w:rPr>
              <w:t>Total Buys in a Month</w:t>
            </w:r>
          </w:p>
        </w:tc>
        <w:tc>
          <w:tcPr>
            <w:tcW w:w="1920" w:type="dxa"/>
            <w:tcBorders>
              <w:bottom w:val="single" w:sz="8" w:space="0" w:color="000000"/>
              <w:right w:val="single" w:sz="8" w:space="0" w:color="000000"/>
            </w:tcBorders>
            <w:shd w:val="clear" w:color="auto" w:fill="FABF8F"/>
            <w:tcMar>
              <w:top w:w="100" w:type="dxa"/>
              <w:left w:w="100" w:type="dxa"/>
              <w:bottom w:w="100" w:type="dxa"/>
              <w:right w:w="100" w:type="dxa"/>
            </w:tcMar>
          </w:tcPr>
          <w:p w14:paraId="04841A3A" w14:textId="77777777" w:rsidR="00BD010D" w:rsidRDefault="00E82FE1">
            <w:pPr>
              <w:pStyle w:val="normal"/>
              <w:ind w:left="100"/>
              <w:jc w:val="center"/>
            </w:pPr>
            <w:r>
              <w:rPr>
                <w:rFonts w:ascii="Times New Roman" w:eastAsia="Times New Roman" w:hAnsi="Times New Roman" w:cs="Times New Roman"/>
                <w:shd w:val="clear" w:color="auto" w:fill="FABF8F"/>
              </w:rPr>
              <w:t>Total Buys in a Year</w:t>
            </w:r>
          </w:p>
        </w:tc>
      </w:tr>
      <w:tr w:rsidR="00BD010D" w14:paraId="40D6FF10" w14:textId="77777777">
        <w:tblPrEx>
          <w:tblCellMar>
            <w:top w:w="0" w:type="dxa"/>
            <w:left w:w="0" w:type="dxa"/>
            <w:bottom w:w="0" w:type="dxa"/>
            <w:right w:w="0" w:type="dxa"/>
          </w:tblCellMar>
        </w:tblPrEx>
        <w:tc>
          <w:tcPr>
            <w:tcW w:w="18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6873799" w14:textId="77777777" w:rsidR="00BD010D" w:rsidRDefault="00E82FE1">
            <w:pPr>
              <w:pStyle w:val="normal"/>
              <w:ind w:left="100"/>
              <w:jc w:val="center"/>
            </w:pPr>
            <w:r>
              <w:rPr>
                <w:rFonts w:ascii="Times New Roman" w:eastAsia="Times New Roman" w:hAnsi="Times New Roman" w:cs="Times New Roman"/>
              </w:rPr>
              <w:t>0.5</w:t>
            </w:r>
          </w:p>
        </w:tc>
        <w:tc>
          <w:tcPr>
            <w:tcW w:w="1815" w:type="dxa"/>
            <w:tcBorders>
              <w:bottom w:val="single" w:sz="8" w:space="0" w:color="000000"/>
              <w:right w:val="single" w:sz="8" w:space="0" w:color="000000"/>
            </w:tcBorders>
            <w:tcMar>
              <w:top w:w="100" w:type="dxa"/>
              <w:left w:w="100" w:type="dxa"/>
              <w:bottom w:w="100" w:type="dxa"/>
              <w:right w:w="100" w:type="dxa"/>
            </w:tcMar>
          </w:tcPr>
          <w:p w14:paraId="5C6C95D6" w14:textId="77777777" w:rsidR="00BD010D" w:rsidRDefault="00E82FE1">
            <w:pPr>
              <w:pStyle w:val="normal"/>
              <w:ind w:left="100"/>
              <w:jc w:val="center"/>
            </w:pPr>
            <w:r>
              <w:rPr>
                <w:rFonts w:ascii="Times New Roman" w:eastAsia="Times New Roman" w:hAnsi="Times New Roman" w:cs="Times New Roman"/>
              </w:rPr>
              <w:t>0.05</w:t>
            </w:r>
          </w:p>
        </w:tc>
        <w:tc>
          <w:tcPr>
            <w:tcW w:w="2160" w:type="dxa"/>
            <w:tcBorders>
              <w:bottom w:val="single" w:sz="8" w:space="0" w:color="000000"/>
              <w:right w:val="single" w:sz="8" w:space="0" w:color="000000"/>
            </w:tcBorders>
            <w:tcMar>
              <w:top w:w="100" w:type="dxa"/>
              <w:left w:w="100" w:type="dxa"/>
              <w:bottom w:w="100" w:type="dxa"/>
              <w:right w:w="100" w:type="dxa"/>
            </w:tcMar>
          </w:tcPr>
          <w:p w14:paraId="4CBD27DB" w14:textId="77777777" w:rsidR="00BD010D" w:rsidRDefault="00E82FE1">
            <w:pPr>
              <w:pStyle w:val="normal"/>
              <w:ind w:left="100"/>
              <w:jc w:val="center"/>
            </w:pPr>
            <w:r>
              <w:rPr>
                <w:rFonts w:ascii="Times New Roman" w:eastAsia="Times New Roman" w:hAnsi="Times New Roman" w:cs="Times New Roman"/>
              </w:rPr>
              <w:t>0.1</w:t>
            </w:r>
          </w:p>
        </w:tc>
        <w:tc>
          <w:tcPr>
            <w:tcW w:w="1920" w:type="dxa"/>
            <w:tcBorders>
              <w:bottom w:val="single" w:sz="8" w:space="0" w:color="000000"/>
              <w:right w:val="single" w:sz="8" w:space="0" w:color="000000"/>
            </w:tcBorders>
            <w:tcMar>
              <w:top w:w="100" w:type="dxa"/>
              <w:left w:w="100" w:type="dxa"/>
              <w:bottom w:w="100" w:type="dxa"/>
              <w:right w:w="100" w:type="dxa"/>
            </w:tcMar>
          </w:tcPr>
          <w:p w14:paraId="0FAED2BB" w14:textId="77777777" w:rsidR="00BD010D" w:rsidRDefault="00E82FE1">
            <w:pPr>
              <w:pStyle w:val="normal"/>
              <w:ind w:left="100"/>
              <w:jc w:val="center"/>
            </w:pPr>
            <w:r>
              <w:rPr>
                <w:rFonts w:ascii="Times New Roman" w:eastAsia="Times New Roman" w:hAnsi="Times New Roman" w:cs="Times New Roman"/>
              </w:rPr>
              <w:t>1.2</w:t>
            </w:r>
          </w:p>
        </w:tc>
      </w:tr>
      <w:tr w:rsidR="00BD010D" w14:paraId="5E1E10A3" w14:textId="77777777">
        <w:tblPrEx>
          <w:tblCellMar>
            <w:top w:w="0" w:type="dxa"/>
            <w:left w:w="0" w:type="dxa"/>
            <w:bottom w:w="0" w:type="dxa"/>
            <w:right w:w="0" w:type="dxa"/>
          </w:tblCellMar>
        </w:tblPrEx>
        <w:tc>
          <w:tcPr>
            <w:tcW w:w="18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303EC52" w14:textId="77777777" w:rsidR="00BD010D" w:rsidRDefault="00E82FE1">
            <w:pPr>
              <w:pStyle w:val="normal"/>
              <w:ind w:left="100"/>
              <w:jc w:val="center"/>
            </w:pPr>
            <w:r>
              <w:rPr>
                <w:rFonts w:ascii="Times New Roman" w:eastAsia="Times New Roman" w:hAnsi="Times New Roman" w:cs="Times New Roman"/>
              </w:rPr>
              <w:t>1</w:t>
            </w:r>
          </w:p>
        </w:tc>
        <w:tc>
          <w:tcPr>
            <w:tcW w:w="1815" w:type="dxa"/>
            <w:tcBorders>
              <w:bottom w:val="single" w:sz="8" w:space="0" w:color="000000"/>
              <w:right w:val="single" w:sz="8" w:space="0" w:color="000000"/>
            </w:tcBorders>
            <w:tcMar>
              <w:top w:w="100" w:type="dxa"/>
              <w:left w:w="100" w:type="dxa"/>
              <w:bottom w:w="100" w:type="dxa"/>
              <w:right w:w="100" w:type="dxa"/>
            </w:tcMar>
          </w:tcPr>
          <w:p w14:paraId="188DC1A9" w14:textId="77777777" w:rsidR="00BD010D" w:rsidRDefault="00E82FE1">
            <w:pPr>
              <w:pStyle w:val="normal"/>
              <w:ind w:left="100"/>
              <w:jc w:val="center"/>
            </w:pPr>
            <w:r>
              <w:rPr>
                <w:rFonts w:ascii="Times New Roman" w:eastAsia="Times New Roman" w:hAnsi="Times New Roman" w:cs="Times New Roman"/>
              </w:rPr>
              <w:t>0.45</w:t>
            </w:r>
          </w:p>
        </w:tc>
        <w:tc>
          <w:tcPr>
            <w:tcW w:w="2160" w:type="dxa"/>
            <w:tcBorders>
              <w:bottom w:val="single" w:sz="8" w:space="0" w:color="000000"/>
              <w:right w:val="single" w:sz="8" w:space="0" w:color="000000"/>
            </w:tcBorders>
            <w:tcMar>
              <w:top w:w="100" w:type="dxa"/>
              <w:left w:w="100" w:type="dxa"/>
              <w:bottom w:w="100" w:type="dxa"/>
              <w:right w:w="100" w:type="dxa"/>
            </w:tcMar>
          </w:tcPr>
          <w:p w14:paraId="114B28E5" w14:textId="77777777" w:rsidR="00BD010D" w:rsidRDefault="00E82FE1">
            <w:pPr>
              <w:pStyle w:val="normal"/>
              <w:ind w:left="100"/>
              <w:jc w:val="center"/>
            </w:pPr>
            <w:r>
              <w:rPr>
                <w:rFonts w:ascii="Times New Roman" w:eastAsia="Times New Roman" w:hAnsi="Times New Roman" w:cs="Times New Roman"/>
              </w:rPr>
              <w:t>2</w:t>
            </w:r>
          </w:p>
        </w:tc>
        <w:tc>
          <w:tcPr>
            <w:tcW w:w="1920" w:type="dxa"/>
            <w:tcBorders>
              <w:bottom w:val="single" w:sz="8" w:space="0" w:color="000000"/>
              <w:right w:val="single" w:sz="8" w:space="0" w:color="000000"/>
            </w:tcBorders>
            <w:tcMar>
              <w:top w:w="100" w:type="dxa"/>
              <w:left w:w="100" w:type="dxa"/>
              <w:bottom w:w="100" w:type="dxa"/>
              <w:right w:w="100" w:type="dxa"/>
            </w:tcMar>
          </w:tcPr>
          <w:p w14:paraId="0B6C8B06" w14:textId="77777777" w:rsidR="00BD010D" w:rsidRDefault="00E82FE1">
            <w:pPr>
              <w:pStyle w:val="normal"/>
              <w:ind w:left="100"/>
              <w:jc w:val="center"/>
            </w:pPr>
            <w:r>
              <w:rPr>
                <w:rFonts w:ascii="Times New Roman" w:eastAsia="Times New Roman" w:hAnsi="Times New Roman" w:cs="Times New Roman"/>
              </w:rPr>
              <w:t>22.8</w:t>
            </w:r>
          </w:p>
        </w:tc>
      </w:tr>
      <w:tr w:rsidR="00BD010D" w14:paraId="40C6318C" w14:textId="77777777">
        <w:tblPrEx>
          <w:tblCellMar>
            <w:top w:w="0" w:type="dxa"/>
            <w:left w:w="0" w:type="dxa"/>
            <w:bottom w:w="0" w:type="dxa"/>
            <w:right w:w="0" w:type="dxa"/>
          </w:tblCellMar>
        </w:tblPrEx>
        <w:tc>
          <w:tcPr>
            <w:tcW w:w="18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271248B" w14:textId="77777777" w:rsidR="00BD010D" w:rsidRDefault="00E82FE1">
            <w:pPr>
              <w:pStyle w:val="normal"/>
              <w:ind w:left="100"/>
              <w:jc w:val="center"/>
            </w:pPr>
            <w:r>
              <w:rPr>
                <w:rFonts w:ascii="Times New Roman" w:eastAsia="Times New Roman" w:hAnsi="Times New Roman" w:cs="Times New Roman"/>
              </w:rPr>
              <w:t>2</w:t>
            </w:r>
          </w:p>
        </w:tc>
        <w:tc>
          <w:tcPr>
            <w:tcW w:w="1815" w:type="dxa"/>
            <w:tcBorders>
              <w:bottom w:val="single" w:sz="8" w:space="0" w:color="000000"/>
              <w:right w:val="single" w:sz="8" w:space="0" w:color="000000"/>
            </w:tcBorders>
            <w:tcMar>
              <w:top w:w="100" w:type="dxa"/>
              <w:left w:w="100" w:type="dxa"/>
              <w:bottom w:w="100" w:type="dxa"/>
              <w:right w:w="100" w:type="dxa"/>
            </w:tcMar>
          </w:tcPr>
          <w:p w14:paraId="0993AE7C" w14:textId="77777777" w:rsidR="00BD010D" w:rsidRDefault="00E82FE1">
            <w:pPr>
              <w:pStyle w:val="normal"/>
              <w:ind w:left="100"/>
              <w:jc w:val="center"/>
            </w:pPr>
            <w:r>
              <w:rPr>
                <w:rFonts w:ascii="Times New Roman" w:eastAsia="Times New Roman" w:hAnsi="Times New Roman" w:cs="Times New Roman"/>
              </w:rPr>
              <w:t>0.45</w:t>
            </w:r>
          </w:p>
        </w:tc>
        <w:tc>
          <w:tcPr>
            <w:tcW w:w="2160" w:type="dxa"/>
            <w:tcBorders>
              <w:bottom w:val="single" w:sz="8" w:space="0" w:color="000000"/>
              <w:right w:val="single" w:sz="8" w:space="0" w:color="000000"/>
            </w:tcBorders>
            <w:tcMar>
              <w:top w:w="100" w:type="dxa"/>
              <w:left w:w="100" w:type="dxa"/>
              <w:bottom w:w="100" w:type="dxa"/>
              <w:right w:w="100" w:type="dxa"/>
            </w:tcMar>
          </w:tcPr>
          <w:p w14:paraId="01997131" w14:textId="77777777" w:rsidR="00BD010D" w:rsidRDefault="00E82FE1">
            <w:pPr>
              <w:pStyle w:val="normal"/>
              <w:ind w:left="100"/>
              <w:jc w:val="center"/>
            </w:pPr>
            <w:r>
              <w:rPr>
                <w:rFonts w:ascii="Times New Roman" w:eastAsia="Times New Roman" w:hAnsi="Times New Roman" w:cs="Times New Roman"/>
              </w:rPr>
              <w:t>4.2</w:t>
            </w:r>
          </w:p>
        </w:tc>
        <w:tc>
          <w:tcPr>
            <w:tcW w:w="1920" w:type="dxa"/>
            <w:tcBorders>
              <w:bottom w:val="single" w:sz="8" w:space="0" w:color="000000"/>
              <w:right w:val="single" w:sz="8" w:space="0" w:color="000000"/>
            </w:tcBorders>
            <w:tcMar>
              <w:top w:w="100" w:type="dxa"/>
              <w:left w:w="100" w:type="dxa"/>
              <w:bottom w:w="100" w:type="dxa"/>
              <w:right w:w="100" w:type="dxa"/>
            </w:tcMar>
          </w:tcPr>
          <w:p w14:paraId="7698035E" w14:textId="77777777" w:rsidR="00BD010D" w:rsidRDefault="00E82FE1">
            <w:pPr>
              <w:pStyle w:val="normal"/>
              <w:ind w:left="100"/>
              <w:jc w:val="center"/>
            </w:pPr>
            <w:r>
              <w:rPr>
                <w:rFonts w:ascii="Times New Roman" w:eastAsia="Times New Roman" w:hAnsi="Times New Roman" w:cs="Times New Roman"/>
              </w:rPr>
              <w:t>50.5</w:t>
            </w:r>
          </w:p>
        </w:tc>
      </w:tr>
      <w:tr w:rsidR="00BD010D" w14:paraId="650F1247" w14:textId="77777777">
        <w:tblPrEx>
          <w:tblCellMar>
            <w:top w:w="0" w:type="dxa"/>
            <w:left w:w="0" w:type="dxa"/>
            <w:bottom w:w="0" w:type="dxa"/>
            <w:right w:w="0" w:type="dxa"/>
          </w:tblCellMar>
        </w:tblPrEx>
        <w:tc>
          <w:tcPr>
            <w:tcW w:w="18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E67ABBE" w14:textId="77777777" w:rsidR="00BD010D" w:rsidRDefault="00E82FE1">
            <w:pPr>
              <w:pStyle w:val="normal"/>
              <w:ind w:left="100"/>
              <w:jc w:val="center"/>
            </w:pPr>
            <w:r>
              <w:rPr>
                <w:rFonts w:ascii="Times New Roman" w:eastAsia="Times New Roman" w:hAnsi="Times New Roman" w:cs="Times New Roman"/>
              </w:rPr>
              <w:t>7</w:t>
            </w:r>
          </w:p>
        </w:tc>
        <w:tc>
          <w:tcPr>
            <w:tcW w:w="1815" w:type="dxa"/>
            <w:tcBorders>
              <w:bottom w:val="single" w:sz="8" w:space="0" w:color="000000"/>
              <w:right w:val="single" w:sz="8" w:space="0" w:color="000000"/>
            </w:tcBorders>
            <w:tcMar>
              <w:top w:w="100" w:type="dxa"/>
              <w:left w:w="100" w:type="dxa"/>
              <w:bottom w:w="100" w:type="dxa"/>
              <w:right w:w="100" w:type="dxa"/>
            </w:tcMar>
          </w:tcPr>
          <w:p w14:paraId="3A34505F" w14:textId="77777777" w:rsidR="00BD010D" w:rsidRDefault="00E82FE1">
            <w:pPr>
              <w:pStyle w:val="normal"/>
              <w:ind w:left="100"/>
              <w:jc w:val="center"/>
            </w:pPr>
            <w:r>
              <w:rPr>
                <w:rFonts w:ascii="Times New Roman" w:eastAsia="Times New Roman" w:hAnsi="Times New Roman" w:cs="Times New Roman"/>
              </w:rPr>
              <w:t>0.05</w:t>
            </w:r>
          </w:p>
        </w:tc>
        <w:tc>
          <w:tcPr>
            <w:tcW w:w="2160" w:type="dxa"/>
            <w:tcBorders>
              <w:bottom w:val="single" w:sz="8" w:space="0" w:color="000000"/>
              <w:right w:val="single" w:sz="8" w:space="0" w:color="000000"/>
            </w:tcBorders>
            <w:tcMar>
              <w:top w:w="100" w:type="dxa"/>
              <w:left w:w="100" w:type="dxa"/>
              <w:bottom w:w="100" w:type="dxa"/>
              <w:right w:w="100" w:type="dxa"/>
            </w:tcMar>
          </w:tcPr>
          <w:p w14:paraId="03FC16C5" w14:textId="77777777" w:rsidR="00BD010D" w:rsidRDefault="00E82FE1">
            <w:pPr>
              <w:pStyle w:val="normal"/>
              <w:ind w:left="100"/>
              <w:jc w:val="center"/>
            </w:pPr>
            <w:r>
              <w:rPr>
                <w:rFonts w:ascii="Times New Roman" w:eastAsia="Times New Roman" w:hAnsi="Times New Roman" w:cs="Times New Roman"/>
              </w:rPr>
              <w:t>1.5</w:t>
            </w:r>
          </w:p>
        </w:tc>
        <w:tc>
          <w:tcPr>
            <w:tcW w:w="1920" w:type="dxa"/>
            <w:tcBorders>
              <w:bottom w:val="single" w:sz="8" w:space="0" w:color="000000"/>
              <w:right w:val="single" w:sz="8" w:space="0" w:color="000000"/>
            </w:tcBorders>
            <w:tcMar>
              <w:top w:w="100" w:type="dxa"/>
              <w:left w:w="100" w:type="dxa"/>
              <w:bottom w:w="100" w:type="dxa"/>
              <w:right w:w="100" w:type="dxa"/>
            </w:tcMar>
          </w:tcPr>
          <w:p w14:paraId="79023744" w14:textId="77777777" w:rsidR="00BD010D" w:rsidRDefault="00E82FE1">
            <w:pPr>
              <w:pStyle w:val="normal"/>
              <w:ind w:left="100"/>
              <w:jc w:val="center"/>
            </w:pPr>
            <w:r>
              <w:rPr>
                <w:rFonts w:ascii="Times New Roman" w:eastAsia="Times New Roman" w:hAnsi="Times New Roman" w:cs="Times New Roman"/>
              </w:rPr>
              <w:t>18.5</w:t>
            </w:r>
          </w:p>
        </w:tc>
      </w:tr>
      <w:tr w:rsidR="00BD010D" w14:paraId="40519BAD" w14:textId="77777777">
        <w:tblPrEx>
          <w:tblCellMar>
            <w:top w:w="0" w:type="dxa"/>
            <w:left w:w="0" w:type="dxa"/>
            <w:bottom w:w="0" w:type="dxa"/>
            <w:right w:w="0" w:type="dxa"/>
          </w:tblCellMar>
        </w:tblPrEx>
        <w:tc>
          <w:tcPr>
            <w:tcW w:w="18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E3D2143" w14:textId="77777777" w:rsidR="00BD010D" w:rsidRDefault="00E82FE1">
            <w:pPr>
              <w:pStyle w:val="normal"/>
              <w:ind w:left="100"/>
              <w:jc w:val="center"/>
            </w:pPr>
            <w:r>
              <w:rPr>
                <w:rFonts w:ascii="Times New Roman" w:eastAsia="Times New Roman" w:hAnsi="Times New Roman" w:cs="Times New Roman"/>
              </w:rPr>
              <w:t>Total Sales in Units (in thousands)</w:t>
            </w:r>
          </w:p>
        </w:tc>
        <w:tc>
          <w:tcPr>
            <w:tcW w:w="5895" w:type="dxa"/>
            <w:gridSpan w:val="3"/>
            <w:tcBorders>
              <w:bottom w:val="single" w:sz="8" w:space="0" w:color="000000"/>
              <w:right w:val="single" w:sz="8" w:space="0" w:color="000000"/>
            </w:tcBorders>
            <w:tcMar>
              <w:top w:w="100" w:type="dxa"/>
              <w:left w:w="100" w:type="dxa"/>
              <w:bottom w:w="100" w:type="dxa"/>
              <w:right w:w="100" w:type="dxa"/>
            </w:tcMar>
          </w:tcPr>
          <w:p w14:paraId="5A31B74B" w14:textId="77777777" w:rsidR="00BD010D" w:rsidRDefault="00E82FE1">
            <w:pPr>
              <w:pStyle w:val="normal"/>
              <w:ind w:left="100"/>
              <w:jc w:val="right"/>
            </w:pPr>
            <w:r>
              <w:rPr>
                <w:rFonts w:ascii="Times New Roman" w:eastAsia="Times New Roman" w:hAnsi="Times New Roman" w:cs="Times New Roman"/>
              </w:rPr>
              <w:t>93</w:t>
            </w:r>
          </w:p>
        </w:tc>
      </w:tr>
    </w:tbl>
    <w:p w14:paraId="15CE171D" w14:textId="77777777" w:rsidR="00BD010D" w:rsidRDefault="00E82FE1">
      <w:pPr>
        <w:pStyle w:val="normal"/>
      </w:pPr>
      <w:r>
        <w:rPr>
          <w:rFonts w:ascii="Times New Roman" w:eastAsia="Times New Roman" w:hAnsi="Times New Roman" w:cs="Times New Roman"/>
        </w:rPr>
        <w:t>Table 11. Total sales in units based on consumer buying frequency</w:t>
      </w:r>
    </w:p>
    <w:p w14:paraId="1E597028" w14:textId="77777777" w:rsidR="00BD010D" w:rsidRDefault="00BD010D">
      <w:pPr>
        <w:pStyle w:val="normal"/>
      </w:pPr>
    </w:p>
    <w:tbl>
      <w:tblPr>
        <w:tblStyle w:val="af0"/>
        <w:tblW w:w="7770" w:type="dxa"/>
        <w:tblInd w:w="100" w:type="dxa"/>
        <w:tblBorders>
          <w:top w:val="nil"/>
          <w:left w:val="nil"/>
          <w:bottom w:val="nil"/>
          <w:right w:val="nil"/>
          <w:insideH w:val="nil"/>
          <w:insideV w:val="nil"/>
        </w:tblBorders>
        <w:tblLayout w:type="fixed"/>
        <w:tblCellMar>
          <w:top w:w="0" w:type="dxa"/>
          <w:left w:w="0" w:type="dxa"/>
          <w:bottom w:w="0" w:type="dxa"/>
          <w:right w:w="0" w:type="dxa"/>
        </w:tblCellMar>
        <w:tblLook w:val="0600" w:firstRow="0" w:lastRow="0" w:firstColumn="0" w:lastColumn="0" w:noHBand="1" w:noVBand="1"/>
      </w:tblPr>
      <w:tblGrid>
        <w:gridCol w:w="1875"/>
        <w:gridCol w:w="1815"/>
        <w:gridCol w:w="2160"/>
        <w:gridCol w:w="1920"/>
      </w:tblGrid>
      <w:tr w:rsidR="00BD010D" w14:paraId="22DF1BE4" w14:textId="77777777">
        <w:tblPrEx>
          <w:tblCellMar>
            <w:top w:w="0" w:type="dxa"/>
            <w:left w:w="0" w:type="dxa"/>
            <w:bottom w:w="0" w:type="dxa"/>
            <w:right w:w="0" w:type="dxa"/>
          </w:tblCellMar>
        </w:tblPrEx>
        <w:tc>
          <w:tcPr>
            <w:tcW w:w="7770" w:type="dxa"/>
            <w:gridSpan w:val="4"/>
            <w:tcBorders>
              <w:top w:val="single" w:sz="8" w:space="0" w:color="000000"/>
              <w:left w:val="single" w:sz="8" w:space="0" w:color="000000"/>
              <w:bottom w:val="single" w:sz="8" w:space="0" w:color="000000"/>
              <w:right w:val="single" w:sz="8" w:space="0" w:color="000000"/>
            </w:tcBorders>
            <w:shd w:val="clear" w:color="auto" w:fill="FABF8F"/>
            <w:tcMar>
              <w:top w:w="100" w:type="dxa"/>
              <w:left w:w="100" w:type="dxa"/>
              <w:bottom w:w="100" w:type="dxa"/>
              <w:right w:w="100" w:type="dxa"/>
            </w:tcMar>
          </w:tcPr>
          <w:p w14:paraId="68305FFB" w14:textId="77777777" w:rsidR="00BD010D" w:rsidRDefault="00E82FE1">
            <w:pPr>
              <w:pStyle w:val="normal"/>
              <w:ind w:left="100"/>
              <w:jc w:val="center"/>
            </w:pPr>
            <w:r>
              <w:rPr>
                <w:rFonts w:ascii="Times New Roman" w:eastAsia="Times New Roman" w:hAnsi="Times New Roman" w:cs="Times New Roman"/>
                <w:shd w:val="clear" w:color="auto" w:fill="FABF8F"/>
              </w:rPr>
              <w:t>Buying Frequency Year 3</w:t>
            </w:r>
          </w:p>
        </w:tc>
      </w:tr>
      <w:tr w:rsidR="00BD010D" w14:paraId="3007F646" w14:textId="77777777">
        <w:tblPrEx>
          <w:tblCellMar>
            <w:top w:w="0" w:type="dxa"/>
            <w:left w:w="0" w:type="dxa"/>
            <w:bottom w:w="0" w:type="dxa"/>
            <w:right w:w="0" w:type="dxa"/>
          </w:tblCellMar>
        </w:tblPrEx>
        <w:tc>
          <w:tcPr>
            <w:tcW w:w="1875" w:type="dxa"/>
            <w:tcBorders>
              <w:left w:val="single" w:sz="8" w:space="0" w:color="000000"/>
              <w:bottom w:val="single" w:sz="8" w:space="0" w:color="000000"/>
              <w:right w:val="single" w:sz="8" w:space="0" w:color="000000"/>
            </w:tcBorders>
            <w:shd w:val="clear" w:color="auto" w:fill="FABF8F"/>
            <w:tcMar>
              <w:top w:w="100" w:type="dxa"/>
              <w:left w:w="100" w:type="dxa"/>
              <w:bottom w:w="100" w:type="dxa"/>
              <w:right w:w="100" w:type="dxa"/>
            </w:tcMar>
          </w:tcPr>
          <w:p w14:paraId="643DCF65" w14:textId="77777777" w:rsidR="00BD010D" w:rsidRDefault="00E82FE1">
            <w:pPr>
              <w:pStyle w:val="normal"/>
              <w:ind w:left="100"/>
              <w:jc w:val="center"/>
            </w:pPr>
            <w:r>
              <w:rPr>
                <w:rFonts w:ascii="Times New Roman" w:eastAsia="Times New Roman" w:hAnsi="Times New Roman" w:cs="Times New Roman"/>
                <w:shd w:val="clear" w:color="auto" w:fill="FABF8F"/>
              </w:rPr>
              <w:t>Times per Week</w:t>
            </w:r>
          </w:p>
        </w:tc>
        <w:tc>
          <w:tcPr>
            <w:tcW w:w="1815" w:type="dxa"/>
            <w:tcBorders>
              <w:bottom w:val="single" w:sz="8" w:space="0" w:color="000000"/>
              <w:right w:val="single" w:sz="8" w:space="0" w:color="000000"/>
            </w:tcBorders>
            <w:shd w:val="clear" w:color="auto" w:fill="FABF8F"/>
            <w:tcMar>
              <w:top w:w="100" w:type="dxa"/>
              <w:left w:w="100" w:type="dxa"/>
              <w:bottom w:w="100" w:type="dxa"/>
              <w:right w:w="100" w:type="dxa"/>
            </w:tcMar>
          </w:tcPr>
          <w:p w14:paraId="324A402A" w14:textId="77777777" w:rsidR="00BD010D" w:rsidRDefault="00E82FE1">
            <w:pPr>
              <w:pStyle w:val="normal"/>
              <w:ind w:left="100"/>
              <w:jc w:val="center"/>
            </w:pPr>
            <w:r>
              <w:rPr>
                <w:rFonts w:ascii="Times New Roman" w:eastAsia="Times New Roman" w:hAnsi="Times New Roman" w:cs="Times New Roman"/>
                <w:shd w:val="clear" w:color="auto" w:fill="FABF8F"/>
              </w:rPr>
              <w:t>Number of People</w:t>
            </w:r>
          </w:p>
        </w:tc>
        <w:tc>
          <w:tcPr>
            <w:tcW w:w="2160" w:type="dxa"/>
            <w:tcBorders>
              <w:bottom w:val="single" w:sz="8" w:space="0" w:color="000000"/>
              <w:right w:val="single" w:sz="8" w:space="0" w:color="000000"/>
            </w:tcBorders>
            <w:shd w:val="clear" w:color="auto" w:fill="FABF8F"/>
            <w:tcMar>
              <w:top w:w="100" w:type="dxa"/>
              <w:left w:w="100" w:type="dxa"/>
              <w:bottom w:w="100" w:type="dxa"/>
              <w:right w:w="100" w:type="dxa"/>
            </w:tcMar>
          </w:tcPr>
          <w:p w14:paraId="658C695E" w14:textId="77777777" w:rsidR="00BD010D" w:rsidRDefault="00E82FE1">
            <w:pPr>
              <w:pStyle w:val="normal"/>
              <w:ind w:left="100"/>
              <w:jc w:val="center"/>
            </w:pPr>
            <w:r>
              <w:rPr>
                <w:rFonts w:ascii="Times New Roman" w:eastAsia="Times New Roman" w:hAnsi="Times New Roman" w:cs="Times New Roman"/>
                <w:shd w:val="clear" w:color="auto" w:fill="FABF8F"/>
              </w:rPr>
              <w:t>Total Buys in a Month</w:t>
            </w:r>
          </w:p>
        </w:tc>
        <w:tc>
          <w:tcPr>
            <w:tcW w:w="1920" w:type="dxa"/>
            <w:tcBorders>
              <w:bottom w:val="single" w:sz="8" w:space="0" w:color="000000"/>
              <w:right w:val="single" w:sz="8" w:space="0" w:color="000000"/>
            </w:tcBorders>
            <w:shd w:val="clear" w:color="auto" w:fill="FABF8F"/>
            <w:tcMar>
              <w:top w:w="100" w:type="dxa"/>
              <w:left w:w="100" w:type="dxa"/>
              <w:bottom w:w="100" w:type="dxa"/>
              <w:right w:w="100" w:type="dxa"/>
            </w:tcMar>
          </w:tcPr>
          <w:p w14:paraId="56B31A62" w14:textId="77777777" w:rsidR="00BD010D" w:rsidRDefault="00E82FE1">
            <w:pPr>
              <w:pStyle w:val="normal"/>
              <w:ind w:left="100"/>
              <w:jc w:val="center"/>
            </w:pPr>
            <w:r>
              <w:rPr>
                <w:rFonts w:ascii="Times New Roman" w:eastAsia="Times New Roman" w:hAnsi="Times New Roman" w:cs="Times New Roman"/>
                <w:shd w:val="clear" w:color="auto" w:fill="FABF8F"/>
              </w:rPr>
              <w:t>Total Buys in a Year</w:t>
            </w:r>
          </w:p>
        </w:tc>
      </w:tr>
      <w:tr w:rsidR="00BD010D" w14:paraId="45A4B013" w14:textId="77777777">
        <w:tblPrEx>
          <w:tblCellMar>
            <w:top w:w="0" w:type="dxa"/>
            <w:left w:w="0" w:type="dxa"/>
            <w:bottom w:w="0" w:type="dxa"/>
            <w:right w:w="0" w:type="dxa"/>
          </w:tblCellMar>
        </w:tblPrEx>
        <w:tc>
          <w:tcPr>
            <w:tcW w:w="18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C7F98A6" w14:textId="77777777" w:rsidR="00BD010D" w:rsidRDefault="00E82FE1">
            <w:pPr>
              <w:pStyle w:val="normal"/>
              <w:ind w:left="100"/>
              <w:jc w:val="center"/>
            </w:pPr>
            <w:r>
              <w:rPr>
                <w:rFonts w:ascii="Times New Roman" w:eastAsia="Times New Roman" w:hAnsi="Times New Roman" w:cs="Times New Roman"/>
              </w:rPr>
              <w:t>0.5</w:t>
            </w:r>
          </w:p>
        </w:tc>
        <w:tc>
          <w:tcPr>
            <w:tcW w:w="1815" w:type="dxa"/>
            <w:tcBorders>
              <w:bottom w:val="single" w:sz="8" w:space="0" w:color="000000"/>
              <w:right w:val="single" w:sz="8" w:space="0" w:color="000000"/>
            </w:tcBorders>
            <w:tcMar>
              <w:top w:w="100" w:type="dxa"/>
              <w:left w:w="100" w:type="dxa"/>
              <w:bottom w:w="100" w:type="dxa"/>
              <w:right w:w="100" w:type="dxa"/>
            </w:tcMar>
          </w:tcPr>
          <w:p w14:paraId="060FDB25" w14:textId="77777777" w:rsidR="00BD010D" w:rsidRDefault="00E82FE1">
            <w:pPr>
              <w:pStyle w:val="normal"/>
              <w:ind w:left="100"/>
              <w:jc w:val="center"/>
            </w:pPr>
            <w:r>
              <w:rPr>
                <w:rFonts w:ascii="Times New Roman" w:eastAsia="Times New Roman" w:hAnsi="Times New Roman" w:cs="Times New Roman"/>
              </w:rPr>
              <w:t>0.05</w:t>
            </w:r>
          </w:p>
        </w:tc>
        <w:tc>
          <w:tcPr>
            <w:tcW w:w="2160" w:type="dxa"/>
            <w:tcBorders>
              <w:bottom w:val="single" w:sz="8" w:space="0" w:color="000000"/>
              <w:right w:val="single" w:sz="8" w:space="0" w:color="000000"/>
            </w:tcBorders>
            <w:tcMar>
              <w:top w:w="100" w:type="dxa"/>
              <w:left w:w="100" w:type="dxa"/>
              <w:bottom w:w="100" w:type="dxa"/>
              <w:right w:w="100" w:type="dxa"/>
            </w:tcMar>
          </w:tcPr>
          <w:p w14:paraId="2956CED1" w14:textId="77777777" w:rsidR="00BD010D" w:rsidRDefault="00E82FE1">
            <w:pPr>
              <w:pStyle w:val="normal"/>
              <w:ind w:left="100"/>
              <w:jc w:val="center"/>
            </w:pPr>
            <w:r>
              <w:rPr>
                <w:rFonts w:ascii="Times New Roman" w:eastAsia="Times New Roman" w:hAnsi="Times New Roman" w:cs="Times New Roman"/>
              </w:rPr>
              <w:t>0.1</w:t>
            </w:r>
          </w:p>
        </w:tc>
        <w:tc>
          <w:tcPr>
            <w:tcW w:w="1920" w:type="dxa"/>
            <w:tcBorders>
              <w:bottom w:val="single" w:sz="8" w:space="0" w:color="000000"/>
              <w:right w:val="single" w:sz="8" w:space="0" w:color="000000"/>
            </w:tcBorders>
            <w:tcMar>
              <w:top w:w="100" w:type="dxa"/>
              <w:left w:w="100" w:type="dxa"/>
              <w:bottom w:w="100" w:type="dxa"/>
              <w:right w:w="100" w:type="dxa"/>
            </w:tcMar>
          </w:tcPr>
          <w:p w14:paraId="0249007F" w14:textId="77777777" w:rsidR="00BD010D" w:rsidRDefault="00E82FE1">
            <w:pPr>
              <w:pStyle w:val="normal"/>
              <w:ind w:left="100"/>
              <w:jc w:val="center"/>
            </w:pPr>
            <w:r>
              <w:rPr>
                <w:rFonts w:ascii="Times New Roman" w:eastAsia="Times New Roman" w:hAnsi="Times New Roman" w:cs="Times New Roman"/>
              </w:rPr>
              <w:t>1.2</w:t>
            </w:r>
          </w:p>
        </w:tc>
      </w:tr>
      <w:tr w:rsidR="00BD010D" w14:paraId="195AE003" w14:textId="77777777">
        <w:tblPrEx>
          <w:tblCellMar>
            <w:top w:w="0" w:type="dxa"/>
            <w:left w:w="0" w:type="dxa"/>
            <w:bottom w:w="0" w:type="dxa"/>
            <w:right w:w="0" w:type="dxa"/>
          </w:tblCellMar>
        </w:tblPrEx>
        <w:tc>
          <w:tcPr>
            <w:tcW w:w="18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A039BA0" w14:textId="77777777" w:rsidR="00BD010D" w:rsidRDefault="00E82FE1">
            <w:pPr>
              <w:pStyle w:val="normal"/>
              <w:ind w:left="100"/>
              <w:jc w:val="center"/>
            </w:pPr>
            <w:r>
              <w:rPr>
                <w:rFonts w:ascii="Times New Roman" w:eastAsia="Times New Roman" w:hAnsi="Times New Roman" w:cs="Times New Roman"/>
              </w:rPr>
              <w:t>1</w:t>
            </w:r>
          </w:p>
        </w:tc>
        <w:tc>
          <w:tcPr>
            <w:tcW w:w="1815" w:type="dxa"/>
            <w:tcBorders>
              <w:bottom w:val="single" w:sz="8" w:space="0" w:color="000000"/>
              <w:right w:val="single" w:sz="8" w:space="0" w:color="000000"/>
            </w:tcBorders>
            <w:tcMar>
              <w:top w:w="100" w:type="dxa"/>
              <w:left w:w="100" w:type="dxa"/>
              <w:bottom w:w="100" w:type="dxa"/>
              <w:right w:w="100" w:type="dxa"/>
            </w:tcMar>
          </w:tcPr>
          <w:p w14:paraId="577627FC" w14:textId="77777777" w:rsidR="00BD010D" w:rsidRDefault="00E82FE1">
            <w:pPr>
              <w:pStyle w:val="normal"/>
              <w:ind w:left="100"/>
              <w:jc w:val="center"/>
            </w:pPr>
            <w:r>
              <w:rPr>
                <w:rFonts w:ascii="Times New Roman" w:eastAsia="Times New Roman" w:hAnsi="Times New Roman" w:cs="Times New Roman"/>
              </w:rPr>
              <w:t>0.45</w:t>
            </w:r>
          </w:p>
        </w:tc>
        <w:tc>
          <w:tcPr>
            <w:tcW w:w="2160" w:type="dxa"/>
            <w:tcBorders>
              <w:bottom w:val="single" w:sz="8" w:space="0" w:color="000000"/>
              <w:right w:val="single" w:sz="8" w:space="0" w:color="000000"/>
            </w:tcBorders>
            <w:tcMar>
              <w:top w:w="100" w:type="dxa"/>
              <w:left w:w="100" w:type="dxa"/>
              <w:bottom w:w="100" w:type="dxa"/>
              <w:right w:w="100" w:type="dxa"/>
            </w:tcMar>
          </w:tcPr>
          <w:p w14:paraId="6AE8C6BC" w14:textId="77777777" w:rsidR="00BD010D" w:rsidRDefault="00E82FE1">
            <w:pPr>
              <w:pStyle w:val="normal"/>
              <w:ind w:left="100"/>
              <w:jc w:val="center"/>
            </w:pPr>
            <w:r>
              <w:rPr>
                <w:rFonts w:ascii="Times New Roman" w:eastAsia="Times New Roman" w:hAnsi="Times New Roman" w:cs="Times New Roman"/>
              </w:rPr>
              <w:t>1.9</w:t>
            </w:r>
          </w:p>
        </w:tc>
        <w:tc>
          <w:tcPr>
            <w:tcW w:w="1920" w:type="dxa"/>
            <w:tcBorders>
              <w:bottom w:val="single" w:sz="8" w:space="0" w:color="000000"/>
              <w:right w:val="single" w:sz="8" w:space="0" w:color="000000"/>
            </w:tcBorders>
            <w:tcMar>
              <w:top w:w="100" w:type="dxa"/>
              <w:left w:w="100" w:type="dxa"/>
              <w:bottom w:w="100" w:type="dxa"/>
              <w:right w:w="100" w:type="dxa"/>
            </w:tcMar>
          </w:tcPr>
          <w:p w14:paraId="7F1D127A" w14:textId="77777777" w:rsidR="00BD010D" w:rsidRDefault="00E82FE1">
            <w:pPr>
              <w:pStyle w:val="normal"/>
              <w:ind w:left="100"/>
              <w:jc w:val="center"/>
            </w:pPr>
            <w:r>
              <w:rPr>
                <w:rFonts w:ascii="Times New Roman" w:eastAsia="Times New Roman" w:hAnsi="Times New Roman" w:cs="Times New Roman"/>
              </w:rPr>
              <w:t>23</w:t>
            </w:r>
          </w:p>
        </w:tc>
      </w:tr>
      <w:tr w:rsidR="00BD010D" w14:paraId="14A72597" w14:textId="77777777">
        <w:tblPrEx>
          <w:tblCellMar>
            <w:top w:w="0" w:type="dxa"/>
            <w:left w:w="0" w:type="dxa"/>
            <w:bottom w:w="0" w:type="dxa"/>
            <w:right w:w="0" w:type="dxa"/>
          </w:tblCellMar>
        </w:tblPrEx>
        <w:tc>
          <w:tcPr>
            <w:tcW w:w="18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E509926" w14:textId="77777777" w:rsidR="00BD010D" w:rsidRDefault="00E82FE1">
            <w:pPr>
              <w:pStyle w:val="normal"/>
              <w:ind w:left="100"/>
              <w:jc w:val="center"/>
            </w:pPr>
            <w:r>
              <w:rPr>
                <w:rFonts w:ascii="Times New Roman" w:eastAsia="Times New Roman" w:hAnsi="Times New Roman" w:cs="Times New Roman"/>
              </w:rPr>
              <w:t>2</w:t>
            </w:r>
          </w:p>
        </w:tc>
        <w:tc>
          <w:tcPr>
            <w:tcW w:w="1815" w:type="dxa"/>
            <w:tcBorders>
              <w:bottom w:val="single" w:sz="8" w:space="0" w:color="000000"/>
              <w:right w:val="single" w:sz="8" w:space="0" w:color="000000"/>
            </w:tcBorders>
            <w:tcMar>
              <w:top w:w="100" w:type="dxa"/>
              <w:left w:w="100" w:type="dxa"/>
              <w:bottom w:w="100" w:type="dxa"/>
              <w:right w:w="100" w:type="dxa"/>
            </w:tcMar>
          </w:tcPr>
          <w:p w14:paraId="05101A47" w14:textId="77777777" w:rsidR="00BD010D" w:rsidRDefault="00E82FE1">
            <w:pPr>
              <w:pStyle w:val="normal"/>
              <w:ind w:left="100"/>
              <w:jc w:val="center"/>
            </w:pPr>
            <w:r>
              <w:rPr>
                <w:rFonts w:ascii="Times New Roman" w:eastAsia="Times New Roman" w:hAnsi="Times New Roman" w:cs="Times New Roman"/>
              </w:rPr>
              <w:t>0.45</w:t>
            </w:r>
          </w:p>
        </w:tc>
        <w:tc>
          <w:tcPr>
            <w:tcW w:w="2160" w:type="dxa"/>
            <w:tcBorders>
              <w:bottom w:val="single" w:sz="8" w:space="0" w:color="000000"/>
              <w:right w:val="single" w:sz="8" w:space="0" w:color="000000"/>
            </w:tcBorders>
            <w:tcMar>
              <w:top w:w="100" w:type="dxa"/>
              <w:left w:w="100" w:type="dxa"/>
              <w:bottom w:w="100" w:type="dxa"/>
              <w:right w:w="100" w:type="dxa"/>
            </w:tcMar>
          </w:tcPr>
          <w:p w14:paraId="55CCD69B" w14:textId="77777777" w:rsidR="00BD010D" w:rsidRDefault="00E82FE1">
            <w:pPr>
              <w:pStyle w:val="normal"/>
              <w:ind w:left="100"/>
              <w:jc w:val="center"/>
            </w:pPr>
            <w:r>
              <w:rPr>
                <w:rFonts w:ascii="Times New Roman" w:eastAsia="Times New Roman" w:hAnsi="Times New Roman" w:cs="Times New Roman"/>
              </w:rPr>
              <w:t>4.2</w:t>
            </w:r>
          </w:p>
        </w:tc>
        <w:tc>
          <w:tcPr>
            <w:tcW w:w="1920" w:type="dxa"/>
            <w:tcBorders>
              <w:bottom w:val="single" w:sz="8" w:space="0" w:color="000000"/>
              <w:right w:val="single" w:sz="8" w:space="0" w:color="000000"/>
            </w:tcBorders>
            <w:tcMar>
              <w:top w:w="100" w:type="dxa"/>
              <w:left w:w="100" w:type="dxa"/>
              <w:bottom w:w="100" w:type="dxa"/>
              <w:right w:w="100" w:type="dxa"/>
            </w:tcMar>
          </w:tcPr>
          <w:p w14:paraId="2E51D6B8" w14:textId="77777777" w:rsidR="00BD010D" w:rsidRDefault="00E82FE1">
            <w:pPr>
              <w:pStyle w:val="normal"/>
              <w:ind w:left="100"/>
              <w:jc w:val="center"/>
            </w:pPr>
            <w:r>
              <w:rPr>
                <w:rFonts w:ascii="Times New Roman" w:eastAsia="Times New Roman" w:hAnsi="Times New Roman" w:cs="Times New Roman"/>
              </w:rPr>
              <w:t>51</w:t>
            </w:r>
          </w:p>
        </w:tc>
      </w:tr>
      <w:tr w:rsidR="00BD010D" w14:paraId="64888123" w14:textId="77777777">
        <w:tblPrEx>
          <w:tblCellMar>
            <w:top w:w="0" w:type="dxa"/>
            <w:left w:w="0" w:type="dxa"/>
            <w:bottom w:w="0" w:type="dxa"/>
            <w:right w:w="0" w:type="dxa"/>
          </w:tblCellMar>
        </w:tblPrEx>
        <w:tc>
          <w:tcPr>
            <w:tcW w:w="18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B59D60A" w14:textId="77777777" w:rsidR="00BD010D" w:rsidRDefault="00E82FE1">
            <w:pPr>
              <w:pStyle w:val="normal"/>
              <w:ind w:left="100"/>
              <w:jc w:val="center"/>
            </w:pPr>
            <w:r>
              <w:rPr>
                <w:rFonts w:ascii="Times New Roman" w:eastAsia="Times New Roman" w:hAnsi="Times New Roman" w:cs="Times New Roman"/>
              </w:rPr>
              <w:t>7</w:t>
            </w:r>
          </w:p>
        </w:tc>
        <w:tc>
          <w:tcPr>
            <w:tcW w:w="1815" w:type="dxa"/>
            <w:tcBorders>
              <w:bottom w:val="single" w:sz="8" w:space="0" w:color="000000"/>
              <w:right w:val="single" w:sz="8" w:space="0" w:color="000000"/>
            </w:tcBorders>
            <w:tcMar>
              <w:top w:w="100" w:type="dxa"/>
              <w:left w:w="100" w:type="dxa"/>
              <w:bottom w:w="100" w:type="dxa"/>
              <w:right w:w="100" w:type="dxa"/>
            </w:tcMar>
          </w:tcPr>
          <w:p w14:paraId="707522B5" w14:textId="77777777" w:rsidR="00BD010D" w:rsidRDefault="00E82FE1">
            <w:pPr>
              <w:pStyle w:val="normal"/>
              <w:ind w:left="100"/>
              <w:jc w:val="center"/>
            </w:pPr>
            <w:r>
              <w:rPr>
                <w:rFonts w:ascii="Times New Roman" w:eastAsia="Times New Roman" w:hAnsi="Times New Roman" w:cs="Times New Roman"/>
              </w:rPr>
              <w:t>0.05</w:t>
            </w:r>
          </w:p>
        </w:tc>
        <w:tc>
          <w:tcPr>
            <w:tcW w:w="2160" w:type="dxa"/>
            <w:tcBorders>
              <w:bottom w:val="single" w:sz="8" w:space="0" w:color="000000"/>
              <w:right w:val="single" w:sz="8" w:space="0" w:color="000000"/>
            </w:tcBorders>
            <w:tcMar>
              <w:top w:w="100" w:type="dxa"/>
              <w:left w:w="100" w:type="dxa"/>
              <w:bottom w:w="100" w:type="dxa"/>
              <w:right w:w="100" w:type="dxa"/>
            </w:tcMar>
          </w:tcPr>
          <w:p w14:paraId="58C17B4E" w14:textId="77777777" w:rsidR="00BD010D" w:rsidRDefault="00E82FE1">
            <w:pPr>
              <w:pStyle w:val="normal"/>
              <w:ind w:left="100"/>
              <w:jc w:val="center"/>
            </w:pPr>
            <w:r>
              <w:rPr>
                <w:rFonts w:ascii="Times New Roman" w:eastAsia="Times New Roman" w:hAnsi="Times New Roman" w:cs="Times New Roman"/>
              </w:rPr>
              <w:t>1.6</w:t>
            </w:r>
          </w:p>
        </w:tc>
        <w:tc>
          <w:tcPr>
            <w:tcW w:w="1920" w:type="dxa"/>
            <w:tcBorders>
              <w:bottom w:val="single" w:sz="8" w:space="0" w:color="000000"/>
              <w:right w:val="single" w:sz="8" w:space="0" w:color="000000"/>
            </w:tcBorders>
            <w:tcMar>
              <w:top w:w="100" w:type="dxa"/>
              <w:left w:w="100" w:type="dxa"/>
              <w:bottom w:w="100" w:type="dxa"/>
              <w:right w:w="100" w:type="dxa"/>
            </w:tcMar>
          </w:tcPr>
          <w:p w14:paraId="11A43B6D" w14:textId="77777777" w:rsidR="00BD010D" w:rsidRDefault="00E82FE1">
            <w:pPr>
              <w:pStyle w:val="normal"/>
              <w:ind w:left="100"/>
              <w:jc w:val="center"/>
            </w:pPr>
            <w:r>
              <w:rPr>
                <w:rFonts w:ascii="Times New Roman" w:eastAsia="Times New Roman" w:hAnsi="Times New Roman" w:cs="Times New Roman"/>
              </w:rPr>
              <w:t>19</w:t>
            </w:r>
          </w:p>
        </w:tc>
      </w:tr>
      <w:tr w:rsidR="00BD010D" w14:paraId="55615481" w14:textId="77777777">
        <w:tblPrEx>
          <w:tblCellMar>
            <w:top w:w="0" w:type="dxa"/>
            <w:left w:w="0" w:type="dxa"/>
            <w:bottom w:w="0" w:type="dxa"/>
            <w:right w:w="0" w:type="dxa"/>
          </w:tblCellMar>
        </w:tblPrEx>
        <w:tc>
          <w:tcPr>
            <w:tcW w:w="18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3CF12ED" w14:textId="77777777" w:rsidR="00BD010D" w:rsidRDefault="00E82FE1">
            <w:pPr>
              <w:pStyle w:val="normal"/>
              <w:ind w:left="100"/>
              <w:jc w:val="center"/>
            </w:pPr>
            <w:r>
              <w:rPr>
                <w:rFonts w:ascii="Times New Roman" w:eastAsia="Times New Roman" w:hAnsi="Times New Roman" w:cs="Times New Roman"/>
              </w:rPr>
              <w:t>Total Sales in Units (in thousands)</w:t>
            </w:r>
          </w:p>
        </w:tc>
        <w:tc>
          <w:tcPr>
            <w:tcW w:w="5895" w:type="dxa"/>
            <w:gridSpan w:val="3"/>
            <w:tcBorders>
              <w:bottom w:val="single" w:sz="8" w:space="0" w:color="000000"/>
              <w:right w:val="single" w:sz="8" w:space="0" w:color="000000"/>
            </w:tcBorders>
            <w:tcMar>
              <w:top w:w="100" w:type="dxa"/>
              <w:left w:w="100" w:type="dxa"/>
              <w:bottom w:w="100" w:type="dxa"/>
              <w:right w:w="100" w:type="dxa"/>
            </w:tcMar>
          </w:tcPr>
          <w:p w14:paraId="1A15E791" w14:textId="77777777" w:rsidR="00BD010D" w:rsidRDefault="00E82FE1">
            <w:pPr>
              <w:pStyle w:val="normal"/>
              <w:ind w:left="100"/>
              <w:jc w:val="right"/>
            </w:pPr>
            <w:r>
              <w:rPr>
                <w:rFonts w:ascii="Times New Roman" w:eastAsia="Times New Roman" w:hAnsi="Times New Roman" w:cs="Times New Roman"/>
              </w:rPr>
              <w:t>94.2</w:t>
            </w:r>
          </w:p>
        </w:tc>
      </w:tr>
    </w:tbl>
    <w:p w14:paraId="11F3C6DC" w14:textId="77777777" w:rsidR="00BD010D" w:rsidRDefault="00E82FE1">
      <w:pPr>
        <w:pStyle w:val="normal"/>
      </w:pPr>
      <w:r>
        <w:rPr>
          <w:rFonts w:ascii="Times New Roman" w:eastAsia="Times New Roman" w:hAnsi="Times New Roman" w:cs="Times New Roman"/>
        </w:rPr>
        <w:t>Table 12. Total sales in units based on consumer buying frequency</w:t>
      </w:r>
    </w:p>
    <w:p w14:paraId="5020B246" w14:textId="77777777" w:rsidR="00BD010D" w:rsidRDefault="00BD010D">
      <w:pPr>
        <w:pStyle w:val="normal"/>
        <w:jc w:val="both"/>
      </w:pPr>
    </w:p>
    <w:p w14:paraId="116404CB" w14:textId="77777777" w:rsidR="00BD010D" w:rsidRDefault="00E82FE1">
      <w:pPr>
        <w:pStyle w:val="normal"/>
        <w:spacing w:line="480" w:lineRule="auto"/>
        <w:jc w:val="both"/>
      </w:pPr>
      <w:r>
        <w:rPr>
          <w:rFonts w:ascii="Times New Roman" w:eastAsia="Times New Roman" w:hAnsi="Times New Roman" w:cs="Times New Roman"/>
          <w:sz w:val="24"/>
          <w:szCs w:val="24"/>
        </w:rPr>
        <w:t xml:space="preserve">The number of people who will purchase the product is derived through the percentage of the people willing to buy crepes from food stalls based on the results of the survey conducted. The result shows that 57% of the total respondents have a willingness degree of 5 and 4 with the former being the highest rating. This percentage was used as a multiplier for the total population of Downtown Victoria and the nearby area of Hillside and Quadra in order to derive the target market size. Furthermore, the target ages for customers are 15 to 30 years old and this represents </w:t>
      </w:r>
      <w:r>
        <w:rPr>
          <w:rFonts w:ascii="Times New Roman" w:eastAsia="Times New Roman" w:hAnsi="Times New Roman" w:cs="Times New Roman"/>
          <w:sz w:val="24"/>
          <w:szCs w:val="24"/>
        </w:rPr>
        <w:lastRenderedPageBreak/>
        <w:t xml:space="preserve">23.6% of the population of Victoria. This percentage was also taken into consideration in the calculation of the number of people who will purchase crepes. The total sales in units was derived by getting the sum of the total number of purchases for each frequency suggested by the survey respondents. The percentage of the respondents who suggested the listed frequencies was multiplied to the total population who were willing to purchase the product. </w:t>
      </w:r>
    </w:p>
    <w:p w14:paraId="45189FA9" w14:textId="77777777" w:rsidR="00BD010D" w:rsidRDefault="00BD010D">
      <w:pPr>
        <w:pStyle w:val="normal"/>
        <w:spacing w:line="480" w:lineRule="auto"/>
        <w:jc w:val="both"/>
      </w:pPr>
    </w:p>
    <w:p w14:paraId="5CB1EDE9" w14:textId="77777777" w:rsidR="00BD010D" w:rsidRPr="001B47B4" w:rsidRDefault="00E82FE1">
      <w:pPr>
        <w:pStyle w:val="normal"/>
        <w:numPr>
          <w:ilvl w:val="0"/>
          <w:numId w:val="15"/>
        </w:numPr>
        <w:spacing w:line="480" w:lineRule="auto"/>
        <w:ind w:hanging="360"/>
        <w:contextualSpacing/>
        <w:rPr>
          <w:rFonts w:ascii="Times New Roman" w:eastAsia="Times New Roman" w:hAnsi="Times New Roman" w:cs="Times New Roman"/>
          <w:b/>
          <w:sz w:val="28"/>
          <w:szCs w:val="24"/>
        </w:rPr>
      </w:pPr>
      <w:r w:rsidRPr="001B47B4">
        <w:rPr>
          <w:rFonts w:ascii="Times New Roman" w:eastAsia="Times New Roman" w:hAnsi="Times New Roman" w:cs="Times New Roman"/>
          <w:b/>
          <w:sz w:val="28"/>
          <w:szCs w:val="24"/>
        </w:rPr>
        <w:t>Income Statements</w:t>
      </w:r>
    </w:p>
    <w:p w14:paraId="3100E37B" w14:textId="77777777" w:rsidR="00BD010D" w:rsidRDefault="00E82FE1">
      <w:pPr>
        <w:pStyle w:val="normal"/>
        <w:spacing w:line="480" w:lineRule="auto"/>
      </w:pPr>
      <w:r>
        <w:rPr>
          <w:rFonts w:ascii="Times New Roman" w:eastAsia="Times New Roman" w:hAnsi="Times New Roman" w:cs="Times New Roman"/>
          <w:b/>
        </w:rPr>
        <w:t>Year 1</w:t>
      </w:r>
    </w:p>
    <w:tbl>
      <w:tblPr>
        <w:tblStyle w:val="af1"/>
        <w:tblW w:w="9510" w:type="dxa"/>
        <w:tblInd w:w="100" w:type="dxa"/>
        <w:tblBorders>
          <w:top w:val="nil"/>
          <w:left w:val="nil"/>
          <w:bottom w:val="nil"/>
          <w:right w:val="nil"/>
          <w:insideH w:val="nil"/>
          <w:insideV w:val="nil"/>
        </w:tblBorders>
        <w:tblLayout w:type="fixed"/>
        <w:tblCellMar>
          <w:top w:w="0" w:type="dxa"/>
          <w:left w:w="0" w:type="dxa"/>
          <w:bottom w:w="0" w:type="dxa"/>
          <w:right w:w="0" w:type="dxa"/>
        </w:tblCellMar>
        <w:tblLook w:val="0600" w:firstRow="0" w:lastRow="0" w:firstColumn="0" w:lastColumn="0" w:noHBand="1" w:noVBand="1"/>
      </w:tblPr>
      <w:tblGrid>
        <w:gridCol w:w="2380"/>
        <w:gridCol w:w="2381"/>
        <w:gridCol w:w="2381"/>
        <w:gridCol w:w="2368"/>
      </w:tblGrid>
      <w:tr w:rsidR="00BD010D" w14:paraId="040CF952" w14:textId="77777777">
        <w:tblPrEx>
          <w:tblCellMar>
            <w:top w:w="0" w:type="dxa"/>
            <w:left w:w="0" w:type="dxa"/>
            <w:bottom w:w="0" w:type="dxa"/>
            <w:right w:w="0" w:type="dxa"/>
          </w:tblCellMar>
        </w:tblPrEx>
        <w:tc>
          <w:tcPr>
            <w:tcW w:w="2380" w:type="dxa"/>
            <w:tcBorders>
              <w:top w:val="single" w:sz="8" w:space="0" w:color="000000"/>
              <w:left w:val="single" w:sz="8" w:space="0" w:color="000000"/>
              <w:bottom w:val="single" w:sz="8" w:space="0" w:color="000000"/>
              <w:right w:val="single" w:sz="8" w:space="0" w:color="000000"/>
            </w:tcBorders>
            <w:shd w:val="clear" w:color="auto" w:fill="FABF8F"/>
            <w:tcMar>
              <w:top w:w="100" w:type="dxa"/>
              <w:left w:w="100" w:type="dxa"/>
              <w:bottom w:w="100" w:type="dxa"/>
              <w:right w:w="100" w:type="dxa"/>
            </w:tcMar>
            <w:vAlign w:val="bottom"/>
          </w:tcPr>
          <w:p w14:paraId="0A23A560" w14:textId="77777777" w:rsidR="00BD010D" w:rsidRDefault="00E82FE1">
            <w:pPr>
              <w:pStyle w:val="normal"/>
              <w:spacing w:line="240" w:lineRule="auto"/>
              <w:ind w:left="100"/>
              <w:jc w:val="center"/>
            </w:pPr>
            <w:r>
              <w:rPr>
                <w:rFonts w:ascii="Calibri" w:eastAsia="Calibri" w:hAnsi="Calibri" w:cs="Calibri"/>
                <w:shd w:val="clear" w:color="auto" w:fill="FABF8F"/>
              </w:rPr>
              <w:t xml:space="preserve"> </w:t>
            </w:r>
          </w:p>
        </w:tc>
        <w:tc>
          <w:tcPr>
            <w:tcW w:w="2380" w:type="dxa"/>
            <w:tcBorders>
              <w:top w:val="single" w:sz="8" w:space="0" w:color="000000"/>
              <w:bottom w:val="single" w:sz="8" w:space="0" w:color="000000"/>
              <w:right w:val="single" w:sz="8" w:space="0" w:color="000000"/>
            </w:tcBorders>
            <w:shd w:val="clear" w:color="auto" w:fill="FABF8F"/>
            <w:tcMar>
              <w:top w:w="100" w:type="dxa"/>
              <w:left w:w="100" w:type="dxa"/>
              <w:bottom w:w="100" w:type="dxa"/>
              <w:right w:w="100" w:type="dxa"/>
            </w:tcMar>
            <w:vAlign w:val="bottom"/>
          </w:tcPr>
          <w:p w14:paraId="148C167D" w14:textId="77777777" w:rsidR="00BD010D" w:rsidRDefault="00E82FE1">
            <w:pPr>
              <w:pStyle w:val="normal"/>
              <w:spacing w:line="240" w:lineRule="auto"/>
              <w:ind w:left="100"/>
              <w:jc w:val="center"/>
            </w:pPr>
            <w:r>
              <w:rPr>
                <w:rFonts w:ascii="Calibri" w:eastAsia="Calibri" w:hAnsi="Calibri" w:cs="Calibri"/>
                <w:b/>
                <w:shd w:val="clear" w:color="auto" w:fill="FABF8F"/>
              </w:rPr>
              <w:t>January</w:t>
            </w:r>
          </w:p>
        </w:tc>
        <w:tc>
          <w:tcPr>
            <w:tcW w:w="2380" w:type="dxa"/>
            <w:tcBorders>
              <w:top w:val="single" w:sz="8" w:space="0" w:color="000000"/>
              <w:bottom w:val="single" w:sz="8" w:space="0" w:color="000000"/>
              <w:right w:val="single" w:sz="8" w:space="0" w:color="000000"/>
            </w:tcBorders>
            <w:shd w:val="clear" w:color="auto" w:fill="FABF8F"/>
            <w:tcMar>
              <w:top w:w="100" w:type="dxa"/>
              <w:left w:w="100" w:type="dxa"/>
              <w:bottom w:w="100" w:type="dxa"/>
              <w:right w:w="100" w:type="dxa"/>
            </w:tcMar>
            <w:vAlign w:val="bottom"/>
          </w:tcPr>
          <w:p w14:paraId="5D477F3E" w14:textId="77777777" w:rsidR="00BD010D" w:rsidRDefault="00E82FE1">
            <w:pPr>
              <w:pStyle w:val="normal"/>
              <w:spacing w:line="240" w:lineRule="auto"/>
              <w:ind w:left="100"/>
              <w:jc w:val="center"/>
            </w:pPr>
            <w:r>
              <w:rPr>
                <w:rFonts w:ascii="Calibri" w:eastAsia="Calibri" w:hAnsi="Calibri" w:cs="Calibri"/>
                <w:b/>
                <w:shd w:val="clear" w:color="auto" w:fill="FABF8F"/>
              </w:rPr>
              <w:t>February</w:t>
            </w:r>
          </w:p>
        </w:tc>
        <w:tc>
          <w:tcPr>
            <w:tcW w:w="2367" w:type="dxa"/>
            <w:tcBorders>
              <w:top w:val="single" w:sz="8" w:space="0" w:color="000000"/>
              <w:bottom w:val="single" w:sz="8" w:space="0" w:color="000000"/>
              <w:right w:val="single" w:sz="8" w:space="0" w:color="000000"/>
            </w:tcBorders>
            <w:shd w:val="clear" w:color="auto" w:fill="FABF8F"/>
            <w:tcMar>
              <w:top w:w="100" w:type="dxa"/>
              <w:left w:w="100" w:type="dxa"/>
              <w:bottom w:w="100" w:type="dxa"/>
              <w:right w:w="100" w:type="dxa"/>
            </w:tcMar>
            <w:vAlign w:val="bottom"/>
          </w:tcPr>
          <w:p w14:paraId="1AE95274" w14:textId="77777777" w:rsidR="00BD010D" w:rsidRDefault="00E82FE1">
            <w:pPr>
              <w:pStyle w:val="normal"/>
              <w:spacing w:line="240" w:lineRule="auto"/>
              <w:ind w:left="100"/>
              <w:jc w:val="center"/>
            </w:pPr>
            <w:r>
              <w:rPr>
                <w:rFonts w:ascii="Calibri" w:eastAsia="Calibri" w:hAnsi="Calibri" w:cs="Calibri"/>
                <w:b/>
                <w:shd w:val="clear" w:color="auto" w:fill="FABF8F"/>
              </w:rPr>
              <w:t>March</w:t>
            </w:r>
          </w:p>
        </w:tc>
      </w:tr>
      <w:tr w:rsidR="00BD010D" w14:paraId="2F9FE356" w14:textId="77777777">
        <w:tblPrEx>
          <w:tblCellMar>
            <w:top w:w="0" w:type="dxa"/>
            <w:left w:w="0" w:type="dxa"/>
            <w:bottom w:w="0" w:type="dxa"/>
            <w:right w:w="0" w:type="dxa"/>
          </w:tblCellMar>
        </w:tblPrEx>
        <w:tc>
          <w:tcPr>
            <w:tcW w:w="238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0C575B7" w14:textId="77777777" w:rsidR="00BD010D" w:rsidRDefault="00E82FE1">
            <w:pPr>
              <w:pStyle w:val="normal"/>
              <w:spacing w:line="240" w:lineRule="auto"/>
              <w:ind w:left="100"/>
            </w:pPr>
            <w:r>
              <w:rPr>
                <w:rFonts w:ascii="Calibri" w:eastAsia="Calibri" w:hAnsi="Calibri" w:cs="Calibri"/>
              </w:rPr>
              <w:t>Revenue</w:t>
            </w:r>
          </w:p>
        </w:tc>
        <w:tc>
          <w:tcPr>
            <w:tcW w:w="2380" w:type="dxa"/>
            <w:tcBorders>
              <w:bottom w:val="single" w:sz="8" w:space="0" w:color="000000"/>
              <w:right w:val="single" w:sz="8" w:space="0" w:color="000000"/>
            </w:tcBorders>
            <w:tcMar>
              <w:top w:w="100" w:type="dxa"/>
              <w:left w:w="100" w:type="dxa"/>
              <w:bottom w:w="100" w:type="dxa"/>
              <w:right w:w="100" w:type="dxa"/>
            </w:tcMar>
            <w:vAlign w:val="bottom"/>
          </w:tcPr>
          <w:p w14:paraId="3241A66D" w14:textId="77777777" w:rsidR="00BD010D" w:rsidRDefault="00E82FE1">
            <w:pPr>
              <w:pStyle w:val="normal"/>
              <w:spacing w:line="240" w:lineRule="auto"/>
              <w:ind w:left="100"/>
              <w:jc w:val="right"/>
            </w:pPr>
            <w:r>
              <w:rPr>
                <w:rFonts w:ascii="Calibri" w:eastAsia="Calibri" w:hAnsi="Calibri" w:cs="Calibri"/>
              </w:rPr>
              <w:t>$5,200</w:t>
            </w:r>
          </w:p>
        </w:tc>
        <w:tc>
          <w:tcPr>
            <w:tcW w:w="2380" w:type="dxa"/>
            <w:tcBorders>
              <w:bottom w:val="single" w:sz="8" w:space="0" w:color="000000"/>
              <w:right w:val="single" w:sz="8" w:space="0" w:color="000000"/>
            </w:tcBorders>
            <w:tcMar>
              <w:top w:w="100" w:type="dxa"/>
              <w:left w:w="100" w:type="dxa"/>
              <w:bottom w:w="100" w:type="dxa"/>
              <w:right w:w="100" w:type="dxa"/>
            </w:tcMar>
            <w:vAlign w:val="bottom"/>
          </w:tcPr>
          <w:p w14:paraId="1B9A7F3D" w14:textId="77777777" w:rsidR="00BD010D" w:rsidRDefault="00E82FE1">
            <w:pPr>
              <w:pStyle w:val="normal"/>
              <w:spacing w:line="240" w:lineRule="auto"/>
              <w:ind w:left="100"/>
              <w:jc w:val="right"/>
            </w:pPr>
            <w:r>
              <w:rPr>
                <w:rFonts w:ascii="Calibri" w:eastAsia="Calibri" w:hAnsi="Calibri" w:cs="Calibri"/>
              </w:rPr>
              <w:t>$5,200</w:t>
            </w:r>
          </w:p>
        </w:tc>
        <w:tc>
          <w:tcPr>
            <w:tcW w:w="2367" w:type="dxa"/>
            <w:tcBorders>
              <w:bottom w:val="single" w:sz="8" w:space="0" w:color="000000"/>
              <w:right w:val="single" w:sz="8" w:space="0" w:color="000000"/>
            </w:tcBorders>
            <w:tcMar>
              <w:top w:w="100" w:type="dxa"/>
              <w:left w:w="100" w:type="dxa"/>
              <w:bottom w:w="100" w:type="dxa"/>
              <w:right w:w="100" w:type="dxa"/>
            </w:tcMar>
            <w:vAlign w:val="bottom"/>
          </w:tcPr>
          <w:p w14:paraId="11100BC3" w14:textId="77777777" w:rsidR="00BD010D" w:rsidRDefault="00E82FE1">
            <w:pPr>
              <w:pStyle w:val="normal"/>
              <w:spacing w:line="240" w:lineRule="auto"/>
              <w:ind w:left="100"/>
              <w:jc w:val="right"/>
            </w:pPr>
            <w:r>
              <w:rPr>
                <w:rFonts w:ascii="Calibri" w:eastAsia="Calibri" w:hAnsi="Calibri" w:cs="Calibri"/>
              </w:rPr>
              <w:t>$20,800</w:t>
            </w:r>
          </w:p>
        </w:tc>
      </w:tr>
      <w:tr w:rsidR="00BD010D" w14:paraId="48BB757F" w14:textId="77777777">
        <w:tblPrEx>
          <w:tblCellMar>
            <w:top w:w="0" w:type="dxa"/>
            <w:left w:w="0" w:type="dxa"/>
            <w:bottom w:w="0" w:type="dxa"/>
            <w:right w:w="0" w:type="dxa"/>
          </w:tblCellMar>
        </w:tblPrEx>
        <w:tc>
          <w:tcPr>
            <w:tcW w:w="238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23E131DF" w14:textId="77777777" w:rsidR="00BD010D" w:rsidRDefault="00E82FE1">
            <w:pPr>
              <w:pStyle w:val="normal"/>
              <w:spacing w:line="240" w:lineRule="auto"/>
              <w:ind w:left="100"/>
            </w:pPr>
            <w:r>
              <w:rPr>
                <w:rFonts w:ascii="Calibri" w:eastAsia="Calibri" w:hAnsi="Calibri" w:cs="Calibri"/>
              </w:rPr>
              <w:t>Cost of Goods Sold</w:t>
            </w:r>
          </w:p>
        </w:tc>
        <w:tc>
          <w:tcPr>
            <w:tcW w:w="2380" w:type="dxa"/>
            <w:tcBorders>
              <w:bottom w:val="single" w:sz="8" w:space="0" w:color="000000"/>
              <w:right w:val="single" w:sz="8" w:space="0" w:color="000000"/>
            </w:tcBorders>
            <w:tcMar>
              <w:top w:w="100" w:type="dxa"/>
              <w:left w:w="100" w:type="dxa"/>
              <w:bottom w:w="100" w:type="dxa"/>
              <w:right w:w="100" w:type="dxa"/>
            </w:tcMar>
            <w:vAlign w:val="bottom"/>
          </w:tcPr>
          <w:p w14:paraId="11430F1E" w14:textId="77777777" w:rsidR="00BD010D" w:rsidRDefault="00E82FE1">
            <w:pPr>
              <w:pStyle w:val="normal"/>
              <w:spacing w:line="240" w:lineRule="auto"/>
              <w:ind w:left="100"/>
              <w:jc w:val="right"/>
            </w:pPr>
            <w:r>
              <w:rPr>
                <w:rFonts w:ascii="Calibri" w:eastAsia="Calibri" w:hAnsi="Calibri" w:cs="Calibri"/>
              </w:rPr>
              <w:t>$2,080</w:t>
            </w:r>
          </w:p>
        </w:tc>
        <w:tc>
          <w:tcPr>
            <w:tcW w:w="2380" w:type="dxa"/>
            <w:tcBorders>
              <w:bottom w:val="single" w:sz="8" w:space="0" w:color="000000"/>
              <w:right w:val="single" w:sz="8" w:space="0" w:color="000000"/>
            </w:tcBorders>
            <w:tcMar>
              <w:top w:w="100" w:type="dxa"/>
              <w:left w:w="100" w:type="dxa"/>
              <w:bottom w:w="100" w:type="dxa"/>
              <w:right w:w="100" w:type="dxa"/>
            </w:tcMar>
            <w:vAlign w:val="bottom"/>
          </w:tcPr>
          <w:p w14:paraId="54A7BE96" w14:textId="77777777" w:rsidR="00BD010D" w:rsidRDefault="00E82FE1">
            <w:pPr>
              <w:pStyle w:val="normal"/>
              <w:spacing w:line="240" w:lineRule="auto"/>
              <w:ind w:left="100"/>
              <w:jc w:val="right"/>
            </w:pPr>
            <w:r>
              <w:rPr>
                <w:rFonts w:ascii="Calibri" w:eastAsia="Calibri" w:hAnsi="Calibri" w:cs="Calibri"/>
              </w:rPr>
              <w:t>$2,080</w:t>
            </w:r>
          </w:p>
        </w:tc>
        <w:tc>
          <w:tcPr>
            <w:tcW w:w="2367" w:type="dxa"/>
            <w:tcBorders>
              <w:bottom w:val="single" w:sz="8" w:space="0" w:color="000000"/>
              <w:right w:val="single" w:sz="8" w:space="0" w:color="000000"/>
            </w:tcBorders>
            <w:tcMar>
              <w:top w:w="100" w:type="dxa"/>
              <w:left w:w="100" w:type="dxa"/>
              <w:bottom w:w="100" w:type="dxa"/>
              <w:right w:w="100" w:type="dxa"/>
            </w:tcMar>
            <w:vAlign w:val="bottom"/>
          </w:tcPr>
          <w:p w14:paraId="42476A07" w14:textId="77777777" w:rsidR="00BD010D" w:rsidRDefault="00E82FE1">
            <w:pPr>
              <w:pStyle w:val="normal"/>
              <w:spacing w:line="240" w:lineRule="auto"/>
              <w:ind w:left="100"/>
              <w:jc w:val="right"/>
            </w:pPr>
            <w:r>
              <w:rPr>
                <w:rFonts w:ascii="Calibri" w:eastAsia="Calibri" w:hAnsi="Calibri" w:cs="Calibri"/>
              </w:rPr>
              <w:t>$8,320</w:t>
            </w:r>
          </w:p>
        </w:tc>
      </w:tr>
      <w:tr w:rsidR="00BD010D" w14:paraId="260A2C3B" w14:textId="77777777">
        <w:tblPrEx>
          <w:tblCellMar>
            <w:top w:w="0" w:type="dxa"/>
            <w:left w:w="0" w:type="dxa"/>
            <w:bottom w:w="0" w:type="dxa"/>
            <w:right w:w="0" w:type="dxa"/>
          </w:tblCellMar>
        </w:tblPrEx>
        <w:tc>
          <w:tcPr>
            <w:tcW w:w="238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A9752A4" w14:textId="77777777" w:rsidR="00BD010D" w:rsidRDefault="00E82FE1">
            <w:pPr>
              <w:pStyle w:val="normal"/>
              <w:spacing w:line="240" w:lineRule="auto"/>
              <w:ind w:left="100"/>
            </w:pPr>
            <w:r>
              <w:rPr>
                <w:rFonts w:ascii="Calibri" w:eastAsia="Calibri" w:hAnsi="Calibri" w:cs="Calibri"/>
              </w:rPr>
              <w:t>Gross Profit</w:t>
            </w:r>
          </w:p>
        </w:tc>
        <w:tc>
          <w:tcPr>
            <w:tcW w:w="2380" w:type="dxa"/>
            <w:tcBorders>
              <w:bottom w:val="single" w:sz="8" w:space="0" w:color="000000"/>
              <w:right w:val="single" w:sz="8" w:space="0" w:color="000000"/>
            </w:tcBorders>
            <w:tcMar>
              <w:top w:w="100" w:type="dxa"/>
              <w:left w:w="100" w:type="dxa"/>
              <w:bottom w:w="100" w:type="dxa"/>
              <w:right w:w="100" w:type="dxa"/>
            </w:tcMar>
            <w:vAlign w:val="bottom"/>
          </w:tcPr>
          <w:p w14:paraId="7A4A3EAF" w14:textId="77777777" w:rsidR="00BD010D" w:rsidRDefault="00E82FE1">
            <w:pPr>
              <w:pStyle w:val="normal"/>
              <w:spacing w:line="240" w:lineRule="auto"/>
              <w:ind w:left="100"/>
              <w:jc w:val="right"/>
            </w:pPr>
            <w:r>
              <w:rPr>
                <w:rFonts w:ascii="Calibri" w:eastAsia="Calibri" w:hAnsi="Calibri" w:cs="Calibri"/>
              </w:rPr>
              <w:t>$3,120</w:t>
            </w:r>
          </w:p>
        </w:tc>
        <w:tc>
          <w:tcPr>
            <w:tcW w:w="2380" w:type="dxa"/>
            <w:tcBorders>
              <w:bottom w:val="single" w:sz="8" w:space="0" w:color="000000"/>
              <w:right w:val="single" w:sz="8" w:space="0" w:color="000000"/>
            </w:tcBorders>
            <w:tcMar>
              <w:top w:w="100" w:type="dxa"/>
              <w:left w:w="100" w:type="dxa"/>
              <w:bottom w:w="100" w:type="dxa"/>
              <w:right w:w="100" w:type="dxa"/>
            </w:tcMar>
            <w:vAlign w:val="bottom"/>
          </w:tcPr>
          <w:p w14:paraId="0D53A900" w14:textId="77777777" w:rsidR="00BD010D" w:rsidRDefault="00E82FE1">
            <w:pPr>
              <w:pStyle w:val="normal"/>
              <w:spacing w:line="240" w:lineRule="auto"/>
              <w:ind w:left="100"/>
              <w:jc w:val="right"/>
            </w:pPr>
            <w:r>
              <w:rPr>
                <w:rFonts w:ascii="Calibri" w:eastAsia="Calibri" w:hAnsi="Calibri" w:cs="Calibri"/>
              </w:rPr>
              <w:t>$3,120</w:t>
            </w:r>
          </w:p>
        </w:tc>
        <w:tc>
          <w:tcPr>
            <w:tcW w:w="2367" w:type="dxa"/>
            <w:tcBorders>
              <w:bottom w:val="single" w:sz="8" w:space="0" w:color="000000"/>
              <w:right w:val="single" w:sz="8" w:space="0" w:color="000000"/>
            </w:tcBorders>
            <w:tcMar>
              <w:top w:w="100" w:type="dxa"/>
              <w:left w:w="100" w:type="dxa"/>
              <w:bottom w:w="100" w:type="dxa"/>
              <w:right w:w="100" w:type="dxa"/>
            </w:tcMar>
            <w:vAlign w:val="bottom"/>
          </w:tcPr>
          <w:p w14:paraId="5D872E5A" w14:textId="77777777" w:rsidR="00BD010D" w:rsidRDefault="00E82FE1">
            <w:pPr>
              <w:pStyle w:val="normal"/>
              <w:spacing w:line="240" w:lineRule="auto"/>
              <w:ind w:left="100"/>
              <w:jc w:val="right"/>
            </w:pPr>
            <w:r>
              <w:rPr>
                <w:rFonts w:ascii="Calibri" w:eastAsia="Calibri" w:hAnsi="Calibri" w:cs="Calibri"/>
              </w:rPr>
              <w:t>$12,480</w:t>
            </w:r>
          </w:p>
        </w:tc>
      </w:tr>
      <w:tr w:rsidR="00BD010D" w14:paraId="64F4B942" w14:textId="77777777">
        <w:tblPrEx>
          <w:tblCellMar>
            <w:top w:w="0" w:type="dxa"/>
            <w:left w:w="0" w:type="dxa"/>
            <w:bottom w:w="0" w:type="dxa"/>
            <w:right w:w="0" w:type="dxa"/>
          </w:tblCellMar>
        </w:tblPrEx>
        <w:tc>
          <w:tcPr>
            <w:tcW w:w="238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F4F9EBC" w14:textId="77777777" w:rsidR="00BD010D" w:rsidRDefault="00E82FE1">
            <w:pPr>
              <w:pStyle w:val="normal"/>
              <w:spacing w:line="240" w:lineRule="auto"/>
              <w:ind w:left="100"/>
            </w:pPr>
            <w:r>
              <w:rPr>
                <w:rFonts w:ascii="Calibri" w:eastAsia="Calibri" w:hAnsi="Calibri" w:cs="Calibri"/>
              </w:rPr>
              <w:t>Operating expenses</w:t>
            </w:r>
          </w:p>
        </w:tc>
        <w:tc>
          <w:tcPr>
            <w:tcW w:w="2380" w:type="dxa"/>
            <w:tcBorders>
              <w:bottom w:val="single" w:sz="8" w:space="0" w:color="000000"/>
              <w:right w:val="single" w:sz="8" w:space="0" w:color="000000"/>
            </w:tcBorders>
            <w:tcMar>
              <w:top w:w="100" w:type="dxa"/>
              <w:left w:w="100" w:type="dxa"/>
              <w:bottom w:w="100" w:type="dxa"/>
              <w:right w:w="100" w:type="dxa"/>
            </w:tcMar>
            <w:vAlign w:val="bottom"/>
          </w:tcPr>
          <w:p w14:paraId="5C898130" w14:textId="77777777" w:rsidR="00BD010D" w:rsidRDefault="00E82FE1">
            <w:pPr>
              <w:pStyle w:val="normal"/>
              <w:spacing w:line="240" w:lineRule="auto"/>
              <w:ind w:left="100"/>
            </w:pPr>
            <w:r>
              <w:rPr>
                <w:rFonts w:ascii="Calibri" w:eastAsia="Calibri" w:hAnsi="Calibri" w:cs="Calibri"/>
              </w:rPr>
              <w:t xml:space="preserve"> </w:t>
            </w:r>
          </w:p>
        </w:tc>
        <w:tc>
          <w:tcPr>
            <w:tcW w:w="2380" w:type="dxa"/>
            <w:tcBorders>
              <w:bottom w:val="single" w:sz="8" w:space="0" w:color="000000"/>
              <w:right w:val="single" w:sz="8" w:space="0" w:color="000000"/>
            </w:tcBorders>
            <w:tcMar>
              <w:top w:w="100" w:type="dxa"/>
              <w:left w:w="100" w:type="dxa"/>
              <w:bottom w:w="100" w:type="dxa"/>
              <w:right w:w="100" w:type="dxa"/>
            </w:tcMar>
            <w:vAlign w:val="bottom"/>
          </w:tcPr>
          <w:p w14:paraId="222E080C" w14:textId="77777777" w:rsidR="00BD010D" w:rsidRDefault="00E82FE1">
            <w:pPr>
              <w:pStyle w:val="normal"/>
              <w:spacing w:line="240" w:lineRule="auto"/>
              <w:ind w:left="100"/>
            </w:pPr>
            <w:r>
              <w:rPr>
                <w:rFonts w:ascii="Calibri" w:eastAsia="Calibri" w:hAnsi="Calibri" w:cs="Calibri"/>
              </w:rPr>
              <w:t xml:space="preserve"> </w:t>
            </w:r>
          </w:p>
        </w:tc>
        <w:tc>
          <w:tcPr>
            <w:tcW w:w="2367" w:type="dxa"/>
            <w:tcBorders>
              <w:bottom w:val="single" w:sz="8" w:space="0" w:color="000000"/>
              <w:right w:val="single" w:sz="8" w:space="0" w:color="000000"/>
            </w:tcBorders>
            <w:tcMar>
              <w:top w:w="100" w:type="dxa"/>
              <w:left w:w="100" w:type="dxa"/>
              <w:bottom w:w="100" w:type="dxa"/>
              <w:right w:w="100" w:type="dxa"/>
            </w:tcMar>
            <w:vAlign w:val="bottom"/>
          </w:tcPr>
          <w:p w14:paraId="5AF786A1" w14:textId="77777777" w:rsidR="00BD010D" w:rsidRDefault="00E82FE1">
            <w:pPr>
              <w:pStyle w:val="normal"/>
              <w:spacing w:line="240" w:lineRule="auto"/>
              <w:ind w:left="100"/>
            </w:pPr>
            <w:r>
              <w:rPr>
                <w:rFonts w:ascii="Calibri" w:eastAsia="Calibri" w:hAnsi="Calibri" w:cs="Calibri"/>
              </w:rPr>
              <w:t xml:space="preserve"> </w:t>
            </w:r>
          </w:p>
        </w:tc>
      </w:tr>
      <w:tr w:rsidR="00BD010D" w14:paraId="26D88BA1" w14:textId="77777777">
        <w:tblPrEx>
          <w:tblCellMar>
            <w:top w:w="0" w:type="dxa"/>
            <w:left w:w="0" w:type="dxa"/>
            <w:bottom w:w="0" w:type="dxa"/>
            <w:right w:w="0" w:type="dxa"/>
          </w:tblCellMar>
        </w:tblPrEx>
        <w:tc>
          <w:tcPr>
            <w:tcW w:w="238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B7412F6" w14:textId="77777777" w:rsidR="00BD010D" w:rsidRDefault="00E82FE1">
            <w:pPr>
              <w:pStyle w:val="normal"/>
              <w:spacing w:line="240" w:lineRule="auto"/>
              <w:ind w:left="100"/>
              <w:jc w:val="right"/>
            </w:pPr>
            <w:r>
              <w:rPr>
                <w:rFonts w:ascii="Calibri" w:eastAsia="Calibri" w:hAnsi="Calibri" w:cs="Calibri"/>
              </w:rPr>
              <w:t>Salaries Expense</w:t>
            </w:r>
          </w:p>
        </w:tc>
        <w:tc>
          <w:tcPr>
            <w:tcW w:w="2380" w:type="dxa"/>
            <w:tcBorders>
              <w:bottom w:val="single" w:sz="8" w:space="0" w:color="000000"/>
              <w:right w:val="single" w:sz="8" w:space="0" w:color="000000"/>
            </w:tcBorders>
            <w:tcMar>
              <w:top w:w="100" w:type="dxa"/>
              <w:left w:w="100" w:type="dxa"/>
              <w:bottom w:w="100" w:type="dxa"/>
              <w:right w:w="100" w:type="dxa"/>
            </w:tcMar>
            <w:vAlign w:val="bottom"/>
          </w:tcPr>
          <w:p w14:paraId="4F08361E" w14:textId="77777777" w:rsidR="00BD010D" w:rsidRDefault="00E82FE1">
            <w:pPr>
              <w:pStyle w:val="normal"/>
              <w:spacing w:line="240" w:lineRule="auto"/>
              <w:ind w:left="100"/>
              <w:jc w:val="right"/>
            </w:pPr>
            <w:r>
              <w:rPr>
                <w:rFonts w:ascii="Calibri" w:eastAsia="Calibri" w:hAnsi="Calibri" w:cs="Calibri"/>
              </w:rPr>
              <w:t>$10,000</w:t>
            </w:r>
          </w:p>
        </w:tc>
        <w:tc>
          <w:tcPr>
            <w:tcW w:w="2380" w:type="dxa"/>
            <w:tcBorders>
              <w:bottom w:val="single" w:sz="8" w:space="0" w:color="000000"/>
              <w:right w:val="single" w:sz="8" w:space="0" w:color="000000"/>
            </w:tcBorders>
            <w:tcMar>
              <w:top w:w="100" w:type="dxa"/>
              <w:left w:w="100" w:type="dxa"/>
              <w:bottom w:w="100" w:type="dxa"/>
              <w:right w:w="100" w:type="dxa"/>
            </w:tcMar>
            <w:vAlign w:val="bottom"/>
          </w:tcPr>
          <w:p w14:paraId="0910F312" w14:textId="77777777" w:rsidR="00BD010D" w:rsidRDefault="00E82FE1">
            <w:pPr>
              <w:pStyle w:val="normal"/>
              <w:spacing w:line="240" w:lineRule="auto"/>
              <w:ind w:left="100"/>
              <w:jc w:val="right"/>
            </w:pPr>
            <w:r>
              <w:rPr>
                <w:rFonts w:ascii="Calibri" w:eastAsia="Calibri" w:hAnsi="Calibri" w:cs="Calibri"/>
              </w:rPr>
              <w:t>$10,000</w:t>
            </w:r>
          </w:p>
        </w:tc>
        <w:tc>
          <w:tcPr>
            <w:tcW w:w="2367" w:type="dxa"/>
            <w:tcBorders>
              <w:bottom w:val="single" w:sz="8" w:space="0" w:color="000000"/>
              <w:right w:val="single" w:sz="8" w:space="0" w:color="000000"/>
            </w:tcBorders>
            <w:tcMar>
              <w:top w:w="100" w:type="dxa"/>
              <w:left w:w="100" w:type="dxa"/>
              <w:bottom w:w="100" w:type="dxa"/>
              <w:right w:w="100" w:type="dxa"/>
            </w:tcMar>
            <w:vAlign w:val="bottom"/>
          </w:tcPr>
          <w:p w14:paraId="6A49A8AB" w14:textId="77777777" w:rsidR="00BD010D" w:rsidRDefault="00E82FE1">
            <w:pPr>
              <w:pStyle w:val="normal"/>
              <w:spacing w:line="240" w:lineRule="auto"/>
              <w:ind w:left="100"/>
              <w:jc w:val="right"/>
            </w:pPr>
            <w:r>
              <w:rPr>
                <w:rFonts w:ascii="Calibri" w:eastAsia="Calibri" w:hAnsi="Calibri" w:cs="Calibri"/>
              </w:rPr>
              <w:t>$10,000</w:t>
            </w:r>
          </w:p>
        </w:tc>
      </w:tr>
      <w:tr w:rsidR="00BD010D" w14:paraId="19F8A4AE" w14:textId="77777777">
        <w:tblPrEx>
          <w:tblCellMar>
            <w:top w:w="0" w:type="dxa"/>
            <w:left w:w="0" w:type="dxa"/>
            <w:bottom w:w="0" w:type="dxa"/>
            <w:right w:w="0" w:type="dxa"/>
          </w:tblCellMar>
        </w:tblPrEx>
        <w:tc>
          <w:tcPr>
            <w:tcW w:w="238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C715B5B" w14:textId="77777777" w:rsidR="00BD010D" w:rsidRDefault="00E82FE1">
            <w:pPr>
              <w:pStyle w:val="normal"/>
              <w:spacing w:line="240" w:lineRule="auto"/>
              <w:ind w:left="100"/>
              <w:jc w:val="right"/>
            </w:pPr>
            <w:r>
              <w:rPr>
                <w:rFonts w:ascii="Calibri" w:eastAsia="Calibri" w:hAnsi="Calibri" w:cs="Calibri"/>
              </w:rPr>
              <w:t>Supplies expense</w:t>
            </w:r>
          </w:p>
        </w:tc>
        <w:tc>
          <w:tcPr>
            <w:tcW w:w="2380" w:type="dxa"/>
            <w:tcBorders>
              <w:bottom w:val="single" w:sz="8" w:space="0" w:color="000000"/>
              <w:right w:val="single" w:sz="8" w:space="0" w:color="000000"/>
            </w:tcBorders>
            <w:tcMar>
              <w:top w:w="100" w:type="dxa"/>
              <w:left w:w="100" w:type="dxa"/>
              <w:bottom w:w="100" w:type="dxa"/>
              <w:right w:w="100" w:type="dxa"/>
            </w:tcMar>
            <w:vAlign w:val="bottom"/>
          </w:tcPr>
          <w:p w14:paraId="03CA90EC" w14:textId="77777777" w:rsidR="00BD010D" w:rsidRDefault="00E82FE1">
            <w:pPr>
              <w:pStyle w:val="normal"/>
              <w:spacing w:line="240" w:lineRule="auto"/>
              <w:ind w:left="100"/>
              <w:jc w:val="right"/>
            </w:pPr>
            <w:r>
              <w:rPr>
                <w:rFonts w:ascii="Calibri" w:eastAsia="Calibri" w:hAnsi="Calibri" w:cs="Calibri"/>
              </w:rPr>
              <w:t>$100</w:t>
            </w:r>
          </w:p>
        </w:tc>
        <w:tc>
          <w:tcPr>
            <w:tcW w:w="2380" w:type="dxa"/>
            <w:tcBorders>
              <w:bottom w:val="single" w:sz="8" w:space="0" w:color="000000"/>
              <w:right w:val="single" w:sz="8" w:space="0" w:color="000000"/>
            </w:tcBorders>
            <w:tcMar>
              <w:top w:w="100" w:type="dxa"/>
              <w:left w:w="100" w:type="dxa"/>
              <w:bottom w:w="100" w:type="dxa"/>
              <w:right w:w="100" w:type="dxa"/>
            </w:tcMar>
            <w:vAlign w:val="bottom"/>
          </w:tcPr>
          <w:p w14:paraId="0D265F91" w14:textId="77777777" w:rsidR="00BD010D" w:rsidRDefault="00E82FE1">
            <w:pPr>
              <w:pStyle w:val="normal"/>
              <w:spacing w:line="240" w:lineRule="auto"/>
              <w:ind w:left="100"/>
            </w:pPr>
            <w:r>
              <w:rPr>
                <w:rFonts w:ascii="Calibri" w:eastAsia="Calibri" w:hAnsi="Calibri" w:cs="Calibri"/>
              </w:rPr>
              <w:t xml:space="preserve"> </w:t>
            </w:r>
          </w:p>
        </w:tc>
        <w:tc>
          <w:tcPr>
            <w:tcW w:w="2367" w:type="dxa"/>
            <w:tcBorders>
              <w:bottom w:val="single" w:sz="8" w:space="0" w:color="000000"/>
              <w:right w:val="single" w:sz="8" w:space="0" w:color="000000"/>
            </w:tcBorders>
            <w:tcMar>
              <w:top w:w="100" w:type="dxa"/>
              <w:left w:w="100" w:type="dxa"/>
              <w:bottom w:w="100" w:type="dxa"/>
              <w:right w:w="100" w:type="dxa"/>
            </w:tcMar>
            <w:vAlign w:val="bottom"/>
          </w:tcPr>
          <w:p w14:paraId="142CE923" w14:textId="77777777" w:rsidR="00BD010D" w:rsidRDefault="00E82FE1">
            <w:pPr>
              <w:pStyle w:val="normal"/>
              <w:spacing w:line="240" w:lineRule="auto"/>
              <w:ind w:left="100"/>
            </w:pPr>
            <w:r>
              <w:rPr>
                <w:rFonts w:ascii="Calibri" w:eastAsia="Calibri" w:hAnsi="Calibri" w:cs="Calibri"/>
              </w:rPr>
              <w:t xml:space="preserve"> </w:t>
            </w:r>
          </w:p>
        </w:tc>
      </w:tr>
      <w:tr w:rsidR="00BD010D" w14:paraId="02035E6C" w14:textId="77777777">
        <w:tblPrEx>
          <w:tblCellMar>
            <w:top w:w="0" w:type="dxa"/>
            <w:left w:w="0" w:type="dxa"/>
            <w:bottom w:w="0" w:type="dxa"/>
            <w:right w:w="0" w:type="dxa"/>
          </w:tblCellMar>
        </w:tblPrEx>
        <w:tc>
          <w:tcPr>
            <w:tcW w:w="238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72D26D31" w14:textId="77777777" w:rsidR="00BD010D" w:rsidRDefault="00E82FE1">
            <w:pPr>
              <w:pStyle w:val="normal"/>
              <w:spacing w:line="240" w:lineRule="auto"/>
              <w:ind w:left="100"/>
              <w:jc w:val="right"/>
            </w:pPr>
            <w:r>
              <w:rPr>
                <w:rFonts w:ascii="Calibri" w:eastAsia="Calibri" w:hAnsi="Calibri" w:cs="Calibri"/>
              </w:rPr>
              <w:t>Regulatory Fees</w:t>
            </w:r>
          </w:p>
        </w:tc>
        <w:tc>
          <w:tcPr>
            <w:tcW w:w="2380" w:type="dxa"/>
            <w:tcBorders>
              <w:bottom w:val="single" w:sz="8" w:space="0" w:color="000000"/>
              <w:right w:val="single" w:sz="8" w:space="0" w:color="000000"/>
            </w:tcBorders>
            <w:tcMar>
              <w:top w:w="100" w:type="dxa"/>
              <w:left w:w="100" w:type="dxa"/>
              <w:bottom w:w="100" w:type="dxa"/>
              <w:right w:w="100" w:type="dxa"/>
            </w:tcMar>
            <w:vAlign w:val="bottom"/>
          </w:tcPr>
          <w:p w14:paraId="0DB3E3AB" w14:textId="77777777" w:rsidR="00BD010D" w:rsidRDefault="00E82FE1">
            <w:pPr>
              <w:pStyle w:val="normal"/>
              <w:spacing w:line="240" w:lineRule="auto"/>
              <w:ind w:left="100"/>
              <w:jc w:val="right"/>
            </w:pPr>
            <w:r>
              <w:rPr>
                <w:rFonts w:ascii="Calibri" w:eastAsia="Calibri" w:hAnsi="Calibri" w:cs="Calibri"/>
              </w:rPr>
              <w:t>$830</w:t>
            </w:r>
          </w:p>
        </w:tc>
        <w:tc>
          <w:tcPr>
            <w:tcW w:w="2380" w:type="dxa"/>
            <w:tcBorders>
              <w:bottom w:val="single" w:sz="8" w:space="0" w:color="000000"/>
              <w:right w:val="single" w:sz="8" w:space="0" w:color="000000"/>
            </w:tcBorders>
            <w:tcMar>
              <w:top w:w="100" w:type="dxa"/>
              <w:left w:w="100" w:type="dxa"/>
              <w:bottom w:w="100" w:type="dxa"/>
              <w:right w:w="100" w:type="dxa"/>
            </w:tcMar>
            <w:vAlign w:val="bottom"/>
          </w:tcPr>
          <w:p w14:paraId="4931DC21" w14:textId="77777777" w:rsidR="00BD010D" w:rsidRDefault="00E82FE1">
            <w:pPr>
              <w:pStyle w:val="normal"/>
              <w:spacing w:line="240" w:lineRule="auto"/>
              <w:ind w:left="100"/>
            </w:pPr>
            <w:r>
              <w:rPr>
                <w:rFonts w:ascii="Calibri" w:eastAsia="Calibri" w:hAnsi="Calibri" w:cs="Calibri"/>
              </w:rPr>
              <w:t xml:space="preserve"> </w:t>
            </w:r>
          </w:p>
        </w:tc>
        <w:tc>
          <w:tcPr>
            <w:tcW w:w="2367" w:type="dxa"/>
            <w:tcBorders>
              <w:bottom w:val="single" w:sz="8" w:space="0" w:color="000000"/>
              <w:right w:val="single" w:sz="8" w:space="0" w:color="000000"/>
            </w:tcBorders>
            <w:tcMar>
              <w:top w:w="100" w:type="dxa"/>
              <w:left w:w="100" w:type="dxa"/>
              <w:bottom w:w="100" w:type="dxa"/>
              <w:right w:w="100" w:type="dxa"/>
            </w:tcMar>
            <w:vAlign w:val="bottom"/>
          </w:tcPr>
          <w:p w14:paraId="18D6C2FF" w14:textId="77777777" w:rsidR="00BD010D" w:rsidRDefault="00E82FE1">
            <w:pPr>
              <w:pStyle w:val="normal"/>
              <w:spacing w:line="240" w:lineRule="auto"/>
              <w:ind w:left="100"/>
            </w:pPr>
            <w:r>
              <w:rPr>
                <w:rFonts w:ascii="Calibri" w:eastAsia="Calibri" w:hAnsi="Calibri" w:cs="Calibri"/>
              </w:rPr>
              <w:t xml:space="preserve"> </w:t>
            </w:r>
          </w:p>
        </w:tc>
      </w:tr>
      <w:tr w:rsidR="00BD010D" w14:paraId="60D2EF57" w14:textId="77777777">
        <w:tblPrEx>
          <w:tblCellMar>
            <w:top w:w="0" w:type="dxa"/>
            <w:left w:w="0" w:type="dxa"/>
            <w:bottom w:w="0" w:type="dxa"/>
            <w:right w:w="0" w:type="dxa"/>
          </w:tblCellMar>
        </w:tblPrEx>
        <w:tc>
          <w:tcPr>
            <w:tcW w:w="238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64A0809" w14:textId="77777777" w:rsidR="00BD010D" w:rsidRDefault="00E82FE1">
            <w:pPr>
              <w:pStyle w:val="normal"/>
              <w:spacing w:line="240" w:lineRule="auto"/>
              <w:ind w:left="100"/>
              <w:jc w:val="right"/>
            </w:pPr>
            <w:r>
              <w:rPr>
                <w:rFonts w:ascii="Calibri" w:eastAsia="Calibri" w:hAnsi="Calibri" w:cs="Calibri"/>
              </w:rPr>
              <w:t>Rent Expense</w:t>
            </w:r>
          </w:p>
        </w:tc>
        <w:tc>
          <w:tcPr>
            <w:tcW w:w="2380" w:type="dxa"/>
            <w:tcBorders>
              <w:bottom w:val="single" w:sz="8" w:space="0" w:color="000000"/>
              <w:right w:val="single" w:sz="8" w:space="0" w:color="000000"/>
            </w:tcBorders>
            <w:tcMar>
              <w:top w:w="100" w:type="dxa"/>
              <w:left w:w="100" w:type="dxa"/>
              <w:bottom w:w="100" w:type="dxa"/>
              <w:right w:w="100" w:type="dxa"/>
            </w:tcMar>
            <w:vAlign w:val="bottom"/>
          </w:tcPr>
          <w:p w14:paraId="712320F4" w14:textId="77777777" w:rsidR="00BD010D" w:rsidRDefault="00E82FE1">
            <w:pPr>
              <w:pStyle w:val="normal"/>
              <w:spacing w:line="240" w:lineRule="auto"/>
              <w:ind w:left="100"/>
              <w:jc w:val="right"/>
            </w:pPr>
            <w:r>
              <w:rPr>
                <w:rFonts w:ascii="Calibri" w:eastAsia="Calibri" w:hAnsi="Calibri" w:cs="Calibri"/>
              </w:rPr>
              <w:t>$10,000</w:t>
            </w:r>
          </w:p>
        </w:tc>
        <w:tc>
          <w:tcPr>
            <w:tcW w:w="2380" w:type="dxa"/>
            <w:tcBorders>
              <w:bottom w:val="single" w:sz="8" w:space="0" w:color="000000"/>
              <w:right w:val="single" w:sz="8" w:space="0" w:color="000000"/>
            </w:tcBorders>
            <w:tcMar>
              <w:top w:w="100" w:type="dxa"/>
              <w:left w:w="100" w:type="dxa"/>
              <w:bottom w:w="100" w:type="dxa"/>
              <w:right w:w="100" w:type="dxa"/>
            </w:tcMar>
            <w:vAlign w:val="bottom"/>
          </w:tcPr>
          <w:p w14:paraId="6BB41FC2" w14:textId="77777777" w:rsidR="00BD010D" w:rsidRDefault="00E82FE1">
            <w:pPr>
              <w:pStyle w:val="normal"/>
              <w:spacing w:line="240" w:lineRule="auto"/>
              <w:ind w:left="100"/>
              <w:jc w:val="right"/>
            </w:pPr>
            <w:r>
              <w:rPr>
                <w:rFonts w:ascii="Calibri" w:eastAsia="Calibri" w:hAnsi="Calibri" w:cs="Calibri"/>
              </w:rPr>
              <w:t>$10,000</w:t>
            </w:r>
          </w:p>
        </w:tc>
        <w:tc>
          <w:tcPr>
            <w:tcW w:w="2367" w:type="dxa"/>
            <w:tcBorders>
              <w:bottom w:val="single" w:sz="8" w:space="0" w:color="000000"/>
              <w:right w:val="single" w:sz="8" w:space="0" w:color="000000"/>
            </w:tcBorders>
            <w:tcMar>
              <w:top w:w="100" w:type="dxa"/>
              <w:left w:w="100" w:type="dxa"/>
              <w:bottom w:w="100" w:type="dxa"/>
              <w:right w:w="100" w:type="dxa"/>
            </w:tcMar>
            <w:vAlign w:val="bottom"/>
          </w:tcPr>
          <w:p w14:paraId="78333DB3" w14:textId="77777777" w:rsidR="00BD010D" w:rsidRDefault="00E82FE1">
            <w:pPr>
              <w:pStyle w:val="normal"/>
              <w:spacing w:line="240" w:lineRule="auto"/>
              <w:ind w:left="100"/>
              <w:jc w:val="right"/>
            </w:pPr>
            <w:r>
              <w:rPr>
                <w:rFonts w:ascii="Calibri" w:eastAsia="Calibri" w:hAnsi="Calibri" w:cs="Calibri"/>
              </w:rPr>
              <w:t>$10,000</w:t>
            </w:r>
          </w:p>
        </w:tc>
      </w:tr>
      <w:tr w:rsidR="00BD010D" w14:paraId="3EF0AF16" w14:textId="77777777">
        <w:tblPrEx>
          <w:tblCellMar>
            <w:top w:w="0" w:type="dxa"/>
            <w:left w:w="0" w:type="dxa"/>
            <w:bottom w:w="0" w:type="dxa"/>
            <w:right w:w="0" w:type="dxa"/>
          </w:tblCellMar>
        </w:tblPrEx>
        <w:tc>
          <w:tcPr>
            <w:tcW w:w="238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734CB6D" w14:textId="77777777" w:rsidR="00BD010D" w:rsidRDefault="00E82FE1">
            <w:pPr>
              <w:pStyle w:val="normal"/>
              <w:spacing w:line="240" w:lineRule="auto"/>
              <w:ind w:left="100"/>
              <w:jc w:val="right"/>
            </w:pPr>
            <w:r>
              <w:rPr>
                <w:rFonts w:ascii="Calibri" w:eastAsia="Calibri" w:hAnsi="Calibri" w:cs="Calibri"/>
              </w:rPr>
              <w:t>Utilities</w:t>
            </w:r>
          </w:p>
        </w:tc>
        <w:tc>
          <w:tcPr>
            <w:tcW w:w="2380" w:type="dxa"/>
            <w:tcBorders>
              <w:bottom w:val="single" w:sz="8" w:space="0" w:color="000000"/>
              <w:right w:val="single" w:sz="8" w:space="0" w:color="000000"/>
            </w:tcBorders>
            <w:tcMar>
              <w:top w:w="100" w:type="dxa"/>
              <w:left w:w="100" w:type="dxa"/>
              <w:bottom w:w="100" w:type="dxa"/>
              <w:right w:w="100" w:type="dxa"/>
            </w:tcMar>
            <w:vAlign w:val="bottom"/>
          </w:tcPr>
          <w:p w14:paraId="5F6CE0E0" w14:textId="77777777" w:rsidR="00BD010D" w:rsidRDefault="00E82FE1">
            <w:pPr>
              <w:pStyle w:val="normal"/>
              <w:spacing w:line="240" w:lineRule="auto"/>
              <w:ind w:left="100"/>
              <w:jc w:val="right"/>
            </w:pPr>
            <w:r>
              <w:rPr>
                <w:rFonts w:ascii="Calibri" w:eastAsia="Calibri" w:hAnsi="Calibri" w:cs="Calibri"/>
              </w:rPr>
              <w:t>$1,000</w:t>
            </w:r>
          </w:p>
        </w:tc>
        <w:tc>
          <w:tcPr>
            <w:tcW w:w="2380" w:type="dxa"/>
            <w:tcBorders>
              <w:bottom w:val="single" w:sz="8" w:space="0" w:color="000000"/>
              <w:right w:val="single" w:sz="8" w:space="0" w:color="000000"/>
            </w:tcBorders>
            <w:tcMar>
              <w:top w:w="100" w:type="dxa"/>
              <w:left w:w="100" w:type="dxa"/>
              <w:bottom w:w="100" w:type="dxa"/>
              <w:right w:w="100" w:type="dxa"/>
            </w:tcMar>
            <w:vAlign w:val="bottom"/>
          </w:tcPr>
          <w:p w14:paraId="6EFBC7C4" w14:textId="77777777" w:rsidR="00BD010D" w:rsidRDefault="00E82FE1">
            <w:pPr>
              <w:pStyle w:val="normal"/>
              <w:spacing w:line="240" w:lineRule="auto"/>
              <w:ind w:left="100"/>
              <w:jc w:val="right"/>
            </w:pPr>
            <w:r>
              <w:rPr>
                <w:rFonts w:ascii="Calibri" w:eastAsia="Calibri" w:hAnsi="Calibri" w:cs="Calibri"/>
              </w:rPr>
              <w:t>$1,000</w:t>
            </w:r>
          </w:p>
        </w:tc>
        <w:tc>
          <w:tcPr>
            <w:tcW w:w="2367" w:type="dxa"/>
            <w:tcBorders>
              <w:bottom w:val="single" w:sz="8" w:space="0" w:color="000000"/>
              <w:right w:val="single" w:sz="8" w:space="0" w:color="000000"/>
            </w:tcBorders>
            <w:tcMar>
              <w:top w:w="100" w:type="dxa"/>
              <w:left w:w="100" w:type="dxa"/>
              <w:bottom w:w="100" w:type="dxa"/>
              <w:right w:w="100" w:type="dxa"/>
            </w:tcMar>
            <w:vAlign w:val="bottom"/>
          </w:tcPr>
          <w:p w14:paraId="4C2B949A" w14:textId="77777777" w:rsidR="00BD010D" w:rsidRDefault="00E82FE1">
            <w:pPr>
              <w:pStyle w:val="normal"/>
              <w:spacing w:line="240" w:lineRule="auto"/>
              <w:ind w:left="100"/>
              <w:jc w:val="right"/>
            </w:pPr>
            <w:r>
              <w:rPr>
                <w:rFonts w:ascii="Calibri" w:eastAsia="Calibri" w:hAnsi="Calibri" w:cs="Calibri"/>
              </w:rPr>
              <w:t>$1,000</w:t>
            </w:r>
          </w:p>
        </w:tc>
      </w:tr>
      <w:tr w:rsidR="00BD010D" w14:paraId="15FCBF75" w14:textId="77777777">
        <w:tblPrEx>
          <w:tblCellMar>
            <w:top w:w="0" w:type="dxa"/>
            <w:left w:w="0" w:type="dxa"/>
            <w:bottom w:w="0" w:type="dxa"/>
            <w:right w:w="0" w:type="dxa"/>
          </w:tblCellMar>
        </w:tblPrEx>
        <w:tc>
          <w:tcPr>
            <w:tcW w:w="238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3279C259" w14:textId="77777777" w:rsidR="00BD010D" w:rsidRDefault="00E82FE1">
            <w:pPr>
              <w:pStyle w:val="normal"/>
              <w:spacing w:line="240" w:lineRule="auto"/>
              <w:ind w:left="100"/>
              <w:jc w:val="right"/>
            </w:pPr>
            <w:r>
              <w:rPr>
                <w:rFonts w:ascii="Calibri" w:eastAsia="Calibri" w:hAnsi="Calibri" w:cs="Calibri"/>
              </w:rPr>
              <w:t>Gas</w:t>
            </w:r>
          </w:p>
        </w:tc>
        <w:tc>
          <w:tcPr>
            <w:tcW w:w="2380" w:type="dxa"/>
            <w:tcBorders>
              <w:bottom w:val="single" w:sz="8" w:space="0" w:color="000000"/>
              <w:right w:val="single" w:sz="8" w:space="0" w:color="000000"/>
            </w:tcBorders>
            <w:tcMar>
              <w:top w:w="100" w:type="dxa"/>
              <w:left w:w="100" w:type="dxa"/>
              <w:bottom w:w="100" w:type="dxa"/>
              <w:right w:w="100" w:type="dxa"/>
            </w:tcMar>
            <w:vAlign w:val="bottom"/>
          </w:tcPr>
          <w:p w14:paraId="0421A4A1" w14:textId="77777777" w:rsidR="00BD010D" w:rsidRDefault="00E82FE1">
            <w:pPr>
              <w:pStyle w:val="normal"/>
              <w:spacing w:line="240" w:lineRule="auto"/>
              <w:ind w:left="100"/>
              <w:jc w:val="right"/>
            </w:pPr>
            <w:r>
              <w:rPr>
                <w:rFonts w:ascii="Calibri" w:eastAsia="Calibri" w:hAnsi="Calibri" w:cs="Calibri"/>
              </w:rPr>
              <w:t>$500</w:t>
            </w:r>
          </w:p>
        </w:tc>
        <w:tc>
          <w:tcPr>
            <w:tcW w:w="2380" w:type="dxa"/>
            <w:tcBorders>
              <w:bottom w:val="single" w:sz="8" w:space="0" w:color="000000"/>
              <w:right w:val="single" w:sz="8" w:space="0" w:color="000000"/>
            </w:tcBorders>
            <w:tcMar>
              <w:top w:w="100" w:type="dxa"/>
              <w:left w:w="100" w:type="dxa"/>
              <w:bottom w:w="100" w:type="dxa"/>
              <w:right w:w="100" w:type="dxa"/>
            </w:tcMar>
            <w:vAlign w:val="bottom"/>
          </w:tcPr>
          <w:p w14:paraId="19B5753B" w14:textId="77777777" w:rsidR="00BD010D" w:rsidRDefault="00E82FE1">
            <w:pPr>
              <w:pStyle w:val="normal"/>
              <w:spacing w:line="240" w:lineRule="auto"/>
              <w:ind w:left="100"/>
              <w:jc w:val="right"/>
            </w:pPr>
            <w:r>
              <w:rPr>
                <w:rFonts w:ascii="Calibri" w:eastAsia="Calibri" w:hAnsi="Calibri" w:cs="Calibri"/>
              </w:rPr>
              <w:t>$500</w:t>
            </w:r>
          </w:p>
        </w:tc>
        <w:tc>
          <w:tcPr>
            <w:tcW w:w="2367" w:type="dxa"/>
            <w:tcBorders>
              <w:bottom w:val="single" w:sz="8" w:space="0" w:color="000000"/>
              <w:right w:val="single" w:sz="8" w:space="0" w:color="000000"/>
            </w:tcBorders>
            <w:tcMar>
              <w:top w:w="100" w:type="dxa"/>
              <w:left w:w="100" w:type="dxa"/>
              <w:bottom w:w="100" w:type="dxa"/>
              <w:right w:w="100" w:type="dxa"/>
            </w:tcMar>
            <w:vAlign w:val="bottom"/>
          </w:tcPr>
          <w:p w14:paraId="615F0983" w14:textId="77777777" w:rsidR="00BD010D" w:rsidRDefault="00E82FE1">
            <w:pPr>
              <w:pStyle w:val="normal"/>
              <w:spacing w:line="240" w:lineRule="auto"/>
              <w:ind w:left="100"/>
              <w:jc w:val="right"/>
            </w:pPr>
            <w:r>
              <w:rPr>
                <w:rFonts w:ascii="Calibri" w:eastAsia="Calibri" w:hAnsi="Calibri" w:cs="Calibri"/>
              </w:rPr>
              <w:t>$500</w:t>
            </w:r>
          </w:p>
        </w:tc>
      </w:tr>
      <w:tr w:rsidR="00BD010D" w14:paraId="613D7D0E" w14:textId="77777777">
        <w:tblPrEx>
          <w:tblCellMar>
            <w:top w:w="0" w:type="dxa"/>
            <w:left w:w="0" w:type="dxa"/>
            <w:bottom w:w="0" w:type="dxa"/>
            <w:right w:w="0" w:type="dxa"/>
          </w:tblCellMar>
        </w:tblPrEx>
        <w:tc>
          <w:tcPr>
            <w:tcW w:w="238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C49AF51" w14:textId="77777777" w:rsidR="00BD010D" w:rsidRDefault="00E82FE1">
            <w:pPr>
              <w:pStyle w:val="normal"/>
              <w:spacing w:line="240" w:lineRule="auto"/>
              <w:ind w:left="100"/>
              <w:jc w:val="right"/>
            </w:pPr>
            <w:r>
              <w:rPr>
                <w:rFonts w:ascii="Calibri" w:eastAsia="Calibri" w:hAnsi="Calibri" w:cs="Calibri"/>
              </w:rPr>
              <w:t>Advertising Expense</w:t>
            </w:r>
          </w:p>
        </w:tc>
        <w:tc>
          <w:tcPr>
            <w:tcW w:w="2380" w:type="dxa"/>
            <w:tcBorders>
              <w:bottom w:val="single" w:sz="8" w:space="0" w:color="000000"/>
              <w:right w:val="single" w:sz="8" w:space="0" w:color="000000"/>
            </w:tcBorders>
            <w:tcMar>
              <w:top w:w="100" w:type="dxa"/>
              <w:left w:w="100" w:type="dxa"/>
              <w:bottom w:w="100" w:type="dxa"/>
              <w:right w:w="100" w:type="dxa"/>
            </w:tcMar>
            <w:vAlign w:val="bottom"/>
          </w:tcPr>
          <w:p w14:paraId="51D778A9" w14:textId="77777777" w:rsidR="00BD010D" w:rsidRDefault="00E82FE1">
            <w:pPr>
              <w:pStyle w:val="normal"/>
              <w:spacing w:line="240" w:lineRule="auto"/>
              <w:ind w:left="100"/>
              <w:jc w:val="right"/>
            </w:pPr>
            <w:r>
              <w:rPr>
                <w:rFonts w:ascii="Calibri" w:eastAsia="Calibri" w:hAnsi="Calibri" w:cs="Calibri"/>
              </w:rPr>
              <w:t>$2,000</w:t>
            </w:r>
          </w:p>
        </w:tc>
        <w:tc>
          <w:tcPr>
            <w:tcW w:w="2380" w:type="dxa"/>
            <w:tcBorders>
              <w:bottom w:val="single" w:sz="8" w:space="0" w:color="000000"/>
              <w:right w:val="single" w:sz="8" w:space="0" w:color="000000"/>
            </w:tcBorders>
            <w:tcMar>
              <w:top w:w="100" w:type="dxa"/>
              <w:left w:w="100" w:type="dxa"/>
              <w:bottom w:w="100" w:type="dxa"/>
              <w:right w:w="100" w:type="dxa"/>
            </w:tcMar>
            <w:vAlign w:val="bottom"/>
          </w:tcPr>
          <w:p w14:paraId="523CDB1D" w14:textId="77777777" w:rsidR="00BD010D" w:rsidRDefault="00E82FE1">
            <w:pPr>
              <w:pStyle w:val="normal"/>
              <w:spacing w:line="240" w:lineRule="auto"/>
              <w:ind w:left="100"/>
              <w:jc w:val="right"/>
            </w:pPr>
            <w:r>
              <w:rPr>
                <w:rFonts w:ascii="Calibri" w:eastAsia="Calibri" w:hAnsi="Calibri" w:cs="Calibri"/>
              </w:rPr>
              <w:t>$2,000</w:t>
            </w:r>
          </w:p>
        </w:tc>
        <w:tc>
          <w:tcPr>
            <w:tcW w:w="2367" w:type="dxa"/>
            <w:tcBorders>
              <w:bottom w:val="single" w:sz="8" w:space="0" w:color="000000"/>
              <w:right w:val="single" w:sz="8" w:space="0" w:color="000000"/>
            </w:tcBorders>
            <w:tcMar>
              <w:top w:w="100" w:type="dxa"/>
              <w:left w:w="100" w:type="dxa"/>
              <w:bottom w:w="100" w:type="dxa"/>
              <w:right w:w="100" w:type="dxa"/>
            </w:tcMar>
            <w:vAlign w:val="bottom"/>
          </w:tcPr>
          <w:p w14:paraId="03AEBAB6" w14:textId="77777777" w:rsidR="00BD010D" w:rsidRDefault="00E82FE1">
            <w:pPr>
              <w:pStyle w:val="normal"/>
              <w:spacing w:line="240" w:lineRule="auto"/>
              <w:ind w:left="100"/>
              <w:jc w:val="right"/>
            </w:pPr>
            <w:r>
              <w:rPr>
                <w:rFonts w:ascii="Calibri" w:eastAsia="Calibri" w:hAnsi="Calibri" w:cs="Calibri"/>
              </w:rPr>
              <w:t>$1,000</w:t>
            </w:r>
          </w:p>
        </w:tc>
      </w:tr>
      <w:tr w:rsidR="00BD010D" w14:paraId="31AB1CF3" w14:textId="77777777">
        <w:tblPrEx>
          <w:tblCellMar>
            <w:top w:w="0" w:type="dxa"/>
            <w:left w:w="0" w:type="dxa"/>
            <w:bottom w:w="0" w:type="dxa"/>
            <w:right w:w="0" w:type="dxa"/>
          </w:tblCellMar>
        </w:tblPrEx>
        <w:tc>
          <w:tcPr>
            <w:tcW w:w="238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EF370FC" w14:textId="77777777" w:rsidR="00BD010D" w:rsidRDefault="00E82FE1">
            <w:pPr>
              <w:pStyle w:val="normal"/>
              <w:spacing w:line="240" w:lineRule="auto"/>
              <w:ind w:left="100"/>
            </w:pPr>
            <w:r>
              <w:rPr>
                <w:rFonts w:ascii="Calibri" w:eastAsia="Calibri" w:hAnsi="Calibri" w:cs="Calibri"/>
              </w:rPr>
              <w:t>Total Operating Expenses</w:t>
            </w:r>
          </w:p>
        </w:tc>
        <w:tc>
          <w:tcPr>
            <w:tcW w:w="2380" w:type="dxa"/>
            <w:tcBorders>
              <w:bottom w:val="single" w:sz="8" w:space="0" w:color="000000"/>
              <w:right w:val="single" w:sz="8" w:space="0" w:color="000000"/>
            </w:tcBorders>
            <w:tcMar>
              <w:top w:w="100" w:type="dxa"/>
              <w:left w:w="100" w:type="dxa"/>
              <w:bottom w:w="100" w:type="dxa"/>
              <w:right w:w="100" w:type="dxa"/>
            </w:tcMar>
            <w:vAlign w:val="bottom"/>
          </w:tcPr>
          <w:p w14:paraId="2C42206E" w14:textId="77777777" w:rsidR="00BD010D" w:rsidRDefault="00E82FE1">
            <w:pPr>
              <w:pStyle w:val="normal"/>
              <w:spacing w:line="240" w:lineRule="auto"/>
              <w:ind w:left="100"/>
              <w:jc w:val="right"/>
            </w:pPr>
            <w:r>
              <w:rPr>
                <w:rFonts w:ascii="Calibri" w:eastAsia="Calibri" w:hAnsi="Calibri" w:cs="Calibri"/>
              </w:rPr>
              <w:t>$24,430</w:t>
            </w:r>
          </w:p>
        </w:tc>
        <w:tc>
          <w:tcPr>
            <w:tcW w:w="2380" w:type="dxa"/>
            <w:tcBorders>
              <w:bottom w:val="single" w:sz="8" w:space="0" w:color="000000"/>
              <w:right w:val="single" w:sz="8" w:space="0" w:color="000000"/>
            </w:tcBorders>
            <w:tcMar>
              <w:top w:w="100" w:type="dxa"/>
              <w:left w:w="100" w:type="dxa"/>
              <w:bottom w:w="100" w:type="dxa"/>
              <w:right w:w="100" w:type="dxa"/>
            </w:tcMar>
            <w:vAlign w:val="bottom"/>
          </w:tcPr>
          <w:p w14:paraId="7FE2EE3B" w14:textId="77777777" w:rsidR="00BD010D" w:rsidRDefault="00E82FE1">
            <w:pPr>
              <w:pStyle w:val="normal"/>
              <w:spacing w:line="240" w:lineRule="auto"/>
              <w:ind w:left="100"/>
              <w:jc w:val="right"/>
            </w:pPr>
            <w:r>
              <w:rPr>
                <w:rFonts w:ascii="Calibri" w:eastAsia="Calibri" w:hAnsi="Calibri" w:cs="Calibri"/>
              </w:rPr>
              <w:t>$23,500</w:t>
            </w:r>
          </w:p>
        </w:tc>
        <w:tc>
          <w:tcPr>
            <w:tcW w:w="2367" w:type="dxa"/>
            <w:tcBorders>
              <w:bottom w:val="single" w:sz="8" w:space="0" w:color="000000"/>
              <w:right w:val="single" w:sz="8" w:space="0" w:color="000000"/>
            </w:tcBorders>
            <w:tcMar>
              <w:top w:w="100" w:type="dxa"/>
              <w:left w:w="100" w:type="dxa"/>
              <w:bottom w:w="100" w:type="dxa"/>
              <w:right w:w="100" w:type="dxa"/>
            </w:tcMar>
            <w:vAlign w:val="bottom"/>
          </w:tcPr>
          <w:p w14:paraId="3FDA3835" w14:textId="77777777" w:rsidR="00BD010D" w:rsidRDefault="00E82FE1">
            <w:pPr>
              <w:pStyle w:val="normal"/>
              <w:spacing w:line="240" w:lineRule="auto"/>
              <w:ind w:left="100"/>
              <w:jc w:val="right"/>
            </w:pPr>
            <w:r>
              <w:rPr>
                <w:rFonts w:ascii="Calibri" w:eastAsia="Calibri" w:hAnsi="Calibri" w:cs="Calibri"/>
              </w:rPr>
              <w:t>$22,500</w:t>
            </w:r>
          </w:p>
        </w:tc>
      </w:tr>
      <w:tr w:rsidR="00BD010D" w14:paraId="481FBAE4" w14:textId="77777777">
        <w:tblPrEx>
          <w:tblCellMar>
            <w:top w:w="0" w:type="dxa"/>
            <w:left w:w="0" w:type="dxa"/>
            <w:bottom w:w="0" w:type="dxa"/>
            <w:right w:w="0" w:type="dxa"/>
          </w:tblCellMar>
        </w:tblPrEx>
        <w:tc>
          <w:tcPr>
            <w:tcW w:w="238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C826C00" w14:textId="77777777" w:rsidR="00BD010D" w:rsidRDefault="00E82FE1">
            <w:pPr>
              <w:pStyle w:val="normal"/>
              <w:spacing w:line="240" w:lineRule="auto"/>
              <w:ind w:left="100"/>
            </w:pPr>
            <w:r>
              <w:rPr>
                <w:rFonts w:ascii="Calibri" w:eastAsia="Calibri" w:hAnsi="Calibri" w:cs="Calibri"/>
              </w:rPr>
              <w:t>Taxable Income</w:t>
            </w:r>
          </w:p>
        </w:tc>
        <w:tc>
          <w:tcPr>
            <w:tcW w:w="2380" w:type="dxa"/>
            <w:tcBorders>
              <w:bottom w:val="single" w:sz="8" w:space="0" w:color="000000"/>
              <w:right w:val="single" w:sz="8" w:space="0" w:color="000000"/>
            </w:tcBorders>
            <w:tcMar>
              <w:top w:w="100" w:type="dxa"/>
              <w:left w:w="100" w:type="dxa"/>
              <w:bottom w:w="100" w:type="dxa"/>
              <w:right w:w="100" w:type="dxa"/>
            </w:tcMar>
            <w:vAlign w:val="bottom"/>
          </w:tcPr>
          <w:p w14:paraId="0275E7B0" w14:textId="77777777" w:rsidR="00BD010D" w:rsidRDefault="00E82FE1">
            <w:pPr>
              <w:pStyle w:val="normal"/>
              <w:spacing w:line="240" w:lineRule="auto"/>
              <w:ind w:left="100"/>
            </w:pPr>
            <w:r>
              <w:rPr>
                <w:rFonts w:ascii="Calibri" w:eastAsia="Calibri" w:hAnsi="Calibri" w:cs="Calibri"/>
              </w:rPr>
              <w:t xml:space="preserve"> </w:t>
            </w:r>
          </w:p>
        </w:tc>
        <w:tc>
          <w:tcPr>
            <w:tcW w:w="2380" w:type="dxa"/>
            <w:tcBorders>
              <w:bottom w:val="single" w:sz="8" w:space="0" w:color="000000"/>
              <w:right w:val="single" w:sz="8" w:space="0" w:color="000000"/>
            </w:tcBorders>
            <w:tcMar>
              <w:top w:w="100" w:type="dxa"/>
              <w:left w:w="100" w:type="dxa"/>
              <w:bottom w:w="100" w:type="dxa"/>
              <w:right w:w="100" w:type="dxa"/>
            </w:tcMar>
            <w:vAlign w:val="bottom"/>
          </w:tcPr>
          <w:p w14:paraId="0045FA72" w14:textId="77777777" w:rsidR="00BD010D" w:rsidRDefault="00E82FE1">
            <w:pPr>
              <w:pStyle w:val="normal"/>
              <w:spacing w:line="240" w:lineRule="auto"/>
              <w:ind w:left="100"/>
              <w:jc w:val="right"/>
            </w:pPr>
            <w:r>
              <w:rPr>
                <w:rFonts w:ascii="Calibri" w:eastAsia="Calibri" w:hAnsi="Calibri" w:cs="Calibri"/>
              </w:rPr>
              <w:t>-$20,380</w:t>
            </w:r>
          </w:p>
        </w:tc>
        <w:tc>
          <w:tcPr>
            <w:tcW w:w="2367" w:type="dxa"/>
            <w:tcBorders>
              <w:bottom w:val="single" w:sz="8" w:space="0" w:color="000000"/>
              <w:right w:val="single" w:sz="8" w:space="0" w:color="000000"/>
            </w:tcBorders>
            <w:tcMar>
              <w:top w:w="100" w:type="dxa"/>
              <w:left w:w="100" w:type="dxa"/>
              <w:bottom w:w="100" w:type="dxa"/>
              <w:right w:w="100" w:type="dxa"/>
            </w:tcMar>
            <w:vAlign w:val="bottom"/>
          </w:tcPr>
          <w:p w14:paraId="17A5A10A" w14:textId="77777777" w:rsidR="00BD010D" w:rsidRDefault="00E82FE1">
            <w:pPr>
              <w:pStyle w:val="normal"/>
              <w:spacing w:line="240" w:lineRule="auto"/>
              <w:ind w:left="100"/>
              <w:jc w:val="right"/>
            </w:pPr>
            <w:r>
              <w:rPr>
                <w:rFonts w:ascii="Calibri" w:eastAsia="Calibri" w:hAnsi="Calibri" w:cs="Calibri"/>
              </w:rPr>
              <w:t>-$10,020</w:t>
            </w:r>
          </w:p>
        </w:tc>
      </w:tr>
      <w:tr w:rsidR="00BD010D" w14:paraId="108EE576" w14:textId="77777777">
        <w:tblPrEx>
          <w:tblCellMar>
            <w:top w:w="0" w:type="dxa"/>
            <w:left w:w="0" w:type="dxa"/>
            <w:bottom w:w="0" w:type="dxa"/>
            <w:right w:w="0" w:type="dxa"/>
          </w:tblCellMar>
        </w:tblPrEx>
        <w:tc>
          <w:tcPr>
            <w:tcW w:w="238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451AA9A" w14:textId="77777777" w:rsidR="00BD010D" w:rsidRDefault="00E82FE1">
            <w:pPr>
              <w:pStyle w:val="normal"/>
              <w:spacing w:line="240" w:lineRule="auto"/>
              <w:ind w:left="100"/>
            </w:pPr>
            <w:r>
              <w:rPr>
                <w:rFonts w:ascii="Calibri" w:eastAsia="Calibri" w:hAnsi="Calibri" w:cs="Calibri"/>
              </w:rPr>
              <w:t>12% Tax</w:t>
            </w:r>
          </w:p>
        </w:tc>
        <w:tc>
          <w:tcPr>
            <w:tcW w:w="2380" w:type="dxa"/>
            <w:tcBorders>
              <w:bottom w:val="single" w:sz="8" w:space="0" w:color="000000"/>
              <w:right w:val="single" w:sz="8" w:space="0" w:color="000000"/>
            </w:tcBorders>
            <w:tcMar>
              <w:top w:w="100" w:type="dxa"/>
              <w:left w:w="100" w:type="dxa"/>
              <w:bottom w:w="100" w:type="dxa"/>
              <w:right w:w="100" w:type="dxa"/>
            </w:tcMar>
            <w:vAlign w:val="bottom"/>
          </w:tcPr>
          <w:p w14:paraId="4C0A8D64" w14:textId="77777777" w:rsidR="00BD010D" w:rsidRDefault="00E82FE1">
            <w:pPr>
              <w:pStyle w:val="normal"/>
              <w:spacing w:line="240" w:lineRule="auto"/>
              <w:ind w:left="100"/>
            </w:pPr>
            <w:r>
              <w:rPr>
                <w:rFonts w:ascii="Calibri" w:eastAsia="Calibri" w:hAnsi="Calibri" w:cs="Calibri"/>
              </w:rPr>
              <w:t xml:space="preserve"> </w:t>
            </w:r>
          </w:p>
        </w:tc>
        <w:tc>
          <w:tcPr>
            <w:tcW w:w="2380" w:type="dxa"/>
            <w:tcBorders>
              <w:bottom w:val="single" w:sz="8" w:space="0" w:color="000000"/>
              <w:right w:val="single" w:sz="8" w:space="0" w:color="000000"/>
            </w:tcBorders>
            <w:tcMar>
              <w:top w:w="100" w:type="dxa"/>
              <w:left w:w="100" w:type="dxa"/>
              <w:bottom w:w="100" w:type="dxa"/>
              <w:right w:w="100" w:type="dxa"/>
            </w:tcMar>
            <w:vAlign w:val="bottom"/>
          </w:tcPr>
          <w:p w14:paraId="4BDF1F0D" w14:textId="77777777" w:rsidR="00BD010D" w:rsidRDefault="00E82FE1">
            <w:pPr>
              <w:pStyle w:val="normal"/>
              <w:spacing w:line="240" w:lineRule="auto"/>
              <w:ind w:left="100"/>
            </w:pPr>
            <w:r>
              <w:rPr>
                <w:rFonts w:ascii="Calibri" w:eastAsia="Calibri" w:hAnsi="Calibri" w:cs="Calibri"/>
              </w:rPr>
              <w:t xml:space="preserve"> </w:t>
            </w:r>
          </w:p>
        </w:tc>
        <w:tc>
          <w:tcPr>
            <w:tcW w:w="2367" w:type="dxa"/>
            <w:tcBorders>
              <w:bottom w:val="single" w:sz="8" w:space="0" w:color="000000"/>
              <w:right w:val="single" w:sz="8" w:space="0" w:color="000000"/>
            </w:tcBorders>
            <w:tcMar>
              <w:top w:w="100" w:type="dxa"/>
              <w:left w:w="100" w:type="dxa"/>
              <w:bottom w:w="100" w:type="dxa"/>
              <w:right w:w="100" w:type="dxa"/>
            </w:tcMar>
            <w:vAlign w:val="bottom"/>
          </w:tcPr>
          <w:p w14:paraId="49B71AE0" w14:textId="77777777" w:rsidR="00BD010D" w:rsidRDefault="00E82FE1">
            <w:pPr>
              <w:pStyle w:val="normal"/>
              <w:spacing w:line="240" w:lineRule="auto"/>
              <w:ind w:left="100"/>
            </w:pPr>
            <w:r>
              <w:rPr>
                <w:rFonts w:ascii="Calibri" w:eastAsia="Calibri" w:hAnsi="Calibri" w:cs="Calibri"/>
              </w:rPr>
              <w:t xml:space="preserve"> </w:t>
            </w:r>
          </w:p>
        </w:tc>
      </w:tr>
      <w:tr w:rsidR="00BD010D" w14:paraId="0A65E4A2" w14:textId="77777777">
        <w:tblPrEx>
          <w:tblCellMar>
            <w:top w:w="0" w:type="dxa"/>
            <w:left w:w="0" w:type="dxa"/>
            <w:bottom w:w="0" w:type="dxa"/>
            <w:right w:w="0" w:type="dxa"/>
          </w:tblCellMar>
        </w:tblPrEx>
        <w:tc>
          <w:tcPr>
            <w:tcW w:w="238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5058A6D" w14:textId="77777777" w:rsidR="00BD010D" w:rsidRDefault="00E82FE1">
            <w:pPr>
              <w:pStyle w:val="normal"/>
              <w:spacing w:line="240" w:lineRule="auto"/>
              <w:ind w:left="100"/>
            </w:pPr>
            <w:r>
              <w:rPr>
                <w:rFonts w:ascii="Calibri" w:eastAsia="Calibri" w:hAnsi="Calibri" w:cs="Calibri"/>
              </w:rPr>
              <w:t>Net Income</w:t>
            </w:r>
          </w:p>
        </w:tc>
        <w:tc>
          <w:tcPr>
            <w:tcW w:w="2380" w:type="dxa"/>
            <w:tcBorders>
              <w:bottom w:val="single" w:sz="8" w:space="0" w:color="000000"/>
              <w:right w:val="single" w:sz="8" w:space="0" w:color="000000"/>
            </w:tcBorders>
            <w:tcMar>
              <w:top w:w="100" w:type="dxa"/>
              <w:left w:w="100" w:type="dxa"/>
              <w:bottom w:w="100" w:type="dxa"/>
              <w:right w:w="100" w:type="dxa"/>
            </w:tcMar>
            <w:vAlign w:val="bottom"/>
          </w:tcPr>
          <w:p w14:paraId="509C5808" w14:textId="77777777" w:rsidR="00BD010D" w:rsidRDefault="00E82FE1">
            <w:pPr>
              <w:pStyle w:val="normal"/>
              <w:spacing w:line="240" w:lineRule="auto"/>
              <w:ind w:left="100"/>
              <w:jc w:val="right"/>
            </w:pPr>
            <w:r>
              <w:rPr>
                <w:rFonts w:ascii="Calibri" w:eastAsia="Calibri" w:hAnsi="Calibri" w:cs="Calibri"/>
              </w:rPr>
              <w:t>-$21,310</w:t>
            </w:r>
          </w:p>
        </w:tc>
        <w:tc>
          <w:tcPr>
            <w:tcW w:w="2380" w:type="dxa"/>
            <w:tcBorders>
              <w:bottom w:val="single" w:sz="8" w:space="0" w:color="000000"/>
              <w:right w:val="single" w:sz="8" w:space="0" w:color="000000"/>
            </w:tcBorders>
            <w:tcMar>
              <w:top w:w="100" w:type="dxa"/>
              <w:left w:w="100" w:type="dxa"/>
              <w:bottom w:w="100" w:type="dxa"/>
              <w:right w:w="100" w:type="dxa"/>
            </w:tcMar>
            <w:vAlign w:val="bottom"/>
          </w:tcPr>
          <w:p w14:paraId="18E9FBFB" w14:textId="77777777" w:rsidR="00BD010D" w:rsidRDefault="00E82FE1">
            <w:pPr>
              <w:pStyle w:val="normal"/>
              <w:spacing w:line="240" w:lineRule="auto"/>
              <w:ind w:left="100"/>
              <w:jc w:val="right"/>
            </w:pPr>
            <w:r>
              <w:rPr>
                <w:rFonts w:ascii="Calibri" w:eastAsia="Calibri" w:hAnsi="Calibri" w:cs="Calibri"/>
              </w:rPr>
              <w:t>-$20,380</w:t>
            </w:r>
          </w:p>
        </w:tc>
        <w:tc>
          <w:tcPr>
            <w:tcW w:w="2367" w:type="dxa"/>
            <w:tcBorders>
              <w:bottom w:val="single" w:sz="8" w:space="0" w:color="000000"/>
              <w:right w:val="single" w:sz="8" w:space="0" w:color="000000"/>
            </w:tcBorders>
            <w:tcMar>
              <w:top w:w="100" w:type="dxa"/>
              <w:left w:w="100" w:type="dxa"/>
              <w:bottom w:w="100" w:type="dxa"/>
              <w:right w:w="100" w:type="dxa"/>
            </w:tcMar>
            <w:vAlign w:val="bottom"/>
          </w:tcPr>
          <w:p w14:paraId="63749430" w14:textId="77777777" w:rsidR="00BD010D" w:rsidRDefault="00E82FE1">
            <w:pPr>
              <w:pStyle w:val="normal"/>
              <w:spacing w:line="240" w:lineRule="auto"/>
              <w:ind w:left="100"/>
              <w:jc w:val="right"/>
            </w:pPr>
            <w:r>
              <w:rPr>
                <w:rFonts w:ascii="Calibri" w:eastAsia="Calibri" w:hAnsi="Calibri" w:cs="Calibri"/>
              </w:rPr>
              <w:t>-$10,020</w:t>
            </w:r>
          </w:p>
        </w:tc>
      </w:tr>
    </w:tbl>
    <w:p w14:paraId="0200E39C" w14:textId="77777777" w:rsidR="00BD010D" w:rsidRDefault="00BD010D">
      <w:pPr>
        <w:pStyle w:val="normal"/>
        <w:spacing w:line="240" w:lineRule="auto"/>
      </w:pPr>
    </w:p>
    <w:tbl>
      <w:tblPr>
        <w:tblStyle w:val="af2"/>
        <w:tblW w:w="9495" w:type="dxa"/>
        <w:tblInd w:w="15" w:type="dxa"/>
        <w:tblBorders>
          <w:top w:val="nil"/>
          <w:left w:val="nil"/>
          <w:bottom w:val="nil"/>
          <w:right w:val="nil"/>
          <w:insideH w:val="nil"/>
          <w:insideV w:val="nil"/>
        </w:tblBorders>
        <w:tblLayout w:type="fixed"/>
        <w:tblCellMar>
          <w:top w:w="0" w:type="dxa"/>
          <w:left w:w="0" w:type="dxa"/>
          <w:bottom w:w="0" w:type="dxa"/>
          <w:right w:w="0" w:type="dxa"/>
        </w:tblCellMar>
        <w:tblLook w:val="0600" w:firstRow="0" w:lastRow="0" w:firstColumn="0" w:lastColumn="0" w:noHBand="1" w:noVBand="1"/>
      </w:tblPr>
      <w:tblGrid>
        <w:gridCol w:w="2370"/>
        <w:gridCol w:w="2370"/>
        <w:gridCol w:w="2370"/>
        <w:gridCol w:w="2385"/>
      </w:tblGrid>
      <w:tr w:rsidR="00BD010D" w14:paraId="709EBE80" w14:textId="77777777">
        <w:tblPrEx>
          <w:tblCellMar>
            <w:top w:w="0" w:type="dxa"/>
            <w:left w:w="0" w:type="dxa"/>
            <w:bottom w:w="0" w:type="dxa"/>
            <w:right w:w="0" w:type="dxa"/>
          </w:tblCellMar>
        </w:tblPrEx>
        <w:tc>
          <w:tcPr>
            <w:tcW w:w="2370" w:type="dxa"/>
            <w:tcBorders>
              <w:top w:val="single" w:sz="8" w:space="0" w:color="000000"/>
              <w:left w:val="single" w:sz="8" w:space="0" w:color="000000"/>
              <w:bottom w:val="single" w:sz="8" w:space="0" w:color="000000"/>
              <w:right w:val="single" w:sz="8" w:space="0" w:color="000000"/>
            </w:tcBorders>
            <w:shd w:val="clear" w:color="auto" w:fill="FABF8F"/>
            <w:tcMar>
              <w:top w:w="100" w:type="dxa"/>
              <w:left w:w="100" w:type="dxa"/>
              <w:bottom w:w="100" w:type="dxa"/>
              <w:right w:w="100" w:type="dxa"/>
            </w:tcMar>
            <w:vAlign w:val="bottom"/>
          </w:tcPr>
          <w:p w14:paraId="77289975" w14:textId="77777777" w:rsidR="00BD010D" w:rsidRDefault="00E82FE1">
            <w:pPr>
              <w:pStyle w:val="normal"/>
              <w:spacing w:line="240" w:lineRule="auto"/>
              <w:ind w:left="100"/>
              <w:jc w:val="center"/>
            </w:pPr>
            <w:r>
              <w:rPr>
                <w:rFonts w:ascii="Calibri" w:eastAsia="Calibri" w:hAnsi="Calibri" w:cs="Calibri"/>
                <w:shd w:val="clear" w:color="auto" w:fill="FABF8F"/>
              </w:rPr>
              <w:lastRenderedPageBreak/>
              <w:t xml:space="preserve"> </w:t>
            </w:r>
          </w:p>
        </w:tc>
        <w:tc>
          <w:tcPr>
            <w:tcW w:w="2370" w:type="dxa"/>
            <w:tcBorders>
              <w:top w:val="single" w:sz="8" w:space="0" w:color="000000"/>
              <w:bottom w:val="single" w:sz="8" w:space="0" w:color="000000"/>
              <w:right w:val="single" w:sz="8" w:space="0" w:color="000000"/>
            </w:tcBorders>
            <w:shd w:val="clear" w:color="auto" w:fill="FABF8F"/>
            <w:tcMar>
              <w:top w:w="100" w:type="dxa"/>
              <w:left w:w="100" w:type="dxa"/>
              <w:bottom w:w="100" w:type="dxa"/>
              <w:right w:w="100" w:type="dxa"/>
            </w:tcMar>
            <w:vAlign w:val="bottom"/>
          </w:tcPr>
          <w:p w14:paraId="6B9409C6" w14:textId="77777777" w:rsidR="00BD010D" w:rsidRDefault="00E82FE1">
            <w:pPr>
              <w:pStyle w:val="normal"/>
              <w:spacing w:line="240" w:lineRule="auto"/>
              <w:ind w:left="100"/>
              <w:jc w:val="center"/>
            </w:pPr>
            <w:r>
              <w:rPr>
                <w:rFonts w:ascii="Calibri" w:eastAsia="Calibri" w:hAnsi="Calibri" w:cs="Calibri"/>
                <w:b/>
                <w:shd w:val="clear" w:color="auto" w:fill="FABF8F"/>
              </w:rPr>
              <w:t>April</w:t>
            </w:r>
          </w:p>
        </w:tc>
        <w:tc>
          <w:tcPr>
            <w:tcW w:w="2370" w:type="dxa"/>
            <w:tcBorders>
              <w:top w:val="single" w:sz="8" w:space="0" w:color="000000"/>
              <w:bottom w:val="single" w:sz="8" w:space="0" w:color="000000"/>
              <w:right w:val="single" w:sz="8" w:space="0" w:color="000000"/>
            </w:tcBorders>
            <w:shd w:val="clear" w:color="auto" w:fill="FABF8F"/>
            <w:tcMar>
              <w:top w:w="100" w:type="dxa"/>
              <w:left w:w="100" w:type="dxa"/>
              <w:bottom w:w="100" w:type="dxa"/>
              <w:right w:w="100" w:type="dxa"/>
            </w:tcMar>
            <w:vAlign w:val="bottom"/>
          </w:tcPr>
          <w:p w14:paraId="2947F3D5" w14:textId="77777777" w:rsidR="00BD010D" w:rsidRDefault="00E82FE1">
            <w:pPr>
              <w:pStyle w:val="normal"/>
              <w:spacing w:line="240" w:lineRule="auto"/>
              <w:ind w:left="100"/>
              <w:jc w:val="center"/>
            </w:pPr>
            <w:r>
              <w:rPr>
                <w:rFonts w:ascii="Calibri" w:eastAsia="Calibri" w:hAnsi="Calibri" w:cs="Calibri"/>
                <w:b/>
                <w:shd w:val="clear" w:color="auto" w:fill="FABF8F"/>
              </w:rPr>
              <w:t>May</w:t>
            </w:r>
          </w:p>
        </w:tc>
        <w:tc>
          <w:tcPr>
            <w:tcW w:w="2385" w:type="dxa"/>
            <w:tcBorders>
              <w:top w:val="single" w:sz="8" w:space="0" w:color="000000"/>
              <w:bottom w:val="single" w:sz="8" w:space="0" w:color="000000"/>
              <w:right w:val="single" w:sz="8" w:space="0" w:color="000000"/>
            </w:tcBorders>
            <w:shd w:val="clear" w:color="auto" w:fill="FABF8F"/>
            <w:tcMar>
              <w:top w:w="100" w:type="dxa"/>
              <w:left w:w="100" w:type="dxa"/>
              <w:bottom w:w="100" w:type="dxa"/>
              <w:right w:w="100" w:type="dxa"/>
            </w:tcMar>
            <w:vAlign w:val="bottom"/>
          </w:tcPr>
          <w:p w14:paraId="4861F271" w14:textId="77777777" w:rsidR="00BD010D" w:rsidRDefault="00E82FE1">
            <w:pPr>
              <w:pStyle w:val="normal"/>
              <w:spacing w:line="240" w:lineRule="auto"/>
              <w:ind w:left="100"/>
              <w:jc w:val="center"/>
            </w:pPr>
            <w:r>
              <w:rPr>
                <w:rFonts w:ascii="Calibri" w:eastAsia="Calibri" w:hAnsi="Calibri" w:cs="Calibri"/>
                <w:b/>
                <w:shd w:val="clear" w:color="auto" w:fill="FABF8F"/>
              </w:rPr>
              <w:t>June</w:t>
            </w:r>
          </w:p>
        </w:tc>
      </w:tr>
      <w:tr w:rsidR="00BD010D" w14:paraId="7FD5D4C8" w14:textId="77777777">
        <w:tblPrEx>
          <w:tblCellMar>
            <w:top w:w="0" w:type="dxa"/>
            <w:left w:w="0" w:type="dxa"/>
            <w:bottom w:w="0" w:type="dxa"/>
            <w:right w:w="0" w:type="dxa"/>
          </w:tblCellMar>
        </w:tblPrEx>
        <w:tc>
          <w:tcPr>
            <w:tcW w:w="237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4FF3275" w14:textId="77777777" w:rsidR="00BD010D" w:rsidRDefault="00E82FE1">
            <w:pPr>
              <w:pStyle w:val="normal"/>
              <w:spacing w:line="240" w:lineRule="auto"/>
              <w:ind w:left="100"/>
            </w:pPr>
            <w:r>
              <w:rPr>
                <w:rFonts w:ascii="Calibri" w:eastAsia="Calibri" w:hAnsi="Calibri" w:cs="Calibri"/>
              </w:rPr>
              <w:t>Revenue</w:t>
            </w:r>
          </w:p>
        </w:tc>
        <w:tc>
          <w:tcPr>
            <w:tcW w:w="2370" w:type="dxa"/>
            <w:tcBorders>
              <w:bottom w:val="single" w:sz="8" w:space="0" w:color="000000"/>
              <w:right w:val="single" w:sz="8" w:space="0" w:color="000000"/>
            </w:tcBorders>
            <w:tcMar>
              <w:top w:w="100" w:type="dxa"/>
              <w:left w:w="100" w:type="dxa"/>
              <w:bottom w:w="100" w:type="dxa"/>
              <w:right w:w="100" w:type="dxa"/>
            </w:tcMar>
            <w:vAlign w:val="bottom"/>
          </w:tcPr>
          <w:p w14:paraId="1D3F7305" w14:textId="77777777" w:rsidR="00BD010D" w:rsidRDefault="00E82FE1">
            <w:pPr>
              <w:pStyle w:val="normal"/>
              <w:spacing w:line="240" w:lineRule="auto"/>
              <w:ind w:left="100"/>
              <w:jc w:val="right"/>
            </w:pPr>
            <w:r>
              <w:rPr>
                <w:rFonts w:ascii="Calibri" w:eastAsia="Calibri" w:hAnsi="Calibri" w:cs="Calibri"/>
              </w:rPr>
              <w:t>$31,200</w:t>
            </w:r>
          </w:p>
        </w:tc>
        <w:tc>
          <w:tcPr>
            <w:tcW w:w="2370" w:type="dxa"/>
            <w:tcBorders>
              <w:bottom w:val="single" w:sz="8" w:space="0" w:color="000000"/>
              <w:right w:val="single" w:sz="8" w:space="0" w:color="000000"/>
            </w:tcBorders>
            <w:tcMar>
              <w:top w:w="100" w:type="dxa"/>
              <w:left w:w="100" w:type="dxa"/>
              <w:bottom w:w="100" w:type="dxa"/>
              <w:right w:w="100" w:type="dxa"/>
            </w:tcMar>
            <w:vAlign w:val="bottom"/>
          </w:tcPr>
          <w:p w14:paraId="262C495B" w14:textId="77777777" w:rsidR="00BD010D" w:rsidRDefault="00E82FE1">
            <w:pPr>
              <w:pStyle w:val="normal"/>
              <w:spacing w:line="240" w:lineRule="auto"/>
              <w:ind w:left="100"/>
              <w:jc w:val="right"/>
            </w:pPr>
            <w:r>
              <w:rPr>
                <w:rFonts w:ascii="Calibri" w:eastAsia="Calibri" w:hAnsi="Calibri" w:cs="Calibri"/>
              </w:rPr>
              <w:t>$46,800</w:t>
            </w:r>
          </w:p>
        </w:tc>
        <w:tc>
          <w:tcPr>
            <w:tcW w:w="2385" w:type="dxa"/>
            <w:tcBorders>
              <w:bottom w:val="single" w:sz="8" w:space="0" w:color="000000"/>
              <w:right w:val="single" w:sz="8" w:space="0" w:color="000000"/>
            </w:tcBorders>
            <w:tcMar>
              <w:top w:w="100" w:type="dxa"/>
              <w:left w:w="100" w:type="dxa"/>
              <w:bottom w:w="100" w:type="dxa"/>
              <w:right w:w="100" w:type="dxa"/>
            </w:tcMar>
            <w:vAlign w:val="bottom"/>
          </w:tcPr>
          <w:p w14:paraId="0C06E6ED" w14:textId="77777777" w:rsidR="00BD010D" w:rsidRDefault="00E82FE1">
            <w:pPr>
              <w:pStyle w:val="normal"/>
              <w:spacing w:line="240" w:lineRule="auto"/>
              <w:ind w:left="100"/>
              <w:jc w:val="right"/>
            </w:pPr>
            <w:r>
              <w:rPr>
                <w:rFonts w:ascii="Calibri" w:eastAsia="Calibri" w:hAnsi="Calibri" w:cs="Calibri"/>
              </w:rPr>
              <w:t>$46,800</w:t>
            </w:r>
          </w:p>
        </w:tc>
      </w:tr>
      <w:tr w:rsidR="00BD010D" w14:paraId="3CA9304E" w14:textId="77777777">
        <w:tblPrEx>
          <w:tblCellMar>
            <w:top w:w="0" w:type="dxa"/>
            <w:left w:w="0" w:type="dxa"/>
            <w:bottom w:w="0" w:type="dxa"/>
            <w:right w:w="0" w:type="dxa"/>
          </w:tblCellMar>
        </w:tblPrEx>
        <w:tc>
          <w:tcPr>
            <w:tcW w:w="237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950EFD2" w14:textId="77777777" w:rsidR="00BD010D" w:rsidRDefault="00E82FE1">
            <w:pPr>
              <w:pStyle w:val="normal"/>
              <w:spacing w:line="240" w:lineRule="auto"/>
              <w:ind w:left="100"/>
            </w:pPr>
            <w:r>
              <w:rPr>
                <w:rFonts w:ascii="Calibri" w:eastAsia="Calibri" w:hAnsi="Calibri" w:cs="Calibri"/>
              </w:rPr>
              <w:t>Cost of Goods Sold</w:t>
            </w:r>
          </w:p>
        </w:tc>
        <w:tc>
          <w:tcPr>
            <w:tcW w:w="2370" w:type="dxa"/>
            <w:tcBorders>
              <w:bottom w:val="single" w:sz="8" w:space="0" w:color="000000"/>
              <w:right w:val="single" w:sz="8" w:space="0" w:color="000000"/>
            </w:tcBorders>
            <w:tcMar>
              <w:top w:w="100" w:type="dxa"/>
              <w:left w:w="100" w:type="dxa"/>
              <w:bottom w:w="100" w:type="dxa"/>
              <w:right w:w="100" w:type="dxa"/>
            </w:tcMar>
            <w:vAlign w:val="bottom"/>
          </w:tcPr>
          <w:p w14:paraId="410D2C2C" w14:textId="77777777" w:rsidR="00BD010D" w:rsidRDefault="00E82FE1">
            <w:pPr>
              <w:pStyle w:val="normal"/>
              <w:spacing w:line="240" w:lineRule="auto"/>
              <w:ind w:left="100"/>
              <w:jc w:val="right"/>
            </w:pPr>
            <w:r>
              <w:rPr>
                <w:rFonts w:ascii="Calibri" w:eastAsia="Calibri" w:hAnsi="Calibri" w:cs="Calibri"/>
              </w:rPr>
              <w:t>$12,480</w:t>
            </w:r>
          </w:p>
        </w:tc>
        <w:tc>
          <w:tcPr>
            <w:tcW w:w="2370" w:type="dxa"/>
            <w:tcBorders>
              <w:bottom w:val="single" w:sz="8" w:space="0" w:color="000000"/>
              <w:right w:val="single" w:sz="8" w:space="0" w:color="000000"/>
            </w:tcBorders>
            <w:tcMar>
              <w:top w:w="100" w:type="dxa"/>
              <w:left w:w="100" w:type="dxa"/>
              <w:bottom w:w="100" w:type="dxa"/>
              <w:right w:w="100" w:type="dxa"/>
            </w:tcMar>
            <w:vAlign w:val="bottom"/>
          </w:tcPr>
          <w:p w14:paraId="31646881" w14:textId="77777777" w:rsidR="00BD010D" w:rsidRDefault="00E82FE1">
            <w:pPr>
              <w:pStyle w:val="normal"/>
              <w:spacing w:line="240" w:lineRule="auto"/>
              <w:ind w:left="100"/>
              <w:jc w:val="right"/>
            </w:pPr>
            <w:r>
              <w:rPr>
                <w:rFonts w:ascii="Calibri" w:eastAsia="Calibri" w:hAnsi="Calibri" w:cs="Calibri"/>
              </w:rPr>
              <w:t>$18,720</w:t>
            </w:r>
          </w:p>
        </w:tc>
        <w:tc>
          <w:tcPr>
            <w:tcW w:w="2385" w:type="dxa"/>
            <w:tcBorders>
              <w:bottom w:val="single" w:sz="8" w:space="0" w:color="000000"/>
              <w:right w:val="single" w:sz="8" w:space="0" w:color="000000"/>
            </w:tcBorders>
            <w:tcMar>
              <w:top w:w="100" w:type="dxa"/>
              <w:left w:w="100" w:type="dxa"/>
              <w:bottom w:w="100" w:type="dxa"/>
              <w:right w:w="100" w:type="dxa"/>
            </w:tcMar>
            <w:vAlign w:val="bottom"/>
          </w:tcPr>
          <w:p w14:paraId="7409F281" w14:textId="77777777" w:rsidR="00BD010D" w:rsidRDefault="00E82FE1">
            <w:pPr>
              <w:pStyle w:val="normal"/>
              <w:spacing w:line="240" w:lineRule="auto"/>
              <w:ind w:left="100"/>
              <w:jc w:val="right"/>
            </w:pPr>
            <w:r>
              <w:rPr>
                <w:rFonts w:ascii="Calibri" w:eastAsia="Calibri" w:hAnsi="Calibri" w:cs="Calibri"/>
              </w:rPr>
              <w:t>$18,720</w:t>
            </w:r>
          </w:p>
        </w:tc>
      </w:tr>
      <w:tr w:rsidR="00BD010D" w14:paraId="557CE5C8" w14:textId="77777777">
        <w:tblPrEx>
          <w:tblCellMar>
            <w:top w:w="0" w:type="dxa"/>
            <w:left w:w="0" w:type="dxa"/>
            <w:bottom w:w="0" w:type="dxa"/>
            <w:right w:w="0" w:type="dxa"/>
          </w:tblCellMar>
        </w:tblPrEx>
        <w:tc>
          <w:tcPr>
            <w:tcW w:w="237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1AEFA7A" w14:textId="77777777" w:rsidR="00BD010D" w:rsidRDefault="00E82FE1">
            <w:pPr>
              <w:pStyle w:val="normal"/>
              <w:spacing w:line="240" w:lineRule="auto"/>
              <w:ind w:left="100"/>
            </w:pPr>
            <w:r>
              <w:rPr>
                <w:rFonts w:ascii="Calibri" w:eastAsia="Calibri" w:hAnsi="Calibri" w:cs="Calibri"/>
              </w:rPr>
              <w:t>Gross Profit</w:t>
            </w:r>
          </w:p>
        </w:tc>
        <w:tc>
          <w:tcPr>
            <w:tcW w:w="2370" w:type="dxa"/>
            <w:tcBorders>
              <w:bottom w:val="single" w:sz="8" w:space="0" w:color="000000"/>
              <w:right w:val="single" w:sz="8" w:space="0" w:color="000000"/>
            </w:tcBorders>
            <w:tcMar>
              <w:top w:w="100" w:type="dxa"/>
              <w:left w:w="100" w:type="dxa"/>
              <w:bottom w:w="100" w:type="dxa"/>
              <w:right w:w="100" w:type="dxa"/>
            </w:tcMar>
            <w:vAlign w:val="bottom"/>
          </w:tcPr>
          <w:p w14:paraId="70CBE180" w14:textId="77777777" w:rsidR="00BD010D" w:rsidRDefault="00E82FE1">
            <w:pPr>
              <w:pStyle w:val="normal"/>
              <w:spacing w:line="240" w:lineRule="auto"/>
              <w:ind w:left="100"/>
              <w:jc w:val="right"/>
            </w:pPr>
            <w:r>
              <w:rPr>
                <w:rFonts w:ascii="Calibri" w:eastAsia="Calibri" w:hAnsi="Calibri" w:cs="Calibri"/>
              </w:rPr>
              <w:t>$18,720</w:t>
            </w:r>
          </w:p>
        </w:tc>
        <w:tc>
          <w:tcPr>
            <w:tcW w:w="2370" w:type="dxa"/>
            <w:tcBorders>
              <w:bottom w:val="single" w:sz="8" w:space="0" w:color="000000"/>
              <w:right w:val="single" w:sz="8" w:space="0" w:color="000000"/>
            </w:tcBorders>
            <w:tcMar>
              <w:top w:w="100" w:type="dxa"/>
              <w:left w:w="100" w:type="dxa"/>
              <w:bottom w:w="100" w:type="dxa"/>
              <w:right w:w="100" w:type="dxa"/>
            </w:tcMar>
            <w:vAlign w:val="bottom"/>
          </w:tcPr>
          <w:p w14:paraId="5896DAC4" w14:textId="77777777" w:rsidR="00BD010D" w:rsidRDefault="00E82FE1">
            <w:pPr>
              <w:pStyle w:val="normal"/>
              <w:spacing w:line="240" w:lineRule="auto"/>
              <w:ind w:left="100"/>
              <w:jc w:val="right"/>
            </w:pPr>
            <w:r>
              <w:rPr>
                <w:rFonts w:ascii="Calibri" w:eastAsia="Calibri" w:hAnsi="Calibri" w:cs="Calibri"/>
              </w:rPr>
              <w:t>$28,080</w:t>
            </w:r>
          </w:p>
        </w:tc>
        <w:tc>
          <w:tcPr>
            <w:tcW w:w="2385" w:type="dxa"/>
            <w:tcBorders>
              <w:bottom w:val="single" w:sz="8" w:space="0" w:color="000000"/>
              <w:right w:val="single" w:sz="8" w:space="0" w:color="000000"/>
            </w:tcBorders>
            <w:tcMar>
              <w:top w:w="100" w:type="dxa"/>
              <w:left w:w="100" w:type="dxa"/>
              <w:bottom w:w="100" w:type="dxa"/>
              <w:right w:w="100" w:type="dxa"/>
            </w:tcMar>
            <w:vAlign w:val="bottom"/>
          </w:tcPr>
          <w:p w14:paraId="2E53875E" w14:textId="77777777" w:rsidR="00BD010D" w:rsidRDefault="00E82FE1">
            <w:pPr>
              <w:pStyle w:val="normal"/>
              <w:spacing w:line="240" w:lineRule="auto"/>
              <w:ind w:left="100"/>
              <w:jc w:val="right"/>
            </w:pPr>
            <w:r>
              <w:rPr>
                <w:rFonts w:ascii="Calibri" w:eastAsia="Calibri" w:hAnsi="Calibri" w:cs="Calibri"/>
              </w:rPr>
              <w:t>$28,080</w:t>
            </w:r>
          </w:p>
        </w:tc>
      </w:tr>
      <w:tr w:rsidR="00BD010D" w14:paraId="164C26B5" w14:textId="77777777">
        <w:tblPrEx>
          <w:tblCellMar>
            <w:top w:w="0" w:type="dxa"/>
            <w:left w:w="0" w:type="dxa"/>
            <w:bottom w:w="0" w:type="dxa"/>
            <w:right w:w="0" w:type="dxa"/>
          </w:tblCellMar>
        </w:tblPrEx>
        <w:tc>
          <w:tcPr>
            <w:tcW w:w="237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3388122F" w14:textId="77777777" w:rsidR="00BD010D" w:rsidRDefault="00E82FE1">
            <w:pPr>
              <w:pStyle w:val="normal"/>
              <w:spacing w:line="240" w:lineRule="auto"/>
              <w:ind w:left="100"/>
            </w:pPr>
            <w:r>
              <w:rPr>
                <w:rFonts w:ascii="Calibri" w:eastAsia="Calibri" w:hAnsi="Calibri" w:cs="Calibri"/>
              </w:rPr>
              <w:t>Operating expenses</w:t>
            </w:r>
          </w:p>
        </w:tc>
        <w:tc>
          <w:tcPr>
            <w:tcW w:w="2370" w:type="dxa"/>
            <w:tcBorders>
              <w:bottom w:val="single" w:sz="8" w:space="0" w:color="000000"/>
              <w:right w:val="single" w:sz="8" w:space="0" w:color="000000"/>
            </w:tcBorders>
            <w:tcMar>
              <w:top w:w="100" w:type="dxa"/>
              <w:left w:w="100" w:type="dxa"/>
              <w:bottom w:w="100" w:type="dxa"/>
              <w:right w:w="100" w:type="dxa"/>
            </w:tcMar>
            <w:vAlign w:val="bottom"/>
          </w:tcPr>
          <w:p w14:paraId="062E5777" w14:textId="77777777" w:rsidR="00BD010D" w:rsidRDefault="00E82FE1">
            <w:pPr>
              <w:pStyle w:val="normal"/>
              <w:spacing w:line="240" w:lineRule="auto"/>
              <w:ind w:left="100"/>
            </w:pPr>
            <w:r>
              <w:rPr>
                <w:rFonts w:ascii="Calibri" w:eastAsia="Calibri" w:hAnsi="Calibri" w:cs="Calibri"/>
              </w:rPr>
              <w:t xml:space="preserve"> </w:t>
            </w:r>
          </w:p>
        </w:tc>
        <w:tc>
          <w:tcPr>
            <w:tcW w:w="2370" w:type="dxa"/>
            <w:tcBorders>
              <w:bottom w:val="single" w:sz="8" w:space="0" w:color="000000"/>
              <w:right w:val="single" w:sz="8" w:space="0" w:color="000000"/>
            </w:tcBorders>
            <w:tcMar>
              <w:top w:w="100" w:type="dxa"/>
              <w:left w:w="100" w:type="dxa"/>
              <w:bottom w:w="100" w:type="dxa"/>
              <w:right w:w="100" w:type="dxa"/>
            </w:tcMar>
            <w:vAlign w:val="bottom"/>
          </w:tcPr>
          <w:p w14:paraId="3ADE2129" w14:textId="77777777" w:rsidR="00BD010D" w:rsidRDefault="00E82FE1">
            <w:pPr>
              <w:pStyle w:val="normal"/>
              <w:spacing w:line="240" w:lineRule="auto"/>
              <w:ind w:left="100"/>
            </w:pPr>
            <w:r>
              <w:rPr>
                <w:rFonts w:ascii="Calibri" w:eastAsia="Calibri" w:hAnsi="Calibri" w:cs="Calibri"/>
              </w:rPr>
              <w:t xml:space="preserve"> </w:t>
            </w:r>
          </w:p>
        </w:tc>
        <w:tc>
          <w:tcPr>
            <w:tcW w:w="2385" w:type="dxa"/>
            <w:tcBorders>
              <w:bottom w:val="single" w:sz="8" w:space="0" w:color="000000"/>
              <w:right w:val="single" w:sz="8" w:space="0" w:color="000000"/>
            </w:tcBorders>
            <w:tcMar>
              <w:top w:w="100" w:type="dxa"/>
              <w:left w:w="100" w:type="dxa"/>
              <w:bottom w:w="100" w:type="dxa"/>
              <w:right w:w="100" w:type="dxa"/>
            </w:tcMar>
            <w:vAlign w:val="bottom"/>
          </w:tcPr>
          <w:p w14:paraId="76AAECD2" w14:textId="77777777" w:rsidR="00BD010D" w:rsidRDefault="00E82FE1">
            <w:pPr>
              <w:pStyle w:val="normal"/>
              <w:spacing w:line="240" w:lineRule="auto"/>
              <w:ind w:left="100"/>
            </w:pPr>
            <w:r>
              <w:rPr>
                <w:rFonts w:ascii="Calibri" w:eastAsia="Calibri" w:hAnsi="Calibri" w:cs="Calibri"/>
              </w:rPr>
              <w:t xml:space="preserve"> </w:t>
            </w:r>
          </w:p>
        </w:tc>
      </w:tr>
      <w:tr w:rsidR="00BD010D" w14:paraId="24AC4E89" w14:textId="77777777">
        <w:tblPrEx>
          <w:tblCellMar>
            <w:top w:w="0" w:type="dxa"/>
            <w:left w:w="0" w:type="dxa"/>
            <w:bottom w:w="0" w:type="dxa"/>
            <w:right w:w="0" w:type="dxa"/>
          </w:tblCellMar>
        </w:tblPrEx>
        <w:tc>
          <w:tcPr>
            <w:tcW w:w="237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275AF52" w14:textId="77777777" w:rsidR="00BD010D" w:rsidRDefault="00E82FE1">
            <w:pPr>
              <w:pStyle w:val="normal"/>
              <w:spacing w:line="240" w:lineRule="auto"/>
              <w:ind w:left="100"/>
              <w:jc w:val="right"/>
            </w:pPr>
            <w:r>
              <w:rPr>
                <w:rFonts w:ascii="Calibri" w:eastAsia="Calibri" w:hAnsi="Calibri" w:cs="Calibri"/>
              </w:rPr>
              <w:t>Salaries Expense</w:t>
            </w:r>
          </w:p>
        </w:tc>
        <w:tc>
          <w:tcPr>
            <w:tcW w:w="2370" w:type="dxa"/>
            <w:tcBorders>
              <w:bottom w:val="single" w:sz="8" w:space="0" w:color="000000"/>
              <w:right w:val="single" w:sz="8" w:space="0" w:color="000000"/>
            </w:tcBorders>
            <w:tcMar>
              <w:top w:w="100" w:type="dxa"/>
              <w:left w:w="100" w:type="dxa"/>
              <w:bottom w:w="100" w:type="dxa"/>
              <w:right w:w="100" w:type="dxa"/>
            </w:tcMar>
            <w:vAlign w:val="bottom"/>
          </w:tcPr>
          <w:p w14:paraId="77D38DCA" w14:textId="77777777" w:rsidR="00BD010D" w:rsidRDefault="00E82FE1">
            <w:pPr>
              <w:pStyle w:val="normal"/>
              <w:spacing w:line="240" w:lineRule="auto"/>
              <w:ind w:left="100"/>
              <w:jc w:val="right"/>
            </w:pPr>
            <w:r>
              <w:rPr>
                <w:rFonts w:ascii="Calibri" w:eastAsia="Calibri" w:hAnsi="Calibri" w:cs="Calibri"/>
              </w:rPr>
              <w:t>$10,000</w:t>
            </w:r>
          </w:p>
        </w:tc>
        <w:tc>
          <w:tcPr>
            <w:tcW w:w="2370" w:type="dxa"/>
            <w:tcBorders>
              <w:bottom w:val="single" w:sz="8" w:space="0" w:color="000000"/>
              <w:right w:val="single" w:sz="8" w:space="0" w:color="000000"/>
            </w:tcBorders>
            <w:tcMar>
              <w:top w:w="100" w:type="dxa"/>
              <w:left w:w="100" w:type="dxa"/>
              <w:bottom w:w="100" w:type="dxa"/>
              <w:right w:w="100" w:type="dxa"/>
            </w:tcMar>
            <w:vAlign w:val="bottom"/>
          </w:tcPr>
          <w:p w14:paraId="09F376A6" w14:textId="77777777" w:rsidR="00BD010D" w:rsidRDefault="00E82FE1">
            <w:pPr>
              <w:pStyle w:val="normal"/>
              <w:spacing w:line="240" w:lineRule="auto"/>
              <w:ind w:left="100"/>
              <w:jc w:val="right"/>
            </w:pPr>
            <w:r>
              <w:rPr>
                <w:rFonts w:ascii="Calibri" w:eastAsia="Calibri" w:hAnsi="Calibri" w:cs="Calibri"/>
              </w:rPr>
              <w:t>$10,000</w:t>
            </w:r>
          </w:p>
        </w:tc>
        <w:tc>
          <w:tcPr>
            <w:tcW w:w="2385" w:type="dxa"/>
            <w:tcBorders>
              <w:bottom w:val="single" w:sz="8" w:space="0" w:color="000000"/>
              <w:right w:val="single" w:sz="8" w:space="0" w:color="000000"/>
            </w:tcBorders>
            <w:tcMar>
              <w:top w:w="100" w:type="dxa"/>
              <w:left w:w="100" w:type="dxa"/>
              <w:bottom w:w="100" w:type="dxa"/>
              <w:right w:w="100" w:type="dxa"/>
            </w:tcMar>
            <w:vAlign w:val="bottom"/>
          </w:tcPr>
          <w:p w14:paraId="5C1B76E0" w14:textId="77777777" w:rsidR="00BD010D" w:rsidRDefault="00E82FE1">
            <w:pPr>
              <w:pStyle w:val="normal"/>
              <w:spacing w:line="240" w:lineRule="auto"/>
              <w:ind w:left="100"/>
              <w:jc w:val="right"/>
            </w:pPr>
            <w:r>
              <w:rPr>
                <w:rFonts w:ascii="Calibri" w:eastAsia="Calibri" w:hAnsi="Calibri" w:cs="Calibri"/>
              </w:rPr>
              <w:t>$10,000</w:t>
            </w:r>
          </w:p>
        </w:tc>
      </w:tr>
      <w:tr w:rsidR="00BD010D" w14:paraId="2717EB78" w14:textId="77777777">
        <w:tblPrEx>
          <w:tblCellMar>
            <w:top w:w="0" w:type="dxa"/>
            <w:left w:w="0" w:type="dxa"/>
            <w:bottom w:w="0" w:type="dxa"/>
            <w:right w:w="0" w:type="dxa"/>
          </w:tblCellMar>
        </w:tblPrEx>
        <w:tc>
          <w:tcPr>
            <w:tcW w:w="237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14DAB79" w14:textId="77777777" w:rsidR="00BD010D" w:rsidRDefault="00E82FE1">
            <w:pPr>
              <w:pStyle w:val="normal"/>
              <w:spacing w:line="240" w:lineRule="auto"/>
              <w:ind w:left="100"/>
              <w:jc w:val="right"/>
            </w:pPr>
            <w:r>
              <w:rPr>
                <w:rFonts w:ascii="Calibri" w:eastAsia="Calibri" w:hAnsi="Calibri" w:cs="Calibri"/>
              </w:rPr>
              <w:t>Supplies expense</w:t>
            </w:r>
          </w:p>
        </w:tc>
        <w:tc>
          <w:tcPr>
            <w:tcW w:w="2370" w:type="dxa"/>
            <w:tcBorders>
              <w:bottom w:val="single" w:sz="8" w:space="0" w:color="000000"/>
              <w:right w:val="single" w:sz="8" w:space="0" w:color="000000"/>
            </w:tcBorders>
            <w:tcMar>
              <w:top w:w="100" w:type="dxa"/>
              <w:left w:w="100" w:type="dxa"/>
              <w:bottom w:w="100" w:type="dxa"/>
              <w:right w:w="100" w:type="dxa"/>
            </w:tcMar>
            <w:vAlign w:val="bottom"/>
          </w:tcPr>
          <w:p w14:paraId="1BB8024C" w14:textId="77777777" w:rsidR="00BD010D" w:rsidRDefault="00E82FE1">
            <w:pPr>
              <w:pStyle w:val="normal"/>
              <w:spacing w:line="240" w:lineRule="auto"/>
              <w:ind w:left="100"/>
            </w:pPr>
            <w:r>
              <w:rPr>
                <w:rFonts w:ascii="Calibri" w:eastAsia="Calibri" w:hAnsi="Calibri" w:cs="Calibri"/>
              </w:rPr>
              <w:t xml:space="preserve"> </w:t>
            </w:r>
          </w:p>
        </w:tc>
        <w:tc>
          <w:tcPr>
            <w:tcW w:w="2370" w:type="dxa"/>
            <w:tcBorders>
              <w:bottom w:val="single" w:sz="8" w:space="0" w:color="000000"/>
              <w:right w:val="single" w:sz="8" w:space="0" w:color="000000"/>
            </w:tcBorders>
            <w:tcMar>
              <w:top w:w="100" w:type="dxa"/>
              <w:left w:w="100" w:type="dxa"/>
              <w:bottom w:w="100" w:type="dxa"/>
              <w:right w:w="100" w:type="dxa"/>
            </w:tcMar>
            <w:vAlign w:val="bottom"/>
          </w:tcPr>
          <w:p w14:paraId="7D3CE012" w14:textId="77777777" w:rsidR="00BD010D" w:rsidRDefault="00E82FE1">
            <w:pPr>
              <w:pStyle w:val="normal"/>
              <w:spacing w:line="240" w:lineRule="auto"/>
              <w:ind w:left="100"/>
              <w:jc w:val="right"/>
            </w:pPr>
            <w:r>
              <w:rPr>
                <w:rFonts w:ascii="Calibri" w:eastAsia="Calibri" w:hAnsi="Calibri" w:cs="Calibri"/>
              </w:rPr>
              <w:t>$100</w:t>
            </w:r>
          </w:p>
        </w:tc>
        <w:tc>
          <w:tcPr>
            <w:tcW w:w="2385" w:type="dxa"/>
            <w:tcBorders>
              <w:bottom w:val="single" w:sz="8" w:space="0" w:color="000000"/>
              <w:right w:val="single" w:sz="8" w:space="0" w:color="000000"/>
            </w:tcBorders>
            <w:tcMar>
              <w:top w:w="100" w:type="dxa"/>
              <w:left w:w="100" w:type="dxa"/>
              <w:bottom w:w="100" w:type="dxa"/>
              <w:right w:w="100" w:type="dxa"/>
            </w:tcMar>
            <w:vAlign w:val="bottom"/>
          </w:tcPr>
          <w:p w14:paraId="236CFC4D" w14:textId="77777777" w:rsidR="00BD010D" w:rsidRDefault="00E82FE1">
            <w:pPr>
              <w:pStyle w:val="normal"/>
              <w:spacing w:line="240" w:lineRule="auto"/>
              <w:ind w:left="100"/>
            </w:pPr>
            <w:r>
              <w:rPr>
                <w:rFonts w:ascii="Calibri" w:eastAsia="Calibri" w:hAnsi="Calibri" w:cs="Calibri"/>
              </w:rPr>
              <w:t xml:space="preserve"> </w:t>
            </w:r>
          </w:p>
        </w:tc>
      </w:tr>
      <w:tr w:rsidR="00BD010D" w14:paraId="0AD69012" w14:textId="77777777">
        <w:tblPrEx>
          <w:tblCellMar>
            <w:top w:w="0" w:type="dxa"/>
            <w:left w:w="0" w:type="dxa"/>
            <w:bottom w:w="0" w:type="dxa"/>
            <w:right w:w="0" w:type="dxa"/>
          </w:tblCellMar>
        </w:tblPrEx>
        <w:tc>
          <w:tcPr>
            <w:tcW w:w="237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BB117BC" w14:textId="77777777" w:rsidR="00BD010D" w:rsidRDefault="00E82FE1">
            <w:pPr>
              <w:pStyle w:val="normal"/>
              <w:spacing w:line="240" w:lineRule="auto"/>
              <w:ind w:left="100"/>
              <w:jc w:val="right"/>
            </w:pPr>
            <w:r>
              <w:rPr>
                <w:rFonts w:ascii="Calibri" w:eastAsia="Calibri" w:hAnsi="Calibri" w:cs="Calibri"/>
              </w:rPr>
              <w:t>Regulatory Fees</w:t>
            </w:r>
          </w:p>
        </w:tc>
        <w:tc>
          <w:tcPr>
            <w:tcW w:w="2370" w:type="dxa"/>
            <w:tcBorders>
              <w:bottom w:val="single" w:sz="8" w:space="0" w:color="000000"/>
              <w:right w:val="single" w:sz="8" w:space="0" w:color="000000"/>
            </w:tcBorders>
            <w:tcMar>
              <w:top w:w="100" w:type="dxa"/>
              <w:left w:w="100" w:type="dxa"/>
              <w:bottom w:w="100" w:type="dxa"/>
              <w:right w:w="100" w:type="dxa"/>
            </w:tcMar>
            <w:vAlign w:val="bottom"/>
          </w:tcPr>
          <w:p w14:paraId="33E86987" w14:textId="77777777" w:rsidR="00BD010D" w:rsidRDefault="00E82FE1">
            <w:pPr>
              <w:pStyle w:val="normal"/>
              <w:spacing w:line="240" w:lineRule="auto"/>
              <w:ind w:left="100"/>
            </w:pPr>
            <w:r>
              <w:rPr>
                <w:rFonts w:ascii="Calibri" w:eastAsia="Calibri" w:hAnsi="Calibri" w:cs="Calibri"/>
              </w:rPr>
              <w:t xml:space="preserve"> </w:t>
            </w:r>
          </w:p>
        </w:tc>
        <w:tc>
          <w:tcPr>
            <w:tcW w:w="2370" w:type="dxa"/>
            <w:tcBorders>
              <w:bottom w:val="single" w:sz="8" w:space="0" w:color="000000"/>
              <w:right w:val="single" w:sz="8" w:space="0" w:color="000000"/>
            </w:tcBorders>
            <w:tcMar>
              <w:top w:w="100" w:type="dxa"/>
              <w:left w:w="100" w:type="dxa"/>
              <w:bottom w:w="100" w:type="dxa"/>
              <w:right w:w="100" w:type="dxa"/>
            </w:tcMar>
            <w:vAlign w:val="bottom"/>
          </w:tcPr>
          <w:p w14:paraId="76253EE6" w14:textId="77777777" w:rsidR="00BD010D" w:rsidRDefault="00E82FE1">
            <w:pPr>
              <w:pStyle w:val="normal"/>
              <w:spacing w:line="240" w:lineRule="auto"/>
              <w:ind w:left="100"/>
            </w:pPr>
            <w:r>
              <w:rPr>
                <w:rFonts w:ascii="Calibri" w:eastAsia="Calibri" w:hAnsi="Calibri" w:cs="Calibri"/>
              </w:rPr>
              <w:t xml:space="preserve"> </w:t>
            </w:r>
          </w:p>
        </w:tc>
        <w:tc>
          <w:tcPr>
            <w:tcW w:w="2385" w:type="dxa"/>
            <w:tcBorders>
              <w:bottom w:val="single" w:sz="8" w:space="0" w:color="000000"/>
              <w:right w:val="single" w:sz="8" w:space="0" w:color="000000"/>
            </w:tcBorders>
            <w:tcMar>
              <w:top w:w="100" w:type="dxa"/>
              <w:left w:w="100" w:type="dxa"/>
              <w:bottom w:w="100" w:type="dxa"/>
              <w:right w:w="100" w:type="dxa"/>
            </w:tcMar>
            <w:vAlign w:val="bottom"/>
          </w:tcPr>
          <w:p w14:paraId="0DEAFC1D" w14:textId="77777777" w:rsidR="00BD010D" w:rsidRDefault="00E82FE1">
            <w:pPr>
              <w:pStyle w:val="normal"/>
              <w:spacing w:line="240" w:lineRule="auto"/>
              <w:ind w:left="100"/>
            </w:pPr>
            <w:r>
              <w:rPr>
                <w:rFonts w:ascii="Calibri" w:eastAsia="Calibri" w:hAnsi="Calibri" w:cs="Calibri"/>
              </w:rPr>
              <w:t xml:space="preserve"> </w:t>
            </w:r>
          </w:p>
        </w:tc>
      </w:tr>
      <w:tr w:rsidR="00BD010D" w14:paraId="185B2FB4" w14:textId="77777777">
        <w:tblPrEx>
          <w:tblCellMar>
            <w:top w:w="0" w:type="dxa"/>
            <w:left w:w="0" w:type="dxa"/>
            <w:bottom w:w="0" w:type="dxa"/>
            <w:right w:w="0" w:type="dxa"/>
          </w:tblCellMar>
        </w:tblPrEx>
        <w:tc>
          <w:tcPr>
            <w:tcW w:w="237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461CA78" w14:textId="77777777" w:rsidR="00BD010D" w:rsidRDefault="00E82FE1">
            <w:pPr>
              <w:pStyle w:val="normal"/>
              <w:spacing w:line="240" w:lineRule="auto"/>
              <w:ind w:left="100"/>
              <w:jc w:val="right"/>
            </w:pPr>
            <w:r>
              <w:rPr>
                <w:rFonts w:ascii="Calibri" w:eastAsia="Calibri" w:hAnsi="Calibri" w:cs="Calibri"/>
              </w:rPr>
              <w:t>Rent Expense</w:t>
            </w:r>
          </w:p>
        </w:tc>
        <w:tc>
          <w:tcPr>
            <w:tcW w:w="2370" w:type="dxa"/>
            <w:tcBorders>
              <w:bottom w:val="single" w:sz="8" w:space="0" w:color="000000"/>
              <w:right w:val="single" w:sz="8" w:space="0" w:color="000000"/>
            </w:tcBorders>
            <w:tcMar>
              <w:top w:w="100" w:type="dxa"/>
              <w:left w:w="100" w:type="dxa"/>
              <w:bottom w:w="100" w:type="dxa"/>
              <w:right w:w="100" w:type="dxa"/>
            </w:tcMar>
            <w:vAlign w:val="bottom"/>
          </w:tcPr>
          <w:p w14:paraId="16A145D2" w14:textId="77777777" w:rsidR="00BD010D" w:rsidRDefault="00E82FE1">
            <w:pPr>
              <w:pStyle w:val="normal"/>
              <w:spacing w:line="240" w:lineRule="auto"/>
              <w:ind w:left="100"/>
              <w:jc w:val="right"/>
            </w:pPr>
            <w:r>
              <w:rPr>
                <w:rFonts w:ascii="Calibri" w:eastAsia="Calibri" w:hAnsi="Calibri" w:cs="Calibri"/>
              </w:rPr>
              <w:t>$10,000</w:t>
            </w:r>
          </w:p>
        </w:tc>
        <w:tc>
          <w:tcPr>
            <w:tcW w:w="2370" w:type="dxa"/>
            <w:tcBorders>
              <w:bottom w:val="single" w:sz="8" w:space="0" w:color="000000"/>
              <w:right w:val="single" w:sz="8" w:space="0" w:color="000000"/>
            </w:tcBorders>
            <w:tcMar>
              <w:top w:w="100" w:type="dxa"/>
              <w:left w:w="100" w:type="dxa"/>
              <w:bottom w:w="100" w:type="dxa"/>
              <w:right w:w="100" w:type="dxa"/>
            </w:tcMar>
            <w:vAlign w:val="bottom"/>
          </w:tcPr>
          <w:p w14:paraId="4400562A" w14:textId="77777777" w:rsidR="00BD010D" w:rsidRDefault="00E82FE1">
            <w:pPr>
              <w:pStyle w:val="normal"/>
              <w:spacing w:line="240" w:lineRule="auto"/>
              <w:ind w:left="100"/>
              <w:jc w:val="right"/>
            </w:pPr>
            <w:r>
              <w:rPr>
                <w:rFonts w:ascii="Calibri" w:eastAsia="Calibri" w:hAnsi="Calibri" w:cs="Calibri"/>
              </w:rPr>
              <w:t>$10,000</w:t>
            </w:r>
          </w:p>
        </w:tc>
        <w:tc>
          <w:tcPr>
            <w:tcW w:w="2385" w:type="dxa"/>
            <w:tcBorders>
              <w:bottom w:val="single" w:sz="8" w:space="0" w:color="000000"/>
              <w:right w:val="single" w:sz="8" w:space="0" w:color="000000"/>
            </w:tcBorders>
            <w:tcMar>
              <w:top w:w="100" w:type="dxa"/>
              <w:left w:w="100" w:type="dxa"/>
              <w:bottom w:w="100" w:type="dxa"/>
              <w:right w:w="100" w:type="dxa"/>
            </w:tcMar>
            <w:vAlign w:val="bottom"/>
          </w:tcPr>
          <w:p w14:paraId="5BF67108" w14:textId="77777777" w:rsidR="00BD010D" w:rsidRDefault="00E82FE1">
            <w:pPr>
              <w:pStyle w:val="normal"/>
              <w:spacing w:line="240" w:lineRule="auto"/>
              <w:ind w:left="100"/>
              <w:jc w:val="right"/>
            </w:pPr>
            <w:r>
              <w:rPr>
                <w:rFonts w:ascii="Calibri" w:eastAsia="Calibri" w:hAnsi="Calibri" w:cs="Calibri"/>
              </w:rPr>
              <w:t>$10,000</w:t>
            </w:r>
          </w:p>
        </w:tc>
      </w:tr>
      <w:tr w:rsidR="00BD010D" w14:paraId="0904765A" w14:textId="77777777">
        <w:tblPrEx>
          <w:tblCellMar>
            <w:top w:w="0" w:type="dxa"/>
            <w:left w:w="0" w:type="dxa"/>
            <w:bottom w:w="0" w:type="dxa"/>
            <w:right w:w="0" w:type="dxa"/>
          </w:tblCellMar>
        </w:tblPrEx>
        <w:tc>
          <w:tcPr>
            <w:tcW w:w="237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7D41C02A" w14:textId="77777777" w:rsidR="00BD010D" w:rsidRDefault="00E82FE1">
            <w:pPr>
              <w:pStyle w:val="normal"/>
              <w:spacing w:line="240" w:lineRule="auto"/>
              <w:ind w:left="100"/>
              <w:jc w:val="right"/>
            </w:pPr>
            <w:r>
              <w:rPr>
                <w:rFonts w:ascii="Calibri" w:eastAsia="Calibri" w:hAnsi="Calibri" w:cs="Calibri"/>
              </w:rPr>
              <w:t>Utilities</w:t>
            </w:r>
          </w:p>
        </w:tc>
        <w:tc>
          <w:tcPr>
            <w:tcW w:w="2370" w:type="dxa"/>
            <w:tcBorders>
              <w:bottom w:val="single" w:sz="8" w:space="0" w:color="000000"/>
              <w:right w:val="single" w:sz="8" w:space="0" w:color="000000"/>
            </w:tcBorders>
            <w:tcMar>
              <w:top w:w="100" w:type="dxa"/>
              <w:left w:w="100" w:type="dxa"/>
              <w:bottom w:w="100" w:type="dxa"/>
              <w:right w:w="100" w:type="dxa"/>
            </w:tcMar>
            <w:vAlign w:val="bottom"/>
          </w:tcPr>
          <w:p w14:paraId="5E75F8CD" w14:textId="77777777" w:rsidR="00BD010D" w:rsidRDefault="00E82FE1">
            <w:pPr>
              <w:pStyle w:val="normal"/>
              <w:spacing w:line="240" w:lineRule="auto"/>
              <w:ind w:left="100"/>
              <w:jc w:val="right"/>
            </w:pPr>
            <w:r>
              <w:rPr>
                <w:rFonts w:ascii="Calibri" w:eastAsia="Calibri" w:hAnsi="Calibri" w:cs="Calibri"/>
              </w:rPr>
              <w:t>$1,000</w:t>
            </w:r>
          </w:p>
        </w:tc>
        <w:tc>
          <w:tcPr>
            <w:tcW w:w="2370" w:type="dxa"/>
            <w:tcBorders>
              <w:bottom w:val="single" w:sz="8" w:space="0" w:color="000000"/>
              <w:right w:val="single" w:sz="8" w:space="0" w:color="000000"/>
            </w:tcBorders>
            <w:tcMar>
              <w:top w:w="100" w:type="dxa"/>
              <w:left w:w="100" w:type="dxa"/>
              <w:bottom w:w="100" w:type="dxa"/>
              <w:right w:w="100" w:type="dxa"/>
            </w:tcMar>
            <w:vAlign w:val="bottom"/>
          </w:tcPr>
          <w:p w14:paraId="6ED6BFE3" w14:textId="77777777" w:rsidR="00BD010D" w:rsidRDefault="00E82FE1">
            <w:pPr>
              <w:pStyle w:val="normal"/>
              <w:spacing w:line="240" w:lineRule="auto"/>
              <w:ind w:left="100"/>
              <w:jc w:val="right"/>
            </w:pPr>
            <w:r>
              <w:rPr>
                <w:rFonts w:ascii="Calibri" w:eastAsia="Calibri" w:hAnsi="Calibri" w:cs="Calibri"/>
              </w:rPr>
              <w:t>$1,000</w:t>
            </w:r>
          </w:p>
        </w:tc>
        <w:tc>
          <w:tcPr>
            <w:tcW w:w="2385" w:type="dxa"/>
            <w:tcBorders>
              <w:bottom w:val="single" w:sz="8" w:space="0" w:color="000000"/>
              <w:right w:val="single" w:sz="8" w:space="0" w:color="000000"/>
            </w:tcBorders>
            <w:tcMar>
              <w:top w:w="100" w:type="dxa"/>
              <w:left w:w="100" w:type="dxa"/>
              <w:bottom w:w="100" w:type="dxa"/>
              <w:right w:w="100" w:type="dxa"/>
            </w:tcMar>
            <w:vAlign w:val="bottom"/>
          </w:tcPr>
          <w:p w14:paraId="3F8C6B7D" w14:textId="77777777" w:rsidR="00BD010D" w:rsidRDefault="00E82FE1">
            <w:pPr>
              <w:pStyle w:val="normal"/>
              <w:spacing w:line="240" w:lineRule="auto"/>
              <w:ind w:left="100"/>
              <w:jc w:val="right"/>
            </w:pPr>
            <w:r>
              <w:rPr>
                <w:rFonts w:ascii="Calibri" w:eastAsia="Calibri" w:hAnsi="Calibri" w:cs="Calibri"/>
              </w:rPr>
              <w:t>$1,000</w:t>
            </w:r>
          </w:p>
        </w:tc>
      </w:tr>
      <w:tr w:rsidR="00BD010D" w14:paraId="2A89E5A3" w14:textId="77777777">
        <w:tblPrEx>
          <w:tblCellMar>
            <w:top w:w="0" w:type="dxa"/>
            <w:left w:w="0" w:type="dxa"/>
            <w:bottom w:w="0" w:type="dxa"/>
            <w:right w:w="0" w:type="dxa"/>
          </w:tblCellMar>
        </w:tblPrEx>
        <w:tc>
          <w:tcPr>
            <w:tcW w:w="237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B3D094E" w14:textId="77777777" w:rsidR="00BD010D" w:rsidRDefault="00E82FE1">
            <w:pPr>
              <w:pStyle w:val="normal"/>
              <w:spacing w:line="240" w:lineRule="auto"/>
              <w:ind w:left="100"/>
              <w:jc w:val="right"/>
            </w:pPr>
            <w:r>
              <w:rPr>
                <w:rFonts w:ascii="Calibri" w:eastAsia="Calibri" w:hAnsi="Calibri" w:cs="Calibri"/>
              </w:rPr>
              <w:t>Gas</w:t>
            </w:r>
          </w:p>
        </w:tc>
        <w:tc>
          <w:tcPr>
            <w:tcW w:w="2370" w:type="dxa"/>
            <w:tcBorders>
              <w:bottom w:val="single" w:sz="8" w:space="0" w:color="000000"/>
              <w:right w:val="single" w:sz="8" w:space="0" w:color="000000"/>
            </w:tcBorders>
            <w:tcMar>
              <w:top w:w="100" w:type="dxa"/>
              <w:left w:w="100" w:type="dxa"/>
              <w:bottom w:w="100" w:type="dxa"/>
              <w:right w:w="100" w:type="dxa"/>
            </w:tcMar>
            <w:vAlign w:val="bottom"/>
          </w:tcPr>
          <w:p w14:paraId="3F9AA810" w14:textId="77777777" w:rsidR="00BD010D" w:rsidRDefault="00E82FE1">
            <w:pPr>
              <w:pStyle w:val="normal"/>
              <w:spacing w:line="240" w:lineRule="auto"/>
              <w:ind w:left="100"/>
              <w:jc w:val="right"/>
            </w:pPr>
            <w:r>
              <w:rPr>
                <w:rFonts w:ascii="Calibri" w:eastAsia="Calibri" w:hAnsi="Calibri" w:cs="Calibri"/>
              </w:rPr>
              <w:t>$500</w:t>
            </w:r>
          </w:p>
        </w:tc>
        <w:tc>
          <w:tcPr>
            <w:tcW w:w="2370" w:type="dxa"/>
            <w:tcBorders>
              <w:bottom w:val="single" w:sz="8" w:space="0" w:color="000000"/>
              <w:right w:val="single" w:sz="8" w:space="0" w:color="000000"/>
            </w:tcBorders>
            <w:tcMar>
              <w:top w:w="100" w:type="dxa"/>
              <w:left w:w="100" w:type="dxa"/>
              <w:bottom w:w="100" w:type="dxa"/>
              <w:right w:w="100" w:type="dxa"/>
            </w:tcMar>
            <w:vAlign w:val="bottom"/>
          </w:tcPr>
          <w:p w14:paraId="2B2E4687" w14:textId="77777777" w:rsidR="00BD010D" w:rsidRDefault="00E82FE1">
            <w:pPr>
              <w:pStyle w:val="normal"/>
              <w:spacing w:line="240" w:lineRule="auto"/>
              <w:ind w:left="100"/>
              <w:jc w:val="right"/>
            </w:pPr>
            <w:r>
              <w:rPr>
                <w:rFonts w:ascii="Calibri" w:eastAsia="Calibri" w:hAnsi="Calibri" w:cs="Calibri"/>
              </w:rPr>
              <w:t>$500</w:t>
            </w:r>
          </w:p>
        </w:tc>
        <w:tc>
          <w:tcPr>
            <w:tcW w:w="2385" w:type="dxa"/>
            <w:tcBorders>
              <w:bottom w:val="single" w:sz="8" w:space="0" w:color="000000"/>
              <w:right w:val="single" w:sz="8" w:space="0" w:color="000000"/>
            </w:tcBorders>
            <w:tcMar>
              <w:top w:w="100" w:type="dxa"/>
              <w:left w:w="100" w:type="dxa"/>
              <w:bottom w:w="100" w:type="dxa"/>
              <w:right w:w="100" w:type="dxa"/>
            </w:tcMar>
            <w:vAlign w:val="bottom"/>
          </w:tcPr>
          <w:p w14:paraId="29548548" w14:textId="77777777" w:rsidR="00BD010D" w:rsidRDefault="00E82FE1">
            <w:pPr>
              <w:pStyle w:val="normal"/>
              <w:spacing w:line="240" w:lineRule="auto"/>
              <w:ind w:left="100"/>
              <w:jc w:val="right"/>
            </w:pPr>
            <w:r>
              <w:rPr>
                <w:rFonts w:ascii="Calibri" w:eastAsia="Calibri" w:hAnsi="Calibri" w:cs="Calibri"/>
              </w:rPr>
              <w:t>$500</w:t>
            </w:r>
          </w:p>
        </w:tc>
      </w:tr>
      <w:tr w:rsidR="00BD010D" w14:paraId="596D7542" w14:textId="77777777">
        <w:tblPrEx>
          <w:tblCellMar>
            <w:top w:w="0" w:type="dxa"/>
            <w:left w:w="0" w:type="dxa"/>
            <w:bottom w:w="0" w:type="dxa"/>
            <w:right w:w="0" w:type="dxa"/>
          </w:tblCellMar>
        </w:tblPrEx>
        <w:tc>
          <w:tcPr>
            <w:tcW w:w="237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73B66D3" w14:textId="77777777" w:rsidR="00BD010D" w:rsidRDefault="00E82FE1">
            <w:pPr>
              <w:pStyle w:val="normal"/>
              <w:spacing w:line="240" w:lineRule="auto"/>
              <w:ind w:left="100"/>
              <w:jc w:val="right"/>
            </w:pPr>
            <w:r>
              <w:rPr>
                <w:rFonts w:ascii="Calibri" w:eastAsia="Calibri" w:hAnsi="Calibri" w:cs="Calibri"/>
              </w:rPr>
              <w:t>Advertising Expense</w:t>
            </w:r>
          </w:p>
        </w:tc>
        <w:tc>
          <w:tcPr>
            <w:tcW w:w="2370" w:type="dxa"/>
            <w:tcBorders>
              <w:bottom w:val="single" w:sz="8" w:space="0" w:color="000000"/>
              <w:right w:val="single" w:sz="8" w:space="0" w:color="000000"/>
            </w:tcBorders>
            <w:tcMar>
              <w:top w:w="100" w:type="dxa"/>
              <w:left w:w="100" w:type="dxa"/>
              <w:bottom w:w="100" w:type="dxa"/>
              <w:right w:w="100" w:type="dxa"/>
            </w:tcMar>
            <w:vAlign w:val="bottom"/>
          </w:tcPr>
          <w:p w14:paraId="0CE46082" w14:textId="77777777" w:rsidR="00BD010D" w:rsidRDefault="00E82FE1">
            <w:pPr>
              <w:pStyle w:val="normal"/>
              <w:spacing w:line="240" w:lineRule="auto"/>
              <w:ind w:left="100"/>
              <w:jc w:val="right"/>
            </w:pPr>
            <w:r>
              <w:rPr>
                <w:rFonts w:ascii="Calibri" w:eastAsia="Calibri" w:hAnsi="Calibri" w:cs="Calibri"/>
              </w:rPr>
              <w:t>$1,000</w:t>
            </w:r>
          </w:p>
        </w:tc>
        <w:tc>
          <w:tcPr>
            <w:tcW w:w="2370" w:type="dxa"/>
            <w:tcBorders>
              <w:bottom w:val="single" w:sz="8" w:space="0" w:color="000000"/>
              <w:right w:val="single" w:sz="8" w:space="0" w:color="000000"/>
            </w:tcBorders>
            <w:tcMar>
              <w:top w:w="100" w:type="dxa"/>
              <w:left w:w="100" w:type="dxa"/>
              <w:bottom w:w="100" w:type="dxa"/>
              <w:right w:w="100" w:type="dxa"/>
            </w:tcMar>
            <w:vAlign w:val="bottom"/>
          </w:tcPr>
          <w:p w14:paraId="30570304" w14:textId="77777777" w:rsidR="00BD010D" w:rsidRDefault="00E82FE1">
            <w:pPr>
              <w:pStyle w:val="normal"/>
              <w:spacing w:line="240" w:lineRule="auto"/>
              <w:ind w:left="100"/>
              <w:jc w:val="right"/>
            </w:pPr>
            <w:r>
              <w:rPr>
                <w:rFonts w:ascii="Calibri" w:eastAsia="Calibri" w:hAnsi="Calibri" w:cs="Calibri"/>
              </w:rPr>
              <w:t>$1,000</w:t>
            </w:r>
          </w:p>
        </w:tc>
        <w:tc>
          <w:tcPr>
            <w:tcW w:w="2385" w:type="dxa"/>
            <w:tcBorders>
              <w:bottom w:val="single" w:sz="8" w:space="0" w:color="000000"/>
              <w:right w:val="single" w:sz="8" w:space="0" w:color="000000"/>
            </w:tcBorders>
            <w:tcMar>
              <w:top w:w="100" w:type="dxa"/>
              <w:left w:w="100" w:type="dxa"/>
              <w:bottom w:w="100" w:type="dxa"/>
              <w:right w:w="100" w:type="dxa"/>
            </w:tcMar>
            <w:vAlign w:val="bottom"/>
          </w:tcPr>
          <w:p w14:paraId="151B753E" w14:textId="77777777" w:rsidR="00BD010D" w:rsidRDefault="00E82FE1">
            <w:pPr>
              <w:pStyle w:val="normal"/>
              <w:spacing w:line="240" w:lineRule="auto"/>
              <w:ind w:left="100"/>
              <w:jc w:val="right"/>
            </w:pPr>
            <w:r>
              <w:rPr>
                <w:rFonts w:ascii="Calibri" w:eastAsia="Calibri" w:hAnsi="Calibri" w:cs="Calibri"/>
              </w:rPr>
              <w:t>$1,000</w:t>
            </w:r>
          </w:p>
        </w:tc>
      </w:tr>
      <w:tr w:rsidR="00BD010D" w14:paraId="1F108E2B" w14:textId="77777777">
        <w:tblPrEx>
          <w:tblCellMar>
            <w:top w:w="0" w:type="dxa"/>
            <w:left w:w="0" w:type="dxa"/>
            <w:bottom w:w="0" w:type="dxa"/>
            <w:right w:w="0" w:type="dxa"/>
          </w:tblCellMar>
        </w:tblPrEx>
        <w:tc>
          <w:tcPr>
            <w:tcW w:w="237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738457C" w14:textId="77777777" w:rsidR="00BD010D" w:rsidRDefault="00E82FE1">
            <w:pPr>
              <w:pStyle w:val="normal"/>
              <w:spacing w:line="240" w:lineRule="auto"/>
              <w:ind w:left="100"/>
            </w:pPr>
            <w:r>
              <w:rPr>
                <w:rFonts w:ascii="Calibri" w:eastAsia="Calibri" w:hAnsi="Calibri" w:cs="Calibri"/>
              </w:rPr>
              <w:t>Total Operating Expenses</w:t>
            </w:r>
          </w:p>
        </w:tc>
        <w:tc>
          <w:tcPr>
            <w:tcW w:w="2370" w:type="dxa"/>
            <w:tcBorders>
              <w:bottom w:val="single" w:sz="8" w:space="0" w:color="000000"/>
              <w:right w:val="single" w:sz="8" w:space="0" w:color="000000"/>
            </w:tcBorders>
            <w:tcMar>
              <w:top w:w="100" w:type="dxa"/>
              <w:left w:w="100" w:type="dxa"/>
              <w:bottom w:w="100" w:type="dxa"/>
              <w:right w:w="100" w:type="dxa"/>
            </w:tcMar>
            <w:vAlign w:val="bottom"/>
          </w:tcPr>
          <w:p w14:paraId="24CE7E17" w14:textId="77777777" w:rsidR="00BD010D" w:rsidRDefault="00E82FE1">
            <w:pPr>
              <w:pStyle w:val="normal"/>
              <w:spacing w:line="240" w:lineRule="auto"/>
              <w:ind w:left="100"/>
              <w:jc w:val="right"/>
            </w:pPr>
            <w:r>
              <w:rPr>
                <w:rFonts w:ascii="Calibri" w:eastAsia="Calibri" w:hAnsi="Calibri" w:cs="Calibri"/>
              </w:rPr>
              <w:t>$22,500</w:t>
            </w:r>
          </w:p>
        </w:tc>
        <w:tc>
          <w:tcPr>
            <w:tcW w:w="2370" w:type="dxa"/>
            <w:tcBorders>
              <w:bottom w:val="single" w:sz="8" w:space="0" w:color="000000"/>
              <w:right w:val="single" w:sz="8" w:space="0" w:color="000000"/>
            </w:tcBorders>
            <w:tcMar>
              <w:top w:w="100" w:type="dxa"/>
              <w:left w:w="100" w:type="dxa"/>
              <w:bottom w:w="100" w:type="dxa"/>
              <w:right w:w="100" w:type="dxa"/>
            </w:tcMar>
            <w:vAlign w:val="bottom"/>
          </w:tcPr>
          <w:p w14:paraId="20C7FC3E" w14:textId="77777777" w:rsidR="00BD010D" w:rsidRDefault="00E82FE1">
            <w:pPr>
              <w:pStyle w:val="normal"/>
              <w:spacing w:line="240" w:lineRule="auto"/>
              <w:ind w:left="100"/>
              <w:jc w:val="right"/>
            </w:pPr>
            <w:r>
              <w:rPr>
                <w:rFonts w:ascii="Calibri" w:eastAsia="Calibri" w:hAnsi="Calibri" w:cs="Calibri"/>
              </w:rPr>
              <w:t>$22,600</w:t>
            </w:r>
          </w:p>
        </w:tc>
        <w:tc>
          <w:tcPr>
            <w:tcW w:w="2385" w:type="dxa"/>
            <w:tcBorders>
              <w:bottom w:val="single" w:sz="8" w:space="0" w:color="000000"/>
              <w:right w:val="single" w:sz="8" w:space="0" w:color="000000"/>
            </w:tcBorders>
            <w:tcMar>
              <w:top w:w="100" w:type="dxa"/>
              <w:left w:w="100" w:type="dxa"/>
              <w:bottom w:w="100" w:type="dxa"/>
              <w:right w:w="100" w:type="dxa"/>
            </w:tcMar>
            <w:vAlign w:val="bottom"/>
          </w:tcPr>
          <w:p w14:paraId="33249FBB" w14:textId="77777777" w:rsidR="00BD010D" w:rsidRDefault="00E82FE1">
            <w:pPr>
              <w:pStyle w:val="normal"/>
              <w:spacing w:line="240" w:lineRule="auto"/>
              <w:ind w:left="100"/>
              <w:jc w:val="right"/>
            </w:pPr>
            <w:r>
              <w:rPr>
                <w:rFonts w:ascii="Calibri" w:eastAsia="Calibri" w:hAnsi="Calibri" w:cs="Calibri"/>
              </w:rPr>
              <w:t>$22,500</w:t>
            </w:r>
          </w:p>
        </w:tc>
      </w:tr>
      <w:tr w:rsidR="00BD010D" w14:paraId="7A062F09" w14:textId="77777777">
        <w:tblPrEx>
          <w:tblCellMar>
            <w:top w:w="0" w:type="dxa"/>
            <w:left w:w="0" w:type="dxa"/>
            <w:bottom w:w="0" w:type="dxa"/>
            <w:right w:w="0" w:type="dxa"/>
          </w:tblCellMar>
        </w:tblPrEx>
        <w:tc>
          <w:tcPr>
            <w:tcW w:w="237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92ADB2A" w14:textId="77777777" w:rsidR="00BD010D" w:rsidRDefault="00E82FE1">
            <w:pPr>
              <w:pStyle w:val="normal"/>
              <w:spacing w:line="240" w:lineRule="auto"/>
              <w:ind w:left="100"/>
            </w:pPr>
            <w:r>
              <w:rPr>
                <w:rFonts w:ascii="Calibri" w:eastAsia="Calibri" w:hAnsi="Calibri" w:cs="Calibri"/>
              </w:rPr>
              <w:t>Taxable Income</w:t>
            </w:r>
          </w:p>
        </w:tc>
        <w:tc>
          <w:tcPr>
            <w:tcW w:w="2370" w:type="dxa"/>
            <w:tcBorders>
              <w:bottom w:val="single" w:sz="8" w:space="0" w:color="000000"/>
              <w:right w:val="single" w:sz="8" w:space="0" w:color="000000"/>
            </w:tcBorders>
            <w:tcMar>
              <w:top w:w="100" w:type="dxa"/>
              <w:left w:w="100" w:type="dxa"/>
              <w:bottom w:w="100" w:type="dxa"/>
              <w:right w:w="100" w:type="dxa"/>
            </w:tcMar>
            <w:vAlign w:val="bottom"/>
          </w:tcPr>
          <w:p w14:paraId="5C26C867" w14:textId="77777777" w:rsidR="00BD010D" w:rsidRDefault="00E82FE1">
            <w:pPr>
              <w:pStyle w:val="normal"/>
              <w:spacing w:line="240" w:lineRule="auto"/>
              <w:ind w:left="100"/>
              <w:jc w:val="right"/>
            </w:pPr>
            <w:r>
              <w:rPr>
                <w:rFonts w:ascii="Calibri" w:eastAsia="Calibri" w:hAnsi="Calibri" w:cs="Calibri"/>
              </w:rPr>
              <w:t>-$3,780</w:t>
            </w:r>
          </w:p>
        </w:tc>
        <w:tc>
          <w:tcPr>
            <w:tcW w:w="2370" w:type="dxa"/>
            <w:tcBorders>
              <w:bottom w:val="single" w:sz="8" w:space="0" w:color="000000"/>
              <w:right w:val="single" w:sz="8" w:space="0" w:color="000000"/>
            </w:tcBorders>
            <w:tcMar>
              <w:top w:w="100" w:type="dxa"/>
              <w:left w:w="100" w:type="dxa"/>
              <w:bottom w:w="100" w:type="dxa"/>
              <w:right w:w="100" w:type="dxa"/>
            </w:tcMar>
            <w:vAlign w:val="bottom"/>
          </w:tcPr>
          <w:p w14:paraId="56E2F1B5" w14:textId="77777777" w:rsidR="00BD010D" w:rsidRDefault="00E82FE1">
            <w:pPr>
              <w:pStyle w:val="normal"/>
              <w:spacing w:line="240" w:lineRule="auto"/>
              <w:ind w:left="100"/>
              <w:jc w:val="right"/>
            </w:pPr>
            <w:r>
              <w:rPr>
                <w:rFonts w:ascii="Calibri" w:eastAsia="Calibri" w:hAnsi="Calibri" w:cs="Calibri"/>
              </w:rPr>
              <w:t>$5,480</w:t>
            </w:r>
          </w:p>
        </w:tc>
        <w:tc>
          <w:tcPr>
            <w:tcW w:w="2385" w:type="dxa"/>
            <w:tcBorders>
              <w:bottom w:val="single" w:sz="8" w:space="0" w:color="000000"/>
              <w:right w:val="single" w:sz="8" w:space="0" w:color="000000"/>
            </w:tcBorders>
            <w:tcMar>
              <w:top w:w="100" w:type="dxa"/>
              <w:left w:w="100" w:type="dxa"/>
              <w:bottom w:w="100" w:type="dxa"/>
              <w:right w:w="100" w:type="dxa"/>
            </w:tcMar>
            <w:vAlign w:val="bottom"/>
          </w:tcPr>
          <w:p w14:paraId="5B5F81DF" w14:textId="77777777" w:rsidR="00BD010D" w:rsidRDefault="00E82FE1">
            <w:pPr>
              <w:pStyle w:val="normal"/>
              <w:spacing w:line="240" w:lineRule="auto"/>
              <w:ind w:left="100"/>
              <w:jc w:val="right"/>
            </w:pPr>
            <w:r>
              <w:rPr>
                <w:rFonts w:ascii="Calibri" w:eastAsia="Calibri" w:hAnsi="Calibri" w:cs="Calibri"/>
              </w:rPr>
              <w:t>$5,580</w:t>
            </w:r>
          </w:p>
        </w:tc>
      </w:tr>
      <w:tr w:rsidR="00BD010D" w14:paraId="7EFDC380" w14:textId="77777777">
        <w:tblPrEx>
          <w:tblCellMar>
            <w:top w:w="0" w:type="dxa"/>
            <w:left w:w="0" w:type="dxa"/>
            <w:bottom w:w="0" w:type="dxa"/>
            <w:right w:w="0" w:type="dxa"/>
          </w:tblCellMar>
        </w:tblPrEx>
        <w:tc>
          <w:tcPr>
            <w:tcW w:w="237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A47631B" w14:textId="77777777" w:rsidR="00BD010D" w:rsidRDefault="00E82FE1">
            <w:pPr>
              <w:pStyle w:val="normal"/>
              <w:spacing w:line="240" w:lineRule="auto"/>
              <w:ind w:left="100"/>
            </w:pPr>
            <w:r>
              <w:rPr>
                <w:rFonts w:ascii="Calibri" w:eastAsia="Calibri" w:hAnsi="Calibri" w:cs="Calibri"/>
              </w:rPr>
              <w:t>12% Tax</w:t>
            </w:r>
          </w:p>
        </w:tc>
        <w:tc>
          <w:tcPr>
            <w:tcW w:w="2370" w:type="dxa"/>
            <w:tcBorders>
              <w:bottom w:val="single" w:sz="8" w:space="0" w:color="000000"/>
              <w:right w:val="single" w:sz="8" w:space="0" w:color="000000"/>
            </w:tcBorders>
            <w:tcMar>
              <w:top w:w="100" w:type="dxa"/>
              <w:left w:w="100" w:type="dxa"/>
              <w:bottom w:w="100" w:type="dxa"/>
              <w:right w:w="100" w:type="dxa"/>
            </w:tcMar>
            <w:vAlign w:val="bottom"/>
          </w:tcPr>
          <w:p w14:paraId="7FB1DFF1" w14:textId="77777777" w:rsidR="00BD010D" w:rsidRDefault="00E82FE1">
            <w:pPr>
              <w:pStyle w:val="normal"/>
              <w:spacing w:line="240" w:lineRule="auto"/>
              <w:ind w:left="100"/>
            </w:pPr>
            <w:r>
              <w:rPr>
                <w:rFonts w:ascii="Calibri" w:eastAsia="Calibri" w:hAnsi="Calibri" w:cs="Calibri"/>
              </w:rPr>
              <w:t xml:space="preserve"> </w:t>
            </w:r>
          </w:p>
        </w:tc>
        <w:tc>
          <w:tcPr>
            <w:tcW w:w="2370" w:type="dxa"/>
            <w:tcBorders>
              <w:bottom w:val="single" w:sz="8" w:space="0" w:color="000000"/>
              <w:right w:val="single" w:sz="8" w:space="0" w:color="000000"/>
            </w:tcBorders>
            <w:tcMar>
              <w:top w:w="100" w:type="dxa"/>
              <w:left w:w="100" w:type="dxa"/>
              <w:bottom w:w="100" w:type="dxa"/>
              <w:right w:w="100" w:type="dxa"/>
            </w:tcMar>
            <w:vAlign w:val="bottom"/>
          </w:tcPr>
          <w:p w14:paraId="65E91849" w14:textId="77777777" w:rsidR="00BD010D" w:rsidRDefault="00E82FE1">
            <w:pPr>
              <w:pStyle w:val="normal"/>
              <w:spacing w:line="240" w:lineRule="auto"/>
              <w:ind w:left="100"/>
              <w:jc w:val="right"/>
            </w:pPr>
            <w:r>
              <w:rPr>
                <w:rFonts w:ascii="Calibri" w:eastAsia="Calibri" w:hAnsi="Calibri" w:cs="Calibri"/>
              </w:rPr>
              <w:t>$657.60</w:t>
            </w:r>
          </w:p>
        </w:tc>
        <w:tc>
          <w:tcPr>
            <w:tcW w:w="2385" w:type="dxa"/>
            <w:tcBorders>
              <w:bottom w:val="single" w:sz="8" w:space="0" w:color="000000"/>
              <w:right w:val="single" w:sz="8" w:space="0" w:color="000000"/>
            </w:tcBorders>
            <w:tcMar>
              <w:top w:w="100" w:type="dxa"/>
              <w:left w:w="100" w:type="dxa"/>
              <w:bottom w:w="100" w:type="dxa"/>
              <w:right w:w="100" w:type="dxa"/>
            </w:tcMar>
            <w:vAlign w:val="bottom"/>
          </w:tcPr>
          <w:p w14:paraId="3A558C8D" w14:textId="77777777" w:rsidR="00BD010D" w:rsidRDefault="00E82FE1">
            <w:pPr>
              <w:pStyle w:val="normal"/>
              <w:spacing w:line="240" w:lineRule="auto"/>
              <w:ind w:left="100"/>
              <w:jc w:val="right"/>
            </w:pPr>
            <w:r>
              <w:rPr>
                <w:rFonts w:ascii="Calibri" w:eastAsia="Calibri" w:hAnsi="Calibri" w:cs="Calibri"/>
              </w:rPr>
              <w:t>$669.60</w:t>
            </w:r>
          </w:p>
        </w:tc>
      </w:tr>
      <w:tr w:rsidR="00BD010D" w14:paraId="4835E870" w14:textId="77777777">
        <w:tblPrEx>
          <w:tblCellMar>
            <w:top w:w="0" w:type="dxa"/>
            <w:left w:w="0" w:type="dxa"/>
            <w:bottom w:w="0" w:type="dxa"/>
            <w:right w:w="0" w:type="dxa"/>
          </w:tblCellMar>
        </w:tblPrEx>
        <w:tc>
          <w:tcPr>
            <w:tcW w:w="237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842143C" w14:textId="77777777" w:rsidR="00BD010D" w:rsidRDefault="00E82FE1">
            <w:pPr>
              <w:pStyle w:val="normal"/>
              <w:spacing w:line="240" w:lineRule="auto"/>
              <w:ind w:left="100"/>
            </w:pPr>
            <w:r>
              <w:rPr>
                <w:rFonts w:ascii="Calibri" w:eastAsia="Calibri" w:hAnsi="Calibri" w:cs="Calibri"/>
              </w:rPr>
              <w:t>Net Income</w:t>
            </w:r>
          </w:p>
        </w:tc>
        <w:tc>
          <w:tcPr>
            <w:tcW w:w="2370" w:type="dxa"/>
            <w:tcBorders>
              <w:bottom w:val="single" w:sz="8" w:space="0" w:color="000000"/>
              <w:right w:val="single" w:sz="8" w:space="0" w:color="000000"/>
            </w:tcBorders>
            <w:tcMar>
              <w:top w:w="100" w:type="dxa"/>
              <w:left w:w="100" w:type="dxa"/>
              <w:bottom w:w="100" w:type="dxa"/>
              <w:right w:w="100" w:type="dxa"/>
            </w:tcMar>
            <w:vAlign w:val="bottom"/>
          </w:tcPr>
          <w:p w14:paraId="4A0F430C" w14:textId="77777777" w:rsidR="00BD010D" w:rsidRDefault="00E82FE1">
            <w:pPr>
              <w:pStyle w:val="normal"/>
              <w:spacing w:line="240" w:lineRule="auto"/>
              <w:ind w:left="100"/>
              <w:jc w:val="right"/>
            </w:pPr>
            <w:r>
              <w:rPr>
                <w:rFonts w:ascii="Calibri" w:eastAsia="Calibri" w:hAnsi="Calibri" w:cs="Calibri"/>
              </w:rPr>
              <w:t>-$3,780</w:t>
            </w:r>
          </w:p>
        </w:tc>
        <w:tc>
          <w:tcPr>
            <w:tcW w:w="2370" w:type="dxa"/>
            <w:tcBorders>
              <w:bottom w:val="single" w:sz="8" w:space="0" w:color="000000"/>
              <w:right w:val="single" w:sz="8" w:space="0" w:color="000000"/>
            </w:tcBorders>
            <w:tcMar>
              <w:top w:w="100" w:type="dxa"/>
              <w:left w:w="100" w:type="dxa"/>
              <w:bottom w:w="100" w:type="dxa"/>
              <w:right w:w="100" w:type="dxa"/>
            </w:tcMar>
            <w:vAlign w:val="bottom"/>
          </w:tcPr>
          <w:p w14:paraId="468C09DC" w14:textId="77777777" w:rsidR="00BD010D" w:rsidRDefault="00E82FE1">
            <w:pPr>
              <w:pStyle w:val="normal"/>
              <w:spacing w:line="240" w:lineRule="auto"/>
              <w:ind w:left="100"/>
              <w:jc w:val="right"/>
            </w:pPr>
            <w:r>
              <w:rPr>
                <w:rFonts w:ascii="Calibri" w:eastAsia="Calibri" w:hAnsi="Calibri" w:cs="Calibri"/>
              </w:rPr>
              <w:t>$4,822.40</w:t>
            </w:r>
          </w:p>
        </w:tc>
        <w:tc>
          <w:tcPr>
            <w:tcW w:w="2385" w:type="dxa"/>
            <w:tcBorders>
              <w:bottom w:val="single" w:sz="8" w:space="0" w:color="000000"/>
              <w:right w:val="single" w:sz="8" w:space="0" w:color="000000"/>
            </w:tcBorders>
            <w:tcMar>
              <w:top w:w="100" w:type="dxa"/>
              <w:left w:w="100" w:type="dxa"/>
              <w:bottom w:w="100" w:type="dxa"/>
              <w:right w:w="100" w:type="dxa"/>
            </w:tcMar>
            <w:vAlign w:val="bottom"/>
          </w:tcPr>
          <w:p w14:paraId="05632959" w14:textId="77777777" w:rsidR="00BD010D" w:rsidRDefault="00E82FE1">
            <w:pPr>
              <w:pStyle w:val="normal"/>
              <w:spacing w:line="240" w:lineRule="auto"/>
              <w:ind w:left="100"/>
              <w:jc w:val="right"/>
            </w:pPr>
            <w:r>
              <w:rPr>
                <w:rFonts w:ascii="Calibri" w:eastAsia="Calibri" w:hAnsi="Calibri" w:cs="Calibri"/>
              </w:rPr>
              <w:t>$4,910.40</w:t>
            </w:r>
          </w:p>
        </w:tc>
      </w:tr>
    </w:tbl>
    <w:p w14:paraId="5722F7DD" w14:textId="77777777" w:rsidR="00BD010D" w:rsidRDefault="00BD010D">
      <w:pPr>
        <w:pStyle w:val="normal"/>
        <w:spacing w:line="240" w:lineRule="auto"/>
      </w:pPr>
    </w:p>
    <w:tbl>
      <w:tblPr>
        <w:tblStyle w:val="af3"/>
        <w:tblW w:w="9510" w:type="dxa"/>
        <w:tblInd w:w="100" w:type="dxa"/>
        <w:tblBorders>
          <w:top w:val="nil"/>
          <w:left w:val="nil"/>
          <w:bottom w:val="nil"/>
          <w:right w:val="nil"/>
          <w:insideH w:val="nil"/>
          <w:insideV w:val="nil"/>
        </w:tblBorders>
        <w:tblLayout w:type="fixed"/>
        <w:tblCellMar>
          <w:top w:w="0" w:type="dxa"/>
          <w:left w:w="0" w:type="dxa"/>
          <w:bottom w:w="0" w:type="dxa"/>
          <w:right w:w="0" w:type="dxa"/>
        </w:tblCellMar>
        <w:tblLook w:val="0600" w:firstRow="0" w:lastRow="0" w:firstColumn="0" w:lastColumn="0" w:noHBand="1" w:noVBand="1"/>
      </w:tblPr>
      <w:tblGrid>
        <w:gridCol w:w="2367"/>
        <w:gridCol w:w="2367"/>
        <w:gridCol w:w="2381"/>
        <w:gridCol w:w="2395"/>
      </w:tblGrid>
      <w:tr w:rsidR="00BD010D" w14:paraId="210D2739" w14:textId="77777777">
        <w:tblPrEx>
          <w:tblCellMar>
            <w:top w:w="0" w:type="dxa"/>
            <w:left w:w="0" w:type="dxa"/>
            <w:bottom w:w="0" w:type="dxa"/>
            <w:right w:w="0" w:type="dxa"/>
          </w:tblCellMar>
        </w:tblPrEx>
        <w:tc>
          <w:tcPr>
            <w:tcW w:w="2367" w:type="dxa"/>
            <w:tcBorders>
              <w:top w:val="single" w:sz="8" w:space="0" w:color="000000"/>
              <w:left w:val="single" w:sz="8" w:space="0" w:color="000000"/>
              <w:bottom w:val="single" w:sz="8" w:space="0" w:color="000000"/>
              <w:right w:val="single" w:sz="8" w:space="0" w:color="000000"/>
            </w:tcBorders>
            <w:shd w:val="clear" w:color="auto" w:fill="FABF8F"/>
            <w:tcMar>
              <w:top w:w="100" w:type="dxa"/>
              <w:left w:w="100" w:type="dxa"/>
              <w:bottom w:w="100" w:type="dxa"/>
              <w:right w:w="100" w:type="dxa"/>
            </w:tcMar>
            <w:vAlign w:val="bottom"/>
          </w:tcPr>
          <w:p w14:paraId="738BB7B1" w14:textId="77777777" w:rsidR="00BD010D" w:rsidRDefault="00E82FE1">
            <w:pPr>
              <w:pStyle w:val="normal"/>
              <w:spacing w:line="240" w:lineRule="auto"/>
              <w:ind w:left="100"/>
              <w:jc w:val="center"/>
            </w:pPr>
            <w:r>
              <w:rPr>
                <w:rFonts w:ascii="Calibri" w:eastAsia="Calibri" w:hAnsi="Calibri" w:cs="Calibri"/>
                <w:b/>
                <w:shd w:val="clear" w:color="auto" w:fill="FABF8F"/>
              </w:rPr>
              <w:t xml:space="preserve"> </w:t>
            </w:r>
          </w:p>
        </w:tc>
        <w:tc>
          <w:tcPr>
            <w:tcW w:w="2367" w:type="dxa"/>
            <w:tcBorders>
              <w:top w:val="single" w:sz="8" w:space="0" w:color="000000"/>
              <w:bottom w:val="single" w:sz="8" w:space="0" w:color="000000"/>
              <w:right w:val="single" w:sz="8" w:space="0" w:color="000000"/>
            </w:tcBorders>
            <w:shd w:val="clear" w:color="auto" w:fill="FABF8F"/>
            <w:tcMar>
              <w:top w:w="100" w:type="dxa"/>
              <w:left w:w="100" w:type="dxa"/>
              <w:bottom w:w="100" w:type="dxa"/>
              <w:right w:w="100" w:type="dxa"/>
            </w:tcMar>
            <w:vAlign w:val="bottom"/>
          </w:tcPr>
          <w:p w14:paraId="5212FC68" w14:textId="77777777" w:rsidR="00BD010D" w:rsidRDefault="00E82FE1">
            <w:pPr>
              <w:pStyle w:val="normal"/>
              <w:spacing w:line="240" w:lineRule="auto"/>
              <w:ind w:left="100"/>
              <w:jc w:val="center"/>
            </w:pPr>
            <w:r>
              <w:rPr>
                <w:rFonts w:ascii="Calibri" w:eastAsia="Calibri" w:hAnsi="Calibri" w:cs="Calibri"/>
                <w:b/>
                <w:shd w:val="clear" w:color="auto" w:fill="FABF8F"/>
              </w:rPr>
              <w:t>July</w:t>
            </w:r>
          </w:p>
        </w:tc>
        <w:tc>
          <w:tcPr>
            <w:tcW w:w="2380" w:type="dxa"/>
            <w:tcBorders>
              <w:top w:val="single" w:sz="8" w:space="0" w:color="000000"/>
              <w:bottom w:val="single" w:sz="8" w:space="0" w:color="000000"/>
              <w:right w:val="single" w:sz="8" w:space="0" w:color="000000"/>
            </w:tcBorders>
            <w:shd w:val="clear" w:color="auto" w:fill="FABF8F"/>
            <w:tcMar>
              <w:top w:w="100" w:type="dxa"/>
              <w:left w:w="100" w:type="dxa"/>
              <w:bottom w:w="100" w:type="dxa"/>
              <w:right w:w="100" w:type="dxa"/>
            </w:tcMar>
            <w:vAlign w:val="bottom"/>
          </w:tcPr>
          <w:p w14:paraId="3D6A0C68" w14:textId="77777777" w:rsidR="00BD010D" w:rsidRDefault="00E82FE1">
            <w:pPr>
              <w:pStyle w:val="normal"/>
              <w:spacing w:line="240" w:lineRule="auto"/>
              <w:ind w:left="100"/>
              <w:jc w:val="center"/>
            </w:pPr>
            <w:r>
              <w:rPr>
                <w:rFonts w:ascii="Calibri" w:eastAsia="Calibri" w:hAnsi="Calibri" w:cs="Calibri"/>
                <w:b/>
                <w:shd w:val="clear" w:color="auto" w:fill="FABF8F"/>
              </w:rPr>
              <w:t>August</w:t>
            </w:r>
          </w:p>
        </w:tc>
        <w:tc>
          <w:tcPr>
            <w:tcW w:w="2394" w:type="dxa"/>
            <w:tcBorders>
              <w:top w:val="single" w:sz="8" w:space="0" w:color="000000"/>
              <w:bottom w:val="single" w:sz="8" w:space="0" w:color="000000"/>
              <w:right w:val="single" w:sz="8" w:space="0" w:color="000000"/>
            </w:tcBorders>
            <w:shd w:val="clear" w:color="auto" w:fill="FABF8F"/>
            <w:tcMar>
              <w:top w:w="100" w:type="dxa"/>
              <w:left w:w="100" w:type="dxa"/>
              <w:bottom w:w="100" w:type="dxa"/>
              <w:right w:w="100" w:type="dxa"/>
            </w:tcMar>
            <w:vAlign w:val="bottom"/>
          </w:tcPr>
          <w:p w14:paraId="286AB777" w14:textId="77777777" w:rsidR="00BD010D" w:rsidRDefault="00E82FE1">
            <w:pPr>
              <w:pStyle w:val="normal"/>
              <w:spacing w:line="240" w:lineRule="auto"/>
              <w:ind w:left="100"/>
              <w:jc w:val="center"/>
            </w:pPr>
            <w:r>
              <w:rPr>
                <w:rFonts w:ascii="Calibri" w:eastAsia="Calibri" w:hAnsi="Calibri" w:cs="Calibri"/>
                <w:b/>
                <w:shd w:val="clear" w:color="auto" w:fill="FABF8F"/>
              </w:rPr>
              <w:t>September</w:t>
            </w:r>
          </w:p>
        </w:tc>
      </w:tr>
      <w:tr w:rsidR="00BD010D" w14:paraId="0C7F313A" w14:textId="77777777">
        <w:tblPrEx>
          <w:tblCellMar>
            <w:top w:w="0" w:type="dxa"/>
            <w:left w:w="0" w:type="dxa"/>
            <w:bottom w:w="0" w:type="dxa"/>
            <w:right w:w="0" w:type="dxa"/>
          </w:tblCellMar>
        </w:tblPrEx>
        <w:tc>
          <w:tcPr>
            <w:tcW w:w="2367"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0A68B21" w14:textId="77777777" w:rsidR="00BD010D" w:rsidRDefault="00E82FE1">
            <w:pPr>
              <w:pStyle w:val="normal"/>
              <w:spacing w:line="240" w:lineRule="auto"/>
              <w:ind w:left="100"/>
            </w:pPr>
            <w:r>
              <w:rPr>
                <w:rFonts w:ascii="Calibri" w:eastAsia="Calibri" w:hAnsi="Calibri" w:cs="Calibri"/>
              </w:rPr>
              <w:t>Revenue</w:t>
            </w:r>
          </w:p>
        </w:tc>
        <w:tc>
          <w:tcPr>
            <w:tcW w:w="2367" w:type="dxa"/>
            <w:tcBorders>
              <w:bottom w:val="single" w:sz="8" w:space="0" w:color="000000"/>
              <w:right w:val="single" w:sz="8" w:space="0" w:color="000000"/>
            </w:tcBorders>
            <w:tcMar>
              <w:top w:w="100" w:type="dxa"/>
              <w:left w:w="100" w:type="dxa"/>
              <w:bottom w:w="100" w:type="dxa"/>
              <w:right w:w="100" w:type="dxa"/>
            </w:tcMar>
            <w:vAlign w:val="bottom"/>
          </w:tcPr>
          <w:p w14:paraId="60342729" w14:textId="77777777" w:rsidR="00BD010D" w:rsidRDefault="00E82FE1">
            <w:pPr>
              <w:pStyle w:val="normal"/>
              <w:spacing w:line="240" w:lineRule="auto"/>
              <w:ind w:left="100"/>
              <w:jc w:val="right"/>
            </w:pPr>
            <w:r>
              <w:rPr>
                <w:rFonts w:ascii="Calibri" w:eastAsia="Calibri" w:hAnsi="Calibri" w:cs="Calibri"/>
              </w:rPr>
              <w:t>$46,800</w:t>
            </w:r>
          </w:p>
        </w:tc>
        <w:tc>
          <w:tcPr>
            <w:tcW w:w="2380" w:type="dxa"/>
            <w:tcBorders>
              <w:bottom w:val="single" w:sz="8" w:space="0" w:color="000000"/>
              <w:right w:val="single" w:sz="8" w:space="0" w:color="000000"/>
            </w:tcBorders>
            <w:tcMar>
              <w:top w:w="100" w:type="dxa"/>
              <w:left w:w="100" w:type="dxa"/>
              <w:bottom w:w="100" w:type="dxa"/>
              <w:right w:w="100" w:type="dxa"/>
            </w:tcMar>
            <w:vAlign w:val="bottom"/>
          </w:tcPr>
          <w:p w14:paraId="4BCF363F" w14:textId="77777777" w:rsidR="00BD010D" w:rsidRDefault="00E82FE1">
            <w:pPr>
              <w:pStyle w:val="normal"/>
              <w:spacing w:line="240" w:lineRule="auto"/>
              <w:ind w:left="100"/>
              <w:jc w:val="right"/>
            </w:pPr>
            <w:r>
              <w:rPr>
                <w:rFonts w:ascii="Calibri" w:eastAsia="Calibri" w:hAnsi="Calibri" w:cs="Calibri"/>
              </w:rPr>
              <w:t>$52,000</w:t>
            </w:r>
          </w:p>
        </w:tc>
        <w:tc>
          <w:tcPr>
            <w:tcW w:w="2394" w:type="dxa"/>
            <w:tcBorders>
              <w:bottom w:val="single" w:sz="8" w:space="0" w:color="000000"/>
              <w:right w:val="single" w:sz="8" w:space="0" w:color="000000"/>
            </w:tcBorders>
            <w:tcMar>
              <w:top w:w="100" w:type="dxa"/>
              <w:left w:w="100" w:type="dxa"/>
              <w:bottom w:w="100" w:type="dxa"/>
              <w:right w:w="100" w:type="dxa"/>
            </w:tcMar>
            <w:vAlign w:val="bottom"/>
          </w:tcPr>
          <w:p w14:paraId="6760ED5F" w14:textId="77777777" w:rsidR="00BD010D" w:rsidRDefault="00E82FE1">
            <w:pPr>
              <w:pStyle w:val="normal"/>
              <w:spacing w:line="240" w:lineRule="auto"/>
              <w:ind w:left="100"/>
              <w:jc w:val="right"/>
            </w:pPr>
            <w:r>
              <w:rPr>
                <w:rFonts w:ascii="Calibri" w:eastAsia="Calibri" w:hAnsi="Calibri" w:cs="Calibri"/>
              </w:rPr>
              <w:t>$52,000</w:t>
            </w:r>
          </w:p>
        </w:tc>
      </w:tr>
      <w:tr w:rsidR="00BD010D" w14:paraId="71096BFC" w14:textId="77777777">
        <w:tblPrEx>
          <w:tblCellMar>
            <w:top w:w="0" w:type="dxa"/>
            <w:left w:w="0" w:type="dxa"/>
            <w:bottom w:w="0" w:type="dxa"/>
            <w:right w:w="0" w:type="dxa"/>
          </w:tblCellMar>
        </w:tblPrEx>
        <w:tc>
          <w:tcPr>
            <w:tcW w:w="2367"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6903E23" w14:textId="77777777" w:rsidR="00BD010D" w:rsidRDefault="00E82FE1">
            <w:pPr>
              <w:pStyle w:val="normal"/>
              <w:spacing w:line="240" w:lineRule="auto"/>
              <w:ind w:left="100"/>
            </w:pPr>
            <w:r>
              <w:rPr>
                <w:rFonts w:ascii="Calibri" w:eastAsia="Calibri" w:hAnsi="Calibri" w:cs="Calibri"/>
              </w:rPr>
              <w:t>Cost of Goods Sold</w:t>
            </w:r>
          </w:p>
        </w:tc>
        <w:tc>
          <w:tcPr>
            <w:tcW w:w="2367" w:type="dxa"/>
            <w:tcBorders>
              <w:bottom w:val="single" w:sz="8" w:space="0" w:color="000000"/>
              <w:right w:val="single" w:sz="8" w:space="0" w:color="000000"/>
            </w:tcBorders>
            <w:tcMar>
              <w:top w:w="100" w:type="dxa"/>
              <w:left w:w="100" w:type="dxa"/>
              <w:bottom w:w="100" w:type="dxa"/>
              <w:right w:w="100" w:type="dxa"/>
            </w:tcMar>
            <w:vAlign w:val="bottom"/>
          </w:tcPr>
          <w:p w14:paraId="66AC83CD" w14:textId="77777777" w:rsidR="00BD010D" w:rsidRDefault="00E82FE1">
            <w:pPr>
              <w:pStyle w:val="normal"/>
              <w:spacing w:line="240" w:lineRule="auto"/>
              <w:ind w:left="100"/>
              <w:jc w:val="right"/>
            </w:pPr>
            <w:r>
              <w:rPr>
                <w:rFonts w:ascii="Calibri" w:eastAsia="Calibri" w:hAnsi="Calibri" w:cs="Calibri"/>
              </w:rPr>
              <w:t>$18,720</w:t>
            </w:r>
          </w:p>
        </w:tc>
        <w:tc>
          <w:tcPr>
            <w:tcW w:w="2380" w:type="dxa"/>
            <w:tcBorders>
              <w:bottom w:val="single" w:sz="8" w:space="0" w:color="000000"/>
              <w:right w:val="single" w:sz="8" w:space="0" w:color="000000"/>
            </w:tcBorders>
            <w:tcMar>
              <w:top w:w="100" w:type="dxa"/>
              <w:left w:w="100" w:type="dxa"/>
              <w:bottom w:w="100" w:type="dxa"/>
              <w:right w:w="100" w:type="dxa"/>
            </w:tcMar>
            <w:vAlign w:val="bottom"/>
          </w:tcPr>
          <w:p w14:paraId="03494D6E" w14:textId="77777777" w:rsidR="00BD010D" w:rsidRDefault="00E82FE1">
            <w:pPr>
              <w:pStyle w:val="normal"/>
              <w:spacing w:line="240" w:lineRule="auto"/>
              <w:ind w:left="100"/>
              <w:jc w:val="right"/>
            </w:pPr>
            <w:r>
              <w:rPr>
                <w:rFonts w:ascii="Calibri" w:eastAsia="Calibri" w:hAnsi="Calibri" w:cs="Calibri"/>
              </w:rPr>
              <w:t>$20,800</w:t>
            </w:r>
          </w:p>
        </w:tc>
        <w:tc>
          <w:tcPr>
            <w:tcW w:w="2394" w:type="dxa"/>
            <w:tcBorders>
              <w:bottom w:val="single" w:sz="8" w:space="0" w:color="000000"/>
              <w:right w:val="single" w:sz="8" w:space="0" w:color="000000"/>
            </w:tcBorders>
            <w:tcMar>
              <w:top w:w="100" w:type="dxa"/>
              <w:left w:w="100" w:type="dxa"/>
              <w:bottom w:w="100" w:type="dxa"/>
              <w:right w:w="100" w:type="dxa"/>
            </w:tcMar>
            <w:vAlign w:val="bottom"/>
          </w:tcPr>
          <w:p w14:paraId="2E2C3567" w14:textId="77777777" w:rsidR="00BD010D" w:rsidRDefault="00E82FE1">
            <w:pPr>
              <w:pStyle w:val="normal"/>
              <w:spacing w:line="240" w:lineRule="auto"/>
              <w:ind w:left="100"/>
              <w:jc w:val="right"/>
            </w:pPr>
            <w:r>
              <w:rPr>
                <w:rFonts w:ascii="Calibri" w:eastAsia="Calibri" w:hAnsi="Calibri" w:cs="Calibri"/>
              </w:rPr>
              <w:t>$20,800</w:t>
            </w:r>
          </w:p>
        </w:tc>
      </w:tr>
      <w:tr w:rsidR="00BD010D" w14:paraId="74626C63" w14:textId="77777777">
        <w:tblPrEx>
          <w:tblCellMar>
            <w:top w:w="0" w:type="dxa"/>
            <w:left w:w="0" w:type="dxa"/>
            <w:bottom w:w="0" w:type="dxa"/>
            <w:right w:w="0" w:type="dxa"/>
          </w:tblCellMar>
        </w:tblPrEx>
        <w:tc>
          <w:tcPr>
            <w:tcW w:w="2367"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180A2E7" w14:textId="77777777" w:rsidR="00BD010D" w:rsidRDefault="00E82FE1">
            <w:pPr>
              <w:pStyle w:val="normal"/>
              <w:spacing w:line="240" w:lineRule="auto"/>
              <w:ind w:left="100"/>
            </w:pPr>
            <w:r>
              <w:rPr>
                <w:rFonts w:ascii="Calibri" w:eastAsia="Calibri" w:hAnsi="Calibri" w:cs="Calibri"/>
              </w:rPr>
              <w:t>Gross Profit</w:t>
            </w:r>
          </w:p>
        </w:tc>
        <w:tc>
          <w:tcPr>
            <w:tcW w:w="2367" w:type="dxa"/>
            <w:tcBorders>
              <w:bottom w:val="single" w:sz="8" w:space="0" w:color="000000"/>
              <w:right w:val="single" w:sz="8" w:space="0" w:color="000000"/>
            </w:tcBorders>
            <w:tcMar>
              <w:top w:w="100" w:type="dxa"/>
              <w:left w:w="100" w:type="dxa"/>
              <w:bottom w:w="100" w:type="dxa"/>
              <w:right w:w="100" w:type="dxa"/>
            </w:tcMar>
            <w:vAlign w:val="bottom"/>
          </w:tcPr>
          <w:p w14:paraId="0EF6313E" w14:textId="77777777" w:rsidR="00BD010D" w:rsidRDefault="00E82FE1">
            <w:pPr>
              <w:pStyle w:val="normal"/>
              <w:spacing w:line="240" w:lineRule="auto"/>
              <w:ind w:left="100"/>
              <w:jc w:val="right"/>
            </w:pPr>
            <w:r>
              <w:rPr>
                <w:rFonts w:ascii="Calibri" w:eastAsia="Calibri" w:hAnsi="Calibri" w:cs="Calibri"/>
              </w:rPr>
              <w:t>$28,080</w:t>
            </w:r>
          </w:p>
        </w:tc>
        <w:tc>
          <w:tcPr>
            <w:tcW w:w="2380" w:type="dxa"/>
            <w:tcBorders>
              <w:bottom w:val="single" w:sz="8" w:space="0" w:color="000000"/>
              <w:right w:val="single" w:sz="8" w:space="0" w:color="000000"/>
            </w:tcBorders>
            <w:tcMar>
              <w:top w:w="100" w:type="dxa"/>
              <w:left w:w="100" w:type="dxa"/>
              <w:bottom w:w="100" w:type="dxa"/>
              <w:right w:w="100" w:type="dxa"/>
            </w:tcMar>
            <w:vAlign w:val="bottom"/>
          </w:tcPr>
          <w:p w14:paraId="15CBC947" w14:textId="77777777" w:rsidR="00BD010D" w:rsidRDefault="00E82FE1">
            <w:pPr>
              <w:pStyle w:val="normal"/>
              <w:spacing w:line="240" w:lineRule="auto"/>
              <w:ind w:left="100"/>
              <w:jc w:val="right"/>
            </w:pPr>
            <w:r>
              <w:rPr>
                <w:rFonts w:ascii="Calibri" w:eastAsia="Calibri" w:hAnsi="Calibri" w:cs="Calibri"/>
              </w:rPr>
              <w:t>$31,200</w:t>
            </w:r>
          </w:p>
        </w:tc>
        <w:tc>
          <w:tcPr>
            <w:tcW w:w="2394" w:type="dxa"/>
            <w:tcBorders>
              <w:bottom w:val="single" w:sz="8" w:space="0" w:color="000000"/>
              <w:right w:val="single" w:sz="8" w:space="0" w:color="000000"/>
            </w:tcBorders>
            <w:tcMar>
              <w:top w:w="100" w:type="dxa"/>
              <w:left w:w="100" w:type="dxa"/>
              <w:bottom w:w="100" w:type="dxa"/>
              <w:right w:w="100" w:type="dxa"/>
            </w:tcMar>
            <w:vAlign w:val="bottom"/>
          </w:tcPr>
          <w:p w14:paraId="45F573A5" w14:textId="77777777" w:rsidR="00BD010D" w:rsidRDefault="00E82FE1">
            <w:pPr>
              <w:pStyle w:val="normal"/>
              <w:spacing w:line="240" w:lineRule="auto"/>
              <w:ind w:left="100"/>
              <w:jc w:val="right"/>
            </w:pPr>
            <w:r>
              <w:rPr>
                <w:rFonts w:ascii="Calibri" w:eastAsia="Calibri" w:hAnsi="Calibri" w:cs="Calibri"/>
              </w:rPr>
              <w:t>$31,200</w:t>
            </w:r>
          </w:p>
        </w:tc>
      </w:tr>
      <w:tr w:rsidR="00BD010D" w14:paraId="3A770545" w14:textId="77777777">
        <w:tblPrEx>
          <w:tblCellMar>
            <w:top w:w="0" w:type="dxa"/>
            <w:left w:w="0" w:type="dxa"/>
            <w:bottom w:w="0" w:type="dxa"/>
            <w:right w:w="0" w:type="dxa"/>
          </w:tblCellMar>
        </w:tblPrEx>
        <w:tc>
          <w:tcPr>
            <w:tcW w:w="2367"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7EE4FDEF" w14:textId="77777777" w:rsidR="00BD010D" w:rsidRDefault="00E82FE1">
            <w:pPr>
              <w:pStyle w:val="normal"/>
              <w:spacing w:line="240" w:lineRule="auto"/>
              <w:ind w:left="100"/>
            </w:pPr>
            <w:r>
              <w:rPr>
                <w:rFonts w:ascii="Calibri" w:eastAsia="Calibri" w:hAnsi="Calibri" w:cs="Calibri"/>
              </w:rPr>
              <w:t>Operating expenses</w:t>
            </w:r>
          </w:p>
        </w:tc>
        <w:tc>
          <w:tcPr>
            <w:tcW w:w="2367" w:type="dxa"/>
            <w:tcBorders>
              <w:bottom w:val="single" w:sz="8" w:space="0" w:color="000000"/>
              <w:right w:val="single" w:sz="8" w:space="0" w:color="000000"/>
            </w:tcBorders>
            <w:tcMar>
              <w:top w:w="100" w:type="dxa"/>
              <w:left w:w="100" w:type="dxa"/>
              <w:bottom w:w="100" w:type="dxa"/>
              <w:right w:w="100" w:type="dxa"/>
            </w:tcMar>
            <w:vAlign w:val="bottom"/>
          </w:tcPr>
          <w:p w14:paraId="31EEB049" w14:textId="77777777" w:rsidR="00BD010D" w:rsidRDefault="00E82FE1">
            <w:pPr>
              <w:pStyle w:val="normal"/>
              <w:spacing w:line="240" w:lineRule="auto"/>
              <w:ind w:left="100"/>
            </w:pPr>
            <w:r>
              <w:rPr>
                <w:rFonts w:ascii="Calibri" w:eastAsia="Calibri" w:hAnsi="Calibri" w:cs="Calibri"/>
              </w:rPr>
              <w:t xml:space="preserve"> </w:t>
            </w:r>
          </w:p>
        </w:tc>
        <w:tc>
          <w:tcPr>
            <w:tcW w:w="2380" w:type="dxa"/>
            <w:tcBorders>
              <w:bottom w:val="single" w:sz="8" w:space="0" w:color="000000"/>
              <w:right w:val="single" w:sz="8" w:space="0" w:color="000000"/>
            </w:tcBorders>
            <w:tcMar>
              <w:top w:w="100" w:type="dxa"/>
              <w:left w:w="100" w:type="dxa"/>
              <w:bottom w:w="100" w:type="dxa"/>
              <w:right w:w="100" w:type="dxa"/>
            </w:tcMar>
            <w:vAlign w:val="bottom"/>
          </w:tcPr>
          <w:p w14:paraId="2CEDC11B" w14:textId="77777777" w:rsidR="00BD010D" w:rsidRDefault="00E82FE1">
            <w:pPr>
              <w:pStyle w:val="normal"/>
              <w:spacing w:line="240" w:lineRule="auto"/>
              <w:ind w:left="100"/>
            </w:pPr>
            <w:r>
              <w:rPr>
                <w:rFonts w:ascii="Calibri" w:eastAsia="Calibri" w:hAnsi="Calibri" w:cs="Calibri"/>
              </w:rPr>
              <w:t xml:space="preserve"> </w:t>
            </w:r>
          </w:p>
        </w:tc>
        <w:tc>
          <w:tcPr>
            <w:tcW w:w="2394" w:type="dxa"/>
            <w:tcBorders>
              <w:bottom w:val="single" w:sz="8" w:space="0" w:color="000000"/>
              <w:right w:val="single" w:sz="8" w:space="0" w:color="000000"/>
            </w:tcBorders>
            <w:tcMar>
              <w:top w:w="100" w:type="dxa"/>
              <w:left w:w="100" w:type="dxa"/>
              <w:bottom w:w="100" w:type="dxa"/>
              <w:right w:w="100" w:type="dxa"/>
            </w:tcMar>
            <w:vAlign w:val="bottom"/>
          </w:tcPr>
          <w:p w14:paraId="3815E175" w14:textId="77777777" w:rsidR="00BD010D" w:rsidRDefault="00E82FE1">
            <w:pPr>
              <w:pStyle w:val="normal"/>
              <w:spacing w:line="240" w:lineRule="auto"/>
              <w:ind w:left="100"/>
            </w:pPr>
            <w:r>
              <w:rPr>
                <w:rFonts w:ascii="Calibri" w:eastAsia="Calibri" w:hAnsi="Calibri" w:cs="Calibri"/>
              </w:rPr>
              <w:t xml:space="preserve"> </w:t>
            </w:r>
          </w:p>
        </w:tc>
      </w:tr>
      <w:tr w:rsidR="00BD010D" w14:paraId="36E81E54" w14:textId="77777777">
        <w:tblPrEx>
          <w:tblCellMar>
            <w:top w:w="0" w:type="dxa"/>
            <w:left w:w="0" w:type="dxa"/>
            <w:bottom w:w="0" w:type="dxa"/>
            <w:right w:w="0" w:type="dxa"/>
          </w:tblCellMar>
        </w:tblPrEx>
        <w:tc>
          <w:tcPr>
            <w:tcW w:w="2367"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311F1A6" w14:textId="77777777" w:rsidR="00BD010D" w:rsidRDefault="00E82FE1">
            <w:pPr>
              <w:pStyle w:val="normal"/>
              <w:spacing w:line="240" w:lineRule="auto"/>
              <w:ind w:left="100"/>
              <w:jc w:val="right"/>
            </w:pPr>
            <w:r>
              <w:rPr>
                <w:rFonts w:ascii="Calibri" w:eastAsia="Calibri" w:hAnsi="Calibri" w:cs="Calibri"/>
              </w:rPr>
              <w:t>Salaries Expense</w:t>
            </w:r>
          </w:p>
        </w:tc>
        <w:tc>
          <w:tcPr>
            <w:tcW w:w="2367" w:type="dxa"/>
            <w:tcBorders>
              <w:bottom w:val="single" w:sz="8" w:space="0" w:color="000000"/>
              <w:right w:val="single" w:sz="8" w:space="0" w:color="000000"/>
            </w:tcBorders>
            <w:tcMar>
              <w:top w:w="100" w:type="dxa"/>
              <w:left w:w="100" w:type="dxa"/>
              <w:bottom w:w="100" w:type="dxa"/>
              <w:right w:w="100" w:type="dxa"/>
            </w:tcMar>
            <w:vAlign w:val="bottom"/>
          </w:tcPr>
          <w:p w14:paraId="62702F04" w14:textId="77777777" w:rsidR="00BD010D" w:rsidRDefault="00E82FE1">
            <w:pPr>
              <w:pStyle w:val="normal"/>
              <w:spacing w:line="240" w:lineRule="auto"/>
              <w:ind w:left="100"/>
              <w:jc w:val="right"/>
            </w:pPr>
            <w:r>
              <w:rPr>
                <w:rFonts w:ascii="Calibri" w:eastAsia="Calibri" w:hAnsi="Calibri" w:cs="Calibri"/>
              </w:rPr>
              <w:t>$10,000</w:t>
            </w:r>
          </w:p>
        </w:tc>
        <w:tc>
          <w:tcPr>
            <w:tcW w:w="2380" w:type="dxa"/>
            <w:tcBorders>
              <w:bottom w:val="single" w:sz="8" w:space="0" w:color="000000"/>
              <w:right w:val="single" w:sz="8" w:space="0" w:color="000000"/>
            </w:tcBorders>
            <w:tcMar>
              <w:top w:w="100" w:type="dxa"/>
              <w:left w:w="100" w:type="dxa"/>
              <w:bottom w:w="100" w:type="dxa"/>
              <w:right w:w="100" w:type="dxa"/>
            </w:tcMar>
            <w:vAlign w:val="bottom"/>
          </w:tcPr>
          <w:p w14:paraId="04C891C3" w14:textId="77777777" w:rsidR="00BD010D" w:rsidRDefault="00E82FE1">
            <w:pPr>
              <w:pStyle w:val="normal"/>
              <w:spacing w:line="240" w:lineRule="auto"/>
              <w:ind w:left="100"/>
              <w:jc w:val="right"/>
            </w:pPr>
            <w:r>
              <w:rPr>
                <w:rFonts w:ascii="Calibri" w:eastAsia="Calibri" w:hAnsi="Calibri" w:cs="Calibri"/>
              </w:rPr>
              <w:t>$10,000</w:t>
            </w:r>
          </w:p>
        </w:tc>
        <w:tc>
          <w:tcPr>
            <w:tcW w:w="2394" w:type="dxa"/>
            <w:tcBorders>
              <w:bottom w:val="single" w:sz="8" w:space="0" w:color="000000"/>
              <w:right w:val="single" w:sz="8" w:space="0" w:color="000000"/>
            </w:tcBorders>
            <w:tcMar>
              <w:top w:w="100" w:type="dxa"/>
              <w:left w:w="100" w:type="dxa"/>
              <w:bottom w:w="100" w:type="dxa"/>
              <w:right w:w="100" w:type="dxa"/>
            </w:tcMar>
            <w:vAlign w:val="bottom"/>
          </w:tcPr>
          <w:p w14:paraId="1D8CA023" w14:textId="77777777" w:rsidR="00BD010D" w:rsidRDefault="00E82FE1">
            <w:pPr>
              <w:pStyle w:val="normal"/>
              <w:spacing w:line="240" w:lineRule="auto"/>
              <w:ind w:left="100"/>
              <w:jc w:val="right"/>
            </w:pPr>
            <w:r>
              <w:rPr>
                <w:rFonts w:ascii="Calibri" w:eastAsia="Calibri" w:hAnsi="Calibri" w:cs="Calibri"/>
              </w:rPr>
              <w:t>$10,000</w:t>
            </w:r>
          </w:p>
        </w:tc>
      </w:tr>
      <w:tr w:rsidR="00BD010D" w14:paraId="42079782" w14:textId="77777777">
        <w:tblPrEx>
          <w:tblCellMar>
            <w:top w:w="0" w:type="dxa"/>
            <w:left w:w="0" w:type="dxa"/>
            <w:bottom w:w="0" w:type="dxa"/>
            <w:right w:w="0" w:type="dxa"/>
          </w:tblCellMar>
        </w:tblPrEx>
        <w:tc>
          <w:tcPr>
            <w:tcW w:w="2367"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1E05E87" w14:textId="77777777" w:rsidR="00BD010D" w:rsidRDefault="00E82FE1">
            <w:pPr>
              <w:pStyle w:val="normal"/>
              <w:spacing w:line="240" w:lineRule="auto"/>
              <w:ind w:left="100"/>
              <w:jc w:val="right"/>
            </w:pPr>
            <w:r>
              <w:rPr>
                <w:rFonts w:ascii="Calibri" w:eastAsia="Calibri" w:hAnsi="Calibri" w:cs="Calibri"/>
              </w:rPr>
              <w:t>Supplies expense</w:t>
            </w:r>
          </w:p>
        </w:tc>
        <w:tc>
          <w:tcPr>
            <w:tcW w:w="2367" w:type="dxa"/>
            <w:tcBorders>
              <w:bottom w:val="single" w:sz="8" w:space="0" w:color="000000"/>
              <w:right w:val="single" w:sz="8" w:space="0" w:color="000000"/>
            </w:tcBorders>
            <w:tcMar>
              <w:top w:w="100" w:type="dxa"/>
              <w:left w:w="100" w:type="dxa"/>
              <w:bottom w:w="100" w:type="dxa"/>
              <w:right w:w="100" w:type="dxa"/>
            </w:tcMar>
            <w:vAlign w:val="bottom"/>
          </w:tcPr>
          <w:p w14:paraId="179704A3" w14:textId="77777777" w:rsidR="00BD010D" w:rsidRDefault="00E82FE1">
            <w:pPr>
              <w:pStyle w:val="normal"/>
              <w:spacing w:line="240" w:lineRule="auto"/>
              <w:ind w:left="100"/>
            </w:pPr>
            <w:r>
              <w:rPr>
                <w:rFonts w:ascii="Calibri" w:eastAsia="Calibri" w:hAnsi="Calibri" w:cs="Calibri"/>
              </w:rPr>
              <w:t xml:space="preserve"> </w:t>
            </w:r>
          </w:p>
        </w:tc>
        <w:tc>
          <w:tcPr>
            <w:tcW w:w="2380" w:type="dxa"/>
            <w:tcBorders>
              <w:bottom w:val="single" w:sz="8" w:space="0" w:color="000000"/>
              <w:right w:val="single" w:sz="8" w:space="0" w:color="000000"/>
            </w:tcBorders>
            <w:tcMar>
              <w:top w:w="100" w:type="dxa"/>
              <w:left w:w="100" w:type="dxa"/>
              <w:bottom w:w="100" w:type="dxa"/>
              <w:right w:w="100" w:type="dxa"/>
            </w:tcMar>
            <w:vAlign w:val="bottom"/>
          </w:tcPr>
          <w:p w14:paraId="17999F69" w14:textId="77777777" w:rsidR="00BD010D" w:rsidRDefault="00E82FE1">
            <w:pPr>
              <w:pStyle w:val="normal"/>
              <w:spacing w:line="240" w:lineRule="auto"/>
              <w:ind w:left="100"/>
              <w:jc w:val="right"/>
            </w:pPr>
            <w:r>
              <w:rPr>
                <w:rFonts w:ascii="Calibri" w:eastAsia="Calibri" w:hAnsi="Calibri" w:cs="Calibri"/>
              </w:rPr>
              <w:t>$100</w:t>
            </w:r>
          </w:p>
        </w:tc>
        <w:tc>
          <w:tcPr>
            <w:tcW w:w="2394" w:type="dxa"/>
            <w:tcBorders>
              <w:bottom w:val="single" w:sz="8" w:space="0" w:color="000000"/>
              <w:right w:val="single" w:sz="8" w:space="0" w:color="000000"/>
            </w:tcBorders>
            <w:tcMar>
              <w:top w:w="100" w:type="dxa"/>
              <w:left w:w="100" w:type="dxa"/>
              <w:bottom w:w="100" w:type="dxa"/>
              <w:right w:w="100" w:type="dxa"/>
            </w:tcMar>
            <w:vAlign w:val="bottom"/>
          </w:tcPr>
          <w:p w14:paraId="7B85407B" w14:textId="77777777" w:rsidR="00BD010D" w:rsidRDefault="00E82FE1">
            <w:pPr>
              <w:pStyle w:val="normal"/>
              <w:spacing w:line="240" w:lineRule="auto"/>
              <w:ind w:left="100"/>
            </w:pPr>
            <w:r>
              <w:rPr>
                <w:rFonts w:ascii="Calibri" w:eastAsia="Calibri" w:hAnsi="Calibri" w:cs="Calibri"/>
              </w:rPr>
              <w:t xml:space="preserve"> </w:t>
            </w:r>
          </w:p>
        </w:tc>
      </w:tr>
      <w:tr w:rsidR="00BD010D" w14:paraId="6E30DDB7" w14:textId="77777777">
        <w:tblPrEx>
          <w:tblCellMar>
            <w:top w:w="0" w:type="dxa"/>
            <w:left w:w="0" w:type="dxa"/>
            <w:bottom w:w="0" w:type="dxa"/>
            <w:right w:w="0" w:type="dxa"/>
          </w:tblCellMar>
        </w:tblPrEx>
        <w:tc>
          <w:tcPr>
            <w:tcW w:w="2367"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384C3490" w14:textId="77777777" w:rsidR="00BD010D" w:rsidRDefault="00E82FE1">
            <w:pPr>
              <w:pStyle w:val="normal"/>
              <w:spacing w:line="240" w:lineRule="auto"/>
              <w:ind w:left="100"/>
              <w:jc w:val="right"/>
            </w:pPr>
            <w:r>
              <w:rPr>
                <w:rFonts w:ascii="Calibri" w:eastAsia="Calibri" w:hAnsi="Calibri" w:cs="Calibri"/>
              </w:rPr>
              <w:t>Regulatory Fees</w:t>
            </w:r>
          </w:p>
        </w:tc>
        <w:tc>
          <w:tcPr>
            <w:tcW w:w="2367" w:type="dxa"/>
            <w:tcBorders>
              <w:bottom w:val="single" w:sz="8" w:space="0" w:color="000000"/>
              <w:right w:val="single" w:sz="8" w:space="0" w:color="000000"/>
            </w:tcBorders>
            <w:tcMar>
              <w:top w:w="100" w:type="dxa"/>
              <w:left w:w="100" w:type="dxa"/>
              <w:bottom w:w="100" w:type="dxa"/>
              <w:right w:w="100" w:type="dxa"/>
            </w:tcMar>
            <w:vAlign w:val="bottom"/>
          </w:tcPr>
          <w:p w14:paraId="5E894616" w14:textId="77777777" w:rsidR="00BD010D" w:rsidRDefault="00E82FE1">
            <w:pPr>
              <w:pStyle w:val="normal"/>
              <w:spacing w:line="240" w:lineRule="auto"/>
              <w:ind w:left="100"/>
            </w:pPr>
            <w:r>
              <w:rPr>
                <w:rFonts w:ascii="Calibri" w:eastAsia="Calibri" w:hAnsi="Calibri" w:cs="Calibri"/>
              </w:rPr>
              <w:t xml:space="preserve"> </w:t>
            </w:r>
          </w:p>
        </w:tc>
        <w:tc>
          <w:tcPr>
            <w:tcW w:w="2380" w:type="dxa"/>
            <w:tcBorders>
              <w:bottom w:val="single" w:sz="8" w:space="0" w:color="000000"/>
              <w:right w:val="single" w:sz="8" w:space="0" w:color="000000"/>
            </w:tcBorders>
            <w:tcMar>
              <w:top w:w="100" w:type="dxa"/>
              <w:left w:w="100" w:type="dxa"/>
              <w:bottom w:w="100" w:type="dxa"/>
              <w:right w:w="100" w:type="dxa"/>
            </w:tcMar>
            <w:vAlign w:val="bottom"/>
          </w:tcPr>
          <w:p w14:paraId="5352A8A9" w14:textId="77777777" w:rsidR="00BD010D" w:rsidRDefault="00E82FE1">
            <w:pPr>
              <w:pStyle w:val="normal"/>
              <w:spacing w:line="240" w:lineRule="auto"/>
              <w:ind w:left="100"/>
            </w:pPr>
            <w:r>
              <w:rPr>
                <w:rFonts w:ascii="Calibri" w:eastAsia="Calibri" w:hAnsi="Calibri" w:cs="Calibri"/>
              </w:rPr>
              <w:t xml:space="preserve"> </w:t>
            </w:r>
          </w:p>
        </w:tc>
        <w:tc>
          <w:tcPr>
            <w:tcW w:w="2394" w:type="dxa"/>
            <w:tcBorders>
              <w:bottom w:val="single" w:sz="8" w:space="0" w:color="000000"/>
              <w:right w:val="single" w:sz="8" w:space="0" w:color="000000"/>
            </w:tcBorders>
            <w:tcMar>
              <w:top w:w="100" w:type="dxa"/>
              <w:left w:w="100" w:type="dxa"/>
              <w:bottom w:w="100" w:type="dxa"/>
              <w:right w:w="100" w:type="dxa"/>
            </w:tcMar>
            <w:vAlign w:val="bottom"/>
          </w:tcPr>
          <w:p w14:paraId="251D401A" w14:textId="77777777" w:rsidR="00BD010D" w:rsidRDefault="00E82FE1">
            <w:pPr>
              <w:pStyle w:val="normal"/>
              <w:spacing w:line="240" w:lineRule="auto"/>
              <w:ind w:left="100"/>
            </w:pPr>
            <w:r>
              <w:rPr>
                <w:rFonts w:ascii="Calibri" w:eastAsia="Calibri" w:hAnsi="Calibri" w:cs="Calibri"/>
              </w:rPr>
              <w:t xml:space="preserve"> </w:t>
            </w:r>
          </w:p>
        </w:tc>
      </w:tr>
      <w:tr w:rsidR="00BD010D" w14:paraId="3C7931A6" w14:textId="77777777">
        <w:tblPrEx>
          <w:tblCellMar>
            <w:top w:w="0" w:type="dxa"/>
            <w:left w:w="0" w:type="dxa"/>
            <w:bottom w:w="0" w:type="dxa"/>
            <w:right w:w="0" w:type="dxa"/>
          </w:tblCellMar>
        </w:tblPrEx>
        <w:tc>
          <w:tcPr>
            <w:tcW w:w="2367"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3B69F21" w14:textId="77777777" w:rsidR="00BD010D" w:rsidRDefault="00E82FE1">
            <w:pPr>
              <w:pStyle w:val="normal"/>
              <w:spacing w:line="240" w:lineRule="auto"/>
              <w:ind w:left="100"/>
              <w:jc w:val="right"/>
            </w:pPr>
            <w:r>
              <w:rPr>
                <w:rFonts w:ascii="Calibri" w:eastAsia="Calibri" w:hAnsi="Calibri" w:cs="Calibri"/>
              </w:rPr>
              <w:t>Rent Expense</w:t>
            </w:r>
          </w:p>
        </w:tc>
        <w:tc>
          <w:tcPr>
            <w:tcW w:w="2367" w:type="dxa"/>
            <w:tcBorders>
              <w:bottom w:val="single" w:sz="8" w:space="0" w:color="000000"/>
              <w:right w:val="single" w:sz="8" w:space="0" w:color="000000"/>
            </w:tcBorders>
            <w:tcMar>
              <w:top w:w="100" w:type="dxa"/>
              <w:left w:w="100" w:type="dxa"/>
              <w:bottom w:w="100" w:type="dxa"/>
              <w:right w:w="100" w:type="dxa"/>
            </w:tcMar>
            <w:vAlign w:val="bottom"/>
          </w:tcPr>
          <w:p w14:paraId="70039352" w14:textId="77777777" w:rsidR="00BD010D" w:rsidRDefault="00E82FE1">
            <w:pPr>
              <w:pStyle w:val="normal"/>
              <w:spacing w:line="240" w:lineRule="auto"/>
              <w:ind w:left="100"/>
              <w:jc w:val="right"/>
            </w:pPr>
            <w:r>
              <w:rPr>
                <w:rFonts w:ascii="Calibri" w:eastAsia="Calibri" w:hAnsi="Calibri" w:cs="Calibri"/>
              </w:rPr>
              <w:t>$10,000</w:t>
            </w:r>
          </w:p>
        </w:tc>
        <w:tc>
          <w:tcPr>
            <w:tcW w:w="2380" w:type="dxa"/>
            <w:tcBorders>
              <w:bottom w:val="single" w:sz="8" w:space="0" w:color="000000"/>
              <w:right w:val="single" w:sz="8" w:space="0" w:color="000000"/>
            </w:tcBorders>
            <w:tcMar>
              <w:top w:w="100" w:type="dxa"/>
              <w:left w:w="100" w:type="dxa"/>
              <w:bottom w:w="100" w:type="dxa"/>
              <w:right w:w="100" w:type="dxa"/>
            </w:tcMar>
            <w:vAlign w:val="bottom"/>
          </w:tcPr>
          <w:p w14:paraId="5437A4ED" w14:textId="77777777" w:rsidR="00BD010D" w:rsidRDefault="00E82FE1">
            <w:pPr>
              <w:pStyle w:val="normal"/>
              <w:spacing w:line="240" w:lineRule="auto"/>
              <w:ind w:left="100"/>
              <w:jc w:val="right"/>
            </w:pPr>
            <w:r>
              <w:rPr>
                <w:rFonts w:ascii="Calibri" w:eastAsia="Calibri" w:hAnsi="Calibri" w:cs="Calibri"/>
              </w:rPr>
              <w:t>$10,000</w:t>
            </w:r>
          </w:p>
        </w:tc>
        <w:tc>
          <w:tcPr>
            <w:tcW w:w="2394" w:type="dxa"/>
            <w:tcBorders>
              <w:bottom w:val="single" w:sz="8" w:space="0" w:color="000000"/>
              <w:right w:val="single" w:sz="8" w:space="0" w:color="000000"/>
            </w:tcBorders>
            <w:tcMar>
              <w:top w:w="100" w:type="dxa"/>
              <w:left w:w="100" w:type="dxa"/>
              <w:bottom w:w="100" w:type="dxa"/>
              <w:right w:w="100" w:type="dxa"/>
            </w:tcMar>
            <w:vAlign w:val="bottom"/>
          </w:tcPr>
          <w:p w14:paraId="75BF06EA" w14:textId="77777777" w:rsidR="00BD010D" w:rsidRDefault="00E82FE1">
            <w:pPr>
              <w:pStyle w:val="normal"/>
              <w:spacing w:line="240" w:lineRule="auto"/>
              <w:ind w:left="100"/>
              <w:jc w:val="right"/>
            </w:pPr>
            <w:r>
              <w:rPr>
                <w:rFonts w:ascii="Calibri" w:eastAsia="Calibri" w:hAnsi="Calibri" w:cs="Calibri"/>
              </w:rPr>
              <w:t>$10,000</w:t>
            </w:r>
          </w:p>
        </w:tc>
      </w:tr>
      <w:tr w:rsidR="00BD010D" w14:paraId="6DAF82AB" w14:textId="77777777">
        <w:tblPrEx>
          <w:tblCellMar>
            <w:top w:w="0" w:type="dxa"/>
            <w:left w:w="0" w:type="dxa"/>
            <w:bottom w:w="0" w:type="dxa"/>
            <w:right w:w="0" w:type="dxa"/>
          </w:tblCellMar>
        </w:tblPrEx>
        <w:tc>
          <w:tcPr>
            <w:tcW w:w="2367"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07283DA" w14:textId="77777777" w:rsidR="00BD010D" w:rsidRDefault="00E82FE1">
            <w:pPr>
              <w:pStyle w:val="normal"/>
              <w:spacing w:line="240" w:lineRule="auto"/>
              <w:ind w:left="100"/>
              <w:jc w:val="right"/>
            </w:pPr>
            <w:r>
              <w:rPr>
                <w:rFonts w:ascii="Calibri" w:eastAsia="Calibri" w:hAnsi="Calibri" w:cs="Calibri"/>
              </w:rPr>
              <w:t>Utilities</w:t>
            </w:r>
          </w:p>
        </w:tc>
        <w:tc>
          <w:tcPr>
            <w:tcW w:w="2367" w:type="dxa"/>
            <w:tcBorders>
              <w:bottom w:val="single" w:sz="8" w:space="0" w:color="000000"/>
              <w:right w:val="single" w:sz="8" w:space="0" w:color="000000"/>
            </w:tcBorders>
            <w:tcMar>
              <w:top w:w="100" w:type="dxa"/>
              <w:left w:w="100" w:type="dxa"/>
              <w:bottom w:w="100" w:type="dxa"/>
              <w:right w:w="100" w:type="dxa"/>
            </w:tcMar>
            <w:vAlign w:val="bottom"/>
          </w:tcPr>
          <w:p w14:paraId="1438EDCE" w14:textId="77777777" w:rsidR="00BD010D" w:rsidRDefault="00E82FE1">
            <w:pPr>
              <w:pStyle w:val="normal"/>
              <w:spacing w:line="240" w:lineRule="auto"/>
              <w:ind w:left="100"/>
              <w:jc w:val="right"/>
            </w:pPr>
            <w:r>
              <w:rPr>
                <w:rFonts w:ascii="Calibri" w:eastAsia="Calibri" w:hAnsi="Calibri" w:cs="Calibri"/>
              </w:rPr>
              <w:t>$1,000</w:t>
            </w:r>
          </w:p>
        </w:tc>
        <w:tc>
          <w:tcPr>
            <w:tcW w:w="2380" w:type="dxa"/>
            <w:tcBorders>
              <w:bottom w:val="single" w:sz="8" w:space="0" w:color="000000"/>
              <w:right w:val="single" w:sz="8" w:space="0" w:color="000000"/>
            </w:tcBorders>
            <w:tcMar>
              <w:top w:w="100" w:type="dxa"/>
              <w:left w:w="100" w:type="dxa"/>
              <w:bottom w:w="100" w:type="dxa"/>
              <w:right w:w="100" w:type="dxa"/>
            </w:tcMar>
            <w:vAlign w:val="bottom"/>
          </w:tcPr>
          <w:p w14:paraId="6707C6BC" w14:textId="77777777" w:rsidR="00BD010D" w:rsidRDefault="00E82FE1">
            <w:pPr>
              <w:pStyle w:val="normal"/>
              <w:spacing w:line="240" w:lineRule="auto"/>
              <w:ind w:left="100"/>
              <w:jc w:val="right"/>
            </w:pPr>
            <w:r>
              <w:rPr>
                <w:rFonts w:ascii="Calibri" w:eastAsia="Calibri" w:hAnsi="Calibri" w:cs="Calibri"/>
              </w:rPr>
              <w:t>$1,000</w:t>
            </w:r>
          </w:p>
        </w:tc>
        <w:tc>
          <w:tcPr>
            <w:tcW w:w="2394" w:type="dxa"/>
            <w:tcBorders>
              <w:bottom w:val="single" w:sz="8" w:space="0" w:color="000000"/>
              <w:right w:val="single" w:sz="8" w:space="0" w:color="000000"/>
            </w:tcBorders>
            <w:tcMar>
              <w:top w:w="100" w:type="dxa"/>
              <w:left w:w="100" w:type="dxa"/>
              <w:bottom w:w="100" w:type="dxa"/>
              <w:right w:w="100" w:type="dxa"/>
            </w:tcMar>
            <w:vAlign w:val="bottom"/>
          </w:tcPr>
          <w:p w14:paraId="305FFE67" w14:textId="77777777" w:rsidR="00BD010D" w:rsidRDefault="00E82FE1">
            <w:pPr>
              <w:pStyle w:val="normal"/>
              <w:spacing w:line="240" w:lineRule="auto"/>
              <w:ind w:left="100"/>
              <w:jc w:val="right"/>
            </w:pPr>
            <w:r>
              <w:rPr>
                <w:rFonts w:ascii="Calibri" w:eastAsia="Calibri" w:hAnsi="Calibri" w:cs="Calibri"/>
              </w:rPr>
              <w:t>$1,000</w:t>
            </w:r>
          </w:p>
        </w:tc>
      </w:tr>
      <w:tr w:rsidR="00BD010D" w14:paraId="7C289171" w14:textId="77777777">
        <w:tblPrEx>
          <w:tblCellMar>
            <w:top w:w="0" w:type="dxa"/>
            <w:left w:w="0" w:type="dxa"/>
            <w:bottom w:w="0" w:type="dxa"/>
            <w:right w:w="0" w:type="dxa"/>
          </w:tblCellMar>
        </w:tblPrEx>
        <w:tc>
          <w:tcPr>
            <w:tcW w:w="2367"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134BE61" w14:textId="77777777" w:rsidR="00BD010D" w:rsidRDefault="00E82FE1">
            <w:pPr>
              <w:pStyle w:val="normal"/>
              <w:spacing w:line="240" w:lineRule="auto"/>
              <w:ind w:left="100"/>
              <w:jc w:val="right"/>
            </w:pPr>
            <w:r>
              <w:rPr>
                <w:rFonts w:ascii="Calibri" w:eastAsia="Calibri" w:hAnsi="Calibri" w:cs="Calibri"/>
              </w:rPr>
              <w:lastRenderedPageBreak/>
              <w:t>Gas</w:t>
            </w:r>
          </w:p>
        </w:tc>
        <w:tc>
          <w:tcPr>
            <w:tcW w:w="2367" w:type="dxa"/>
            <w:tcBorders>
              <w:bottom w:val="single" w:sz="8" w:space="0" w:color="000000"/>
              <w:right w:val="single" w:sz="8" w:space="0" w:color="000000"/>
            </w:tcBorders>
            <w:tcMar>
              <w:top w:w="100" w:type="dxa"/>
              <w:left w:w="100" w:type="dxa"/>
              <w:bottom w:w="100" w:type="dxa"/>
              <w:right w:w="100" w:type="dxa"/>
            </w:tcMar>
            <w:vAlign w:val="bottom"/>
          </w:tcPr>
          <w:p w14:paraId="5F784436" w14:textId="77777777" w:rsidR="00BD010D" w:rsidRDefault="00E82FE1">
            <w:pPr>
              <w:pStyle w:val="normal"/>
              <w:spacing w:line="240" w:lineRule="auto"/>
              <w:ind w:left="100"/>
              <w:jc w:val="right"/>
            </w:pPr>
            <w:r>
              <w:rPr>
                <w:rFonts w:ascii="Calibri" w:eastAsia="Calibri" w:hAnsi="Calibri" w:cs="Calibri"/>
              </w:rPr>
              <w:t>$500</w:t>
            </w:r>
          </w:p>
        </w:tc>
        <w:tc>
          <w:tcPr>
            <w:tcW w:w="2380" w:type="dxa"/>
            <w:tcBorders>
              <w:bottom w:val="single" w:sz="8" w:space="0" w:color="000000"/>
              <w:right w:val="single" w:sz="8" w:space="0" w:color="000000"/>
            </w:tcBorders>
            <w:tcMar>
              <w:top w:w="100" w:type="dxa"/>
              <w:left w:w="100" w:type="dxa"/>
              <w:bottom w:w="100" w:type="dxa"/>
              <w:right w:w="100" w:type="dxa"/>
            </w:tcMar>
            <w:vAlign w:val="bottom"/>
          </w:tcPr>
          <w:p w14:paraId="23DDB592" w14:textId="77777777" w:rsidR="00BD010D" w:rsidRDefault="00E82FE1">
            <w:pPr>
              <w:pStyle w:val="normal"/>
              <w:spacing w:line="240" w:lineRule="auto"/>
              <w:ind w:left="100"/>
              <w:jc w:val="right"/>
            </w:pPr>
            <w:r>
              <w:rPr>
                <w:rFonts w:ascii="Calibri" w:eastAsia="Calibri" w:hAnsi="Calibri" w:cs="Calibri"/>
              </w:rPr>
              <w:t>$500</w:t>
            </w:r>
          </w:p>
        </w:tc>
        <w:tc>
          <w:tcPr>
            <w:tcW w:w="2394" w:type="dxa"/>
            <w:tcBorders>
              <w:bottom w:val="single" w:sz="8" w:space="0" w:color="000000"/>
              <w:right w:val="single" w:sz="8" w:space="0" w:color="000000"/>
            </w:tcBorders>
            <w:tcMar>
              <w:top w:w="100" w:type="dxa"/>
              <w:left w:w="100" w:type="dxa"/>
              <w:bottom w:w="100" w:type="dxa"/>
              <w:right w:w="100" w:type="dxa"/>
            </w:tcMar>
            <w:vAlign w:val="bottom"/>
          </w:tcPr>
          <w:p w14:paraId="0B8B5AD7" w14:textId="77777777" w:rsidR="00BD010D" w:rsidRDefault="00E82FE1">
            <w:pPr>
              <w:pStyle w:val="normal"/>
              <w:spacing w:line="240" w:lineRule="auto"/>
              <w:ind w:left="100"/>
              <w:jc w:val="right"/>
            </w:pPr>
            <w:r>
              <w:rPr>
                <w:rFonts w:ascii="Calibri" w:eastAsia="Calibri" w:hAnsi="Calibri" w:cs="Calibri"/>
              </w:rPr>
              <w:t>$500</w:t>
            </w:r>
          </w:p>
        </w:tc>
      </w:tr>
      <w:tr w:rsidR="00BD010D" w14:paraId="423EF891" w14:textId="77777777">
        <w:tblPrEx>
          <w:tblCellMar>
            <w:top w:w="0" w:type="dxa"/>
            <w:left w:w="0" w:type="dxa"/>
            <w:bottom w:w="0" w:type="dxa"/>
            <w:right w:w="0" w:type="dxa"/>
          </w:tblCellMar>
        </w:tblPrEx>
        <w:tc>
          <w:tcPr>
            <w:tcW w:w="2367"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3B6083C1" w14:textId="77777777" w:rsidR="00BD010D" w:rsidRDefault="00E82FE1">
            <w:pPr>
              <w:pStyle w:val="normal"/>
              <w:spacing w:line="240" w:lineRule="auto"/>
              <w:ind w:left="100"/>
              <w:jc w:val="right"/>
            </w:pPr>
            <w:r>
              <w:rPr>
                <w:rFonts w:ascii="Calibri" w:eastAsia="Calibri" w:hAnsi="Calibri" w:cs="Calibri"/>
              </w:rPr>
              <w:t>Advertising Expense</w:t>
            </w:r>
          </w:p>
        </w:tc>
        <w:tc>
          <w:tcPr>
            <w:tcW w:w="2367" w:type="dxa"/>
            <w:tcBorders>
              <w:bottom w:val="single" w:sz="8" w:space="0" w:color="000000"/>
              <w:right w:val="single" w:sz="8" w:space="0" w:color="000000"/>
            </w:tcBorders>
            <w:tcMar>
              <w:top w:w="100" w:type="dxa"/>
              <w:left w:w="100" w:type="dxa"/>
              <w:bottom w:w="100" w:type="dxa"/>
              <w:right w:w="100" w:type="dxa"/>
            </w:tcMar>
            <w:vAlign w:val="bottom"/>
          </w:tcPr>
          <w:p w14:paraId="00AB4594" w14:textId="77777777" w:rsidR="00BD010D" w:rsidRDefault="00E82FE1">
            <w:pPr>
              <w:pStyle w:val="normal"/>
              <w:spacing w:line="240" w:lineRule="auto"/>
              <w:ind w:left="100"/>
              <w:jc w:val="right"/>
            </w:pPr>
            <w:r>
              <w:rPr>
                <w:rFonts w:ascii="Calibri" w:eastAsia="Calibri" w:hAnsi="Calibri" w:cs="Calibri"/>
              </w:rPr>
              <w:t>$1,000</w:t>
            </w:r>
          </w:p>
        </w:tc>
        <w:tc>
          <w:tcPr>
            <w:tcW w:w="2380" w:type="dxa"/>
            <w:tcBorders>
              <w:bottom w:val="single" w:sz="8" w:space="0" w:color="000000"/>
              <w:right w:val="single" w:sz="8" w:space="0" w:color="000000"/>
            </w:tcBorders>
            <w:tcMar>
              <w:top w:w="100" w:type="dxa"/>
              <w:left w:w="100" w:type="dxa"/>
              <w:bottom w:w="100" w:type="dxa"/>
              <w:right w:w="100" w:type="dxa"/>
            </w:tcMar>
            <w:vAlign w:val="bottom"/>
          </w:tcPr>
          <w:p w14:paraId="4598F6AA" w14:textId="77777777" w:rsidR="00BD010D" w:rsidRDefault="00E82FE1">
            <w:pPr>
              <w:pStyle w:val="normal"/>
              <w:spacing w:line="240" w:lineRule="auto"/>
              <w:ind w:left="100"/>
              <w:jc w:val="right"/>
            </w:pPr>
            <w:r>
              <w:rPr>
                <w:rFonts w:ascii="Calibri" w:eastAsia="Calibri" w:hAnsi="Calibri" w:cs="Calibri"/>
              </w:rPr>
              <w:t>$1,000</w:t>
            </w:r>
          </w:p>
        </w:tc>
        <w:tc>
          <w:tcPr>
            <w:tcW w:w="2394" w:type="dxa"/>
            <w:tcBorders>
              <w:bottom w:val="single" w:sz="8" w:space="0" w:color="000000"/>
              <w:right w:val="single" w:sz="8" w:space="0" w:color="000000"/>
            </w:tcBorders>
            <w:tcMar>
              <w:top w:w="100" w:type="dxa"/>
              <w:left w:w="100" w:type="dxa"/>
              <w:bottom w:w="100" w:type="dxa"/>
              <w:right w:w="100" w:type="dxa"/>
            </w:tcMar>
            <w:vAlign w:val="bottom"/>
          </w:tcPr>
          <w:p w14:paraId="183B9E92" w14:textId="77777777" w:rsidR="00BD010D" w:rsidRDefault="00E82FE1">
            <w:pPr>
              <w:pStyle w:val="normal"/>
              <w:spacing w:line="240" w:lineRule="auto"/>
              <w:ind w:left="100"/>
              <w:jc w:val="right"/>
            </w:pPr>
            <w:r>
              <w:rPr>
                <w:rFonts w:ascii="Calibri" w:eastAsia="Calibri" w:hAnsi="Calibri" w:cs="Calibri"/>
              </w:rPr>
              <w:t>$500</w:t>
            </w:r>
          </w:p>
        </w:tc>
      </w:tr>
      <w:tr w:rsidR="00BD010D" w14:paraId="60F805A3" w14:textId="77777777">
        <w:tblPrEx>
          <w:tblCellMar>
            <w:top w:w="0" w:type="dxa"/>
            <w:left w:w="0" w:type="dxa"/>
            <w:bottom w:w="0" w:type="dxa"/>
            <w:right w:w="0" w:type="dxa"/>
          </w:tblCellMar>
        </w:tblPrEx>
        <w:tc>
          <w:tcPr>
            <w:tcW w:w="2367"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4D2AEFE" w14:textId="77777777" w:rsidR="00BD010D" w:rsidRDefault="00E82FE1">
            <w:pPr>
              <w:pStyle w:val="normal"/>
              <w:spacing w:line="240" w:lineRule="auto"/>
              <w:ind w:left="100"/>
            </w:pPr>
            <w:r>
              <w:rPr>
                <w:rFonts w:ascii="Calibri" w:eastAsia="Calibri" w:hAnsi="Calibri" w:cs="Calibri"/>
              </w:rPr>
              <w:t>Total Operating Expenses</w:t>
            </w:r>
          </w:p>
        </w:tc>
        <w:tc>
          <w:tcPr>
            <w:tcW w:w="2367" w:type="dxa"/>
            <w:tcBorders>
              <w:bottom w:val="single" w:sz="8" w:space="0" w:color="000000"/>
              <w:right w:val="single" w:sz="8" w:space="0" w:color="000000"/>
            </w:tcBorders>
            <w:tcMar>
              <w:top w:w="100" w:type="dxa"/>
              <w:left w:w="100" w:type="dxa"/>
              <w:bottom w:w="100" w:type="dxa"/>
              <w:right w:w="100" w:type="dxa"/>
            </w:tcMar>
            <w:vAlign w:val="bottom"/>
          </w:tcPr>
          <w:p w14:paraId="218FF15C" w14:textId="77777777" w:rsidR="00BD010D" w:rsidRDefault="00E82FE1">
            <w:pPr>
              <w:pStyle w:val="normal"/>
              <w:spacing w:line="240" w:lineRule="auto"/>
              <w:ind w:left="100"/>
              <w:jc w:val="right"/>
            </w:pPr>
            <w:r>
              <w:rPr>
                <w:rFonts w:ascii="Calibri" w:eastAsia="Calibri" w:hAnsi="Calibri" w:cs="Calibri"/>
              </w:rPr>
              <w:t>$22,500</w:t>
            </w:r>
          </w:p>
        </w:tc>
        <w:tc>
          <w:tcPr>
            <w:tcW w:w="2380" w:type="dxa"/>
            <w:tcBorders>
              <w:bottom w:val="single" w:sz="8" w:space="0" w:color="000000"/>
              <w:right w:val="single" w:sz="8" w:space="0" w:color="000000"/>
            </w:tcBorders>
            <w:tcMar>
              <w:top w:w="100" w:type="dxa"/>
              <w:left w:w="100" w:type="dxa"/>
              <w:bottom w:w="100" w:type="dxa"/>
              <w:right w:w="100" w:type="dxa"/>
            </w:tcMar>
            <w:vAlign w:val="bottom"/>
          </w:tcPr>
          <w:p w14:paraId="2A2B1AE8" w14:textId="77777777" w:rsidR="00BD010D" w:rsidRDefault="00E82FE1">
            <w:pPr>
              <w:pStyle w:val="normal"/>
              <w:spacing w:line="240" w:lineRule="auto"/>
              <w:ind w:left="100"/>
              <w:jc w:val="right"/>
            </w:pPr>
            <w:r>
              <w:rPr>
                <w:rFonts w:ascii="Calibri" w:eastAsia="Calibri" w:hAnsi="Calibri" w:cs="Calibri"/>
              </w:rPr>
              <w:t>$22,600</w:t>
            </w:r>
          </w:p>
        </w:tc>
        <w:tc>
          <w:tcPr>
            <w:tcW w:w="2394" w:type="dxa"/>
            <w:tcBorders>
              <w:bottom w:val="single" w:sz="8" w:space="0" w:color="000000"/>
              <w:right w:val="single" w:sz="8" w:space="0" w:color="000000"/>
            </w:tcBorders>
            <w:tcMar>
              <w:top w:w="100" w:type="dxa"/>
              <w:left w:w="100" w:type="dxa"/>
              <w:bottom w:w="100" w:type="dxa"/>
              <w:right w:w="100" w:type="dxa"/>
            </w:tcMar>
            <w:vAlign w:val="bottom"/>
          </w:tcPr>
          <w:p w14:paraId="52B410DE" w14:textId="77777777" w:rsidR="00BD010D" w:rsidRDefault="00E82FE1">
            <w:pPr>
              <w:pStyle w:val="normal"/>
              <w:spacing w:line="240" w:lineRule="auto"/>
              <w:ind w:left="100"/>
              <w:jc w:val="right"/>
            </w:pPr>
            <w:r>
              <w:rPr>
                <w:rFonts w:ascii="Calibri" w:eastAsia="Calibri" w:hAnsi="Calibri" w:cs="Calibri"/>
              </w:rPr>
              <w:t>$22,000</w:t>
            </w:r>
          </w:p>
        </w:tc>
      </w:tr>
      <w:tr w:rsidR="00BD010D" w14:paraId="6F6F2CB0" w14:textId="77777777">
        <w:tblPrEx>
          <w:tblCellMar>
            <w:top w:w="0" w:type="dxa"/>
            <w:left w:w="0" w:type="dxa"/>
            <w:bottom w:w="0" w:type="dxa"/>
            <w:right w:w="0" w:type="dxa"/>
          </w:tblCellMar>
        </w:tblPrEx>
        <w:tc>
          <w:tcPr>
            <w:tcW w:w="2367"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25FD3B1F" w14:textId="77777777" w:rsidR="00BD010D" w:rsidRDefault="00E82FE1">
            <w:pPr>
              <w:pStyle w:val="normal"/>
              <w:spacing w:line="240" w:lineRule="auto"/>
              <w:ind w:left="100"/>
            </w:pPr>
            <w:r>
              <w:rPr>
                <w:rFonts w:ascii="Calibri" w:eastAsia="Calibri" w:hAnsi="Calibri" w:cs="Calibri"/>
              </w:rPr>
              <w:t>Taxable Income</w:t>
            </w:r>
          </w:p>
        </w:tc>
        <w:tc>
          <w:tcPr>
            <w:tcW w:w="2367" w:type="dxa"/>
            <w:tcBorders>
              <w:bottom w:val="single" w:sz="8" w:space="0" w:color="000000"/>
              <w:right w:val="single" w:sz="8" w:space="0" w:color="000000"/>
            </w:tcBorders>
            <w:tcMar>
              <w:top w:w="100" w:type="dxa"/>
              <w:left w:w="100" w:type="dxa"/>
              <w:bottom w:w="100" w:type="dxa"/>
              <w:right w:w="100" w:type="dxa"/>
            </w:tcMar>
            <w:vAlign w:val="bottom"/>
          </w:tcPr>
          <w:p w14:paraId="7ED1E63B" w14:textId="77777777" w:rsidR="00BD010D" w:rsidRDefault="00E82FE1">
            <w:pPr>
              <w:pStyle w:val="normal"/>
              <w:spacing w:line="240" w:lineRule="auto"/>
              <w:ind w:left="100"/>
              <w:jc w:val="right"/>
            </w:pPr>
            <w:r>
              <w:rPr>
                <w:rFonts w:ascii="Calibri" w:eastAsia="Calibri" w:hAnsi="Calibri" w:cs="Calibri"/>
              </w:rPr>
              <w:t>$5,580</w:t>
            </w:r>
          </w:p>
        </w:tc>
        <w:tc>
          <w:tcPr>
            <w:tcW w:w="2380" w:type="dxa"/>
            <w:tcBorders>
              <w:bottom w:val="single" w:sz="8" w:space="0" w:color="000000"/>
              <w:right w:val="single" w:sz="8" w:space="0" w:color="000000"/>
            </w:tcBorders>
            <w:tcMar>
              <w:top w:w="100" w:type="dxa"/>
              <w:left w:w="100" w:type="dxa"/>
              <w:bottom w:w="100" w:type="dxa"/>
              <w:right w:w="100" w:type="dxa"/>
            </w:tcMar>
            <w:vAlign w:val="bottom"/>
          </w:tcPr>
          <w:p w14:paraId="557A5AB2" w14:textId="77777777" w:rsidR="00BD010D" w:rsidRDefault="00E82FE1">
            <w:pPr>
              <w:pStyle w:val="normal"/>
              <w:spacing w:line="240" w:lineRule="auto"/>
              <w:ind w:left="100"/>
              <w:jc w:val="right"/>
            </w:pPr>
            <w:r>
              <w:rPr>
                <w:rFonts w:ascii="Calibri" w:eastAsia="Calibri" w:hAnsi="Calibri" w:cs="Calibri"/>
              </w:rPr>
              <w:t>$8,600</w:t>
            </w:r>
          </w:p>
        </w:tc>
        <w:tc>
          <w:tcPr>
            <w:tcW w:w="2394" w:type="dxa"/>
            <w:tcBorders>
              <w:bottom w:val="single" w:sz="8" w:space="0" w:color="000000"/>
              <w:right w:val="single" w:sz="8" w:space="0" w:color="000000"/>
            </w:tcBorders>
            <w:tcMar>
              <w:top w:w="100" w:type="dxa"/>
              <w:left w:w="100" w:type="dxa"/>
              <w:bottom w:w="100" w:type="dxa"/>
              <w:right w:w="100" w:type="dxa"/>
            </w:tcMar>
            <w:vAlign w:val="bottom"/>
          </w:tcPr>
          <w:p w14:paraId="51F642D8" w14:textId="77777777" w:rsidR="00BD010D" w:rsidRDefault="00E82FE1">
            <w:pPr>
              <w:pStyle w:val="normal"/>
              <w:spacing w:line="240" w:lineRule="auto"/>
              <w:ind w:left="100"/>
              <w:jc w:val="right"/>
            </w:pPr>
            <w:r>
              <w:rPr>
                <w:rFonts w:ascii="Calibri" w:eastAsia="Calibri" w:hAnsi="Calibri" w:cs="Calibri"/>
              </w:rPr>
              <w:t>$9,200</w:t>
            </w:r>
          </w:p>
        </w:tc>
      </w:tr>
      <w:tr w:rsidR="00BD010D" w14:paraId="3E48425D" w14:textId="77777777">
        <w:tblPrEx>
          <w:tblCellMar>
            <w:top w:w="0" w:type="dxa"/>
            <w:left w:w="0" w:type="dxa"/>
            <w:bottom w:w="0" w:type="dxa"/>
            <w:right w:w="0" w:type="dxa"/>
          </w:tblCellMar>
        </w:tblPrEx>
        <w:tc>
          <w:tcPr>
            <w:tcW w:w="2367"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7123C13" w14:textId="77777777" w:rsidR="00BD010D" w:rsidRDefault="00E82FE1">
            <w:pPr>
              <w:pStyle w:val="normal"/>
              <w:spacing w:line="240" w:lineRule="auto"/>
              <w:ind w:left="100"/>
            </w:pPr>
            <w:r>
              <w:rPr>
                <w:rFonts w:ascii="Calibri" w:eastAsia="Calibri" w:hAnsi="Calibri" w:cs="Calibri"/>
              </w:rPr>
              <w:t>12% Tax</w:t>
            </w:r>
          </w:p>
        </w:tc>
        <w:tc>
          <w:tcPr>
            <w:tcW w:w="2367" w:type="dxa"/>
            <w:tcBorders>
              <w:bottom w:val="single" w:sz="8" w:space="0" w:color="000000"/>
              <w:right w:val="single" w:sz="8" w:space="0" w:color="000000"/>
            </w:tcBorders>
            <w:tcMar>
              <w:top w:w="100" w:type="dxa"/>
              <w:left w:w="100" w:type="dxa"/>
              <w:bottom w:w="100" w:type="dxa"/>
              <w:right w:w="100" w:type="dxa"/>
            </w:tcMar>
            <w:vAlign w:val="bottom"/>
          </w:tcPr>
          <w:p w14:paraId="31975A2D" w14:textId="77777777" w:rsidR="00BD010D" w:rsidRDefault="00E82FE1">
            <w:pPr>
              <w:pStyle w:val="normal"/>
              <w:spacing w:line="240" w:lineRule="auto"/>
              <w:ind w:left="100"/>
              <w:jc w:val="right"/>
            </w:pPr>
            <w:r>
              <w:rPr>
                <w:rFonts w:ascii="Calibri" w:eastAsia="Calibri" w:hAnsi="Calibri" w:cs="Calibri"/>
              </w:rPr>
              <w:t>$669.60</w:t>
            </w:r>
          </w:p>
        </w:tc>
        <w:tc>
          <w:tcPr>
            <w:tcW w:w="2380" w:type="dxa"/>
            <w:tcBorders>
              <w:bottom w:val="single" w:sz="8" w:space="0" w:color="000000"/>
              <w:right w:val="single" w:sz="8" w:space="0" w:color="000000"/>
            </w:tcBorders>
            <w:tcMar>
              <w:top w:w="100" w:type="dxa"/>
              <w:left w:w="100" w:type="dxa"/>
              <w:bottom w:w="100" w:type="dxa"/>
              <w:right w:w="100" w:type="dxa"/>
            </w:tcMar>
            <w:vAlign w:val="bottom"/>
          </w:tcPr>
          <w:p w14:paraId="166B4FCF" w14:textId="77777777" w:rsidR="00BD010D" w:rsidRDefault="00E82FE1">
            <w:pPr>
              <w:pStyle w:val="normal"/>
              <w:spacing w:line="240" w:lineRule="auto"/>
              <w:ind w:left="100"/>
              <w:jc w:val="right"/>
            </w:pPr>
            <w:r>
              <w:rPr>
                <w:rFonts w:ascii="Calibri" w:eastAsia="Calibri" w:hAnsi="Calibri" w:cs="Calibri"/>
              </w:rPr>
              <w:t>$1,032.00</w:t>
            </w:r>
          </w:p>
        </w:tc>
        <w:tc>
          <w:tcPr>
            <w:tcW w:w="2394" w:type="dxa"/>
            <w:tcBorders>
              <w:bottom w:val="single" w:sz="8" w:space="0" w:color="000000"/>
              <w:right w:val="single" w:sz="8" w:space="0" w:color="000000"/>
            </w:tcBorders>
            <w:tcMar>
              <w:top w:w="100" w:type="dxa"/>
              <w:left w:w="100" w:type="dxa"/>
              <w:bottom w:w="100" w:type="dxa"/>
              <w:right w:w="100" w:type="dxa"/>
            </w:tcMar>
            <w:vAlign w:val="bottom"/>
          </w:tcPr>
          <w:p w14:paraId="2DE17B69" w14:textId="77777777" w:rsidR="00BD010D" w:rsidRDefault="00E82FE1">
            <w:pPr>
              <w:pStyle w:val="normal"/>
              <w:spacing w:line="240" w:lineRule="auto"/>
              <w:ind w:left="100"/>
              <w:jc w:val="right"/>
            </w:pPr>
            <w:r>
              <w:rPr>
                <w:rFonts w:ascii="Calibri" w:eastAsia="Calibri" w:hAnsi="Calibri" w:cs="Calibri"/>
              </w:rPr>
              <w:t>$1,104.00</w:t>
            </w:r>
          </w:p>
        </w:tc>
      </w:tr>
      <w:tr w:rsidR="00BD010D" w14:paraId="6EC6905B" w14:textId="77777777">
        <w:tblPrEx>
          <w:tblCellMar>
            <w:top w:w="0" w:type="dxa"/>
            <w:left w:w="0" w:type="dxa"/>
            <w:bottom w:w="0" w:type="dxa"/>
            <w:right w:w="0" w:type="dxa"/>
          </w:tblCellMar>
        </w:tblPrEx>
        <w:tc>
          <w:tcPr>
            <w:tcW w:w="2367"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7526ADBE" w14:textId="77777777" w:rsidR="00BD010D" w:rsidRDefault="00E82FE1">
            <w:pPr>
              <w:pStyle w:val="normal"/>
              <w:spacing w:line="240" w:lineRule="auto"/>
              <w:ind w:left="100"/>
            </w:pPr>
            <w:r>
              <w:rPr>
                <w:rFonts w:ascii="Calibri" w:eastAsia="Calibri" w:hAnsi="Calibri" w:cs="Calibri"/>
              </w:rPr>
              <w:t>Net Income</w:t>
            </w:r>
          </w:p>
        </w:tc>
        <w:tc>
          <w:tcPr>
            <w:tcW w:w="2367" w:type="dxa"/>
            <w:tcBorders>
              <w:bottom w:val="single" w:sz="8" w:space="0" w:color="000000"/>
              <w:right w:val="single" w:sz="8" w:space="0" w:color="000000"/>
            </w:tcBorders>
            <w:tcMar>
              <w:top w:w="100" w:type="dxa"/>
              <w:left w:w="100" w:type="dxa"/>
              <w:bottom w:w="100" w:type="dxa"/>
              <w:right w:w="100" w:type="dxa"/>
            </w:tcMar>
            <w:vAlign w:val="bottom"/>
          </w:tcPr>
          <w:p w14:paraId="67E4488F" w14:textId="77777777" w:rsidR="00BD010D" w:rsidRDefault="00E82FE1">
            <w:pPr>
              <w:pStyle w:val="normal"/>
              <w:spacing w:line="240" w:lineRule="auto"/>
              <w:ind w:left="100"/>
              <w:jc w:val="right"/>
            </w:pPr>
            <w:r>
              <w:rPr>
                <w:rFonts w:ascii="Calibri" w:eastAsia="Calibri" w:hAnsi="Calibri" w:cs="Calibri"/>
              </w:rPr>
              <w:t>$4,910.40</w:t>
            </w:r>
          </w:p>
        </w:tc>
        <w:tc>
          <w:tcPr>
            <w:tcW w:w="2380" w:type="dxa"/>
            <w:tcBorders>
              <w:bottom w:val="single" w:sz="8" w:space="0" w:color="000000"/>
              <w:right w:val="single" w:sz="8" w:space="0" w:color="000000"/>
            </w:tcBorders>
            <w:tcMar>
              <w:top w:w="100" w:type="dxa"/>
              <w:left w:w="100" w:type="dxa"/>
              <w:bottom w:w="100" w:type="dxa"/>
              <w:right w:w="100" w:type="dxa"/>
            </w:tcMar>
            <w:vAlign w:val="bottom"/>
          </w:tcPr>
          <w:p w14:paraId="3BC07D93" w14:textId="77777777" w:rsidR="00BD010D" w:rsidRDefault="00E82FE1">
            <w:pPr>
              <w:pStyle w:val="normal"/>
              <w:spacing w:line="240" w:lineRule="auto"/>
              <w:ind w:left="100"/>
              <w:jc w:val="right"/>
            </w:pPr>
            <w:r>
              <w:rPr>
                <w:rFonts w:ascii="Calibri" w:eastAsia="Calibri" w:hAnsi="Calibri" w:cs="Calibri"/>
              </w:rPr>
              <w:t>$7,568.00</w:t>
            </w:r>
          </w:p>
        </w:tc>
        <w:tc>
          <w:tcPr>
            <w:tcW w:w="2394" w:type="dxa"/>
            <w:tcBorders>
              <w:bottom w:val="single" w:sz="8" w:space="0" w:color="000000"/>
              <w:right w:val="single" w:sz="8" w:space="0" w:color="000000"/>
            </w:tcBorders>
            <w:tcMar>
              <w:top w:w="100" w:type="dxa"/>
              <w:left w:w="100" w:type="dxa"/>
              <w:bottom w:w="100" w:type="dxa"/>
              <w:right w:w="100" w:type="dxa"/>
            </w:tcMar>
            <w:vAlign w:val="bottom"/>
          </w:tcPr>
          <w:p w14:paraId="629E5242" w14:textId="77777777" w:rsidR="00BD010D" w:rsidRDefault="00E82FE1">
            <w:pPr>
              <w:pStyle w:val="normal"/>
              <w:spacing w:line="240" w:lineRule="auto"/>
              <w:ind w:left="100"/>
              <w:jc w:val="right"/>
            </w:pPr>
            <w:r>
              <w:rPr>
                <w:rFonts w:ascii="Calibri" w:eastAsia="Calibri" w:hAnsi="Calibri" w:cs="Calibri"/>
              </w:rPr>
              <w:t>$8,096.00</w:t>
            </w:r>
          </w:p>
        </w:tc>
      </w:tr>
    </w:tbl>
    <w:p w14:paraId="529CDFDB" w14:textId="77777777" w:rsidR="00BD010D" w:rsidRDefault="00BD010D">
      <w:pPr>
        <w:pStyle w:val="normal"/>
        <w:spacing w:line="240" w:lineRule="auto"/>
      </w:pPr>
    </w:p>
    <w:p w14:paraId="6744A481" w14:textId="77777777" w:rsidR="00BD010D" w:rsidRDefault="00BD010D">
      <w:pPr>
        <w:pStyle w:val="normal"/>
        <w:spacing w:line="240" w:lineRule="auto"/>
      </w:pPr>
    </w:p>
    <w:tbl>
      <w:tblPr>
        <w:tblStyle w:val="af4"/>
        <w:tblW w:w="9510" w:type="dxa"/>
        <w:tblInd w:w="100" w:type="dxa"/>
        <w:tblBorders>
          <w:top w:val="nil"/>
          <w:left w:val="nil"/>
          <w:bottom w:val="nil"/>
          <w:right w:val="nil"/>
          <w:insideH w:val="nil"/>
          <w:insideV w:val="nil"/>
        </w:tblBorders>
        <w:tblLayout w:type="fixed"/>
        <w:tblCellMar>
          <w:top w:w="0" w:type="dxa"/>
          <w:left w:w="0" w:type="dxa"/>
          <w:bottom w:w="0" w:type="dxa"/>
          <w:right w:w="0" w:type="dxa"/>
        </w:tblCellMar>
        <w:tblLook w:val="0600" w:firstRow="0" w:lastRow="0" w:firstColumn="0" w:lastColumn="0" w:noHBand="1" w:noVBand="1"/>
      </w:tblPr>
      <w:tblGrid>
        <w:gridCol w:w="2377"/>
        <w:gridCol w:w="2377"/>
        <w:gridCol w:w="2378"/>
        <w:gridCol w:w="2378"/>
      </w:tblGrid>
      <w:tr w:rsidR="00BD010D" w14:paraId="029DD1CA" w14:textId="77777777">
        <w:tblPrEx>
          <w:tblCellMar>
            <w:top w:w="0" w:type="dxa"/>
            <w:left w:w="0" w:type="dxa"/>
            <w:bottom w:w="0" w:type="dxa"/>
            <w:right w:w="0" w:type="dxa"/>
          </w:tblCellMar>
        </w:tblPrEx>
        <w:tc>
          <w:tcPr>
            <w:tcW w:w="2377" w:type="dxa"/>
            <w:tcBorders>
              <w:top w:val="single" w:sz="8" w:space="0" w:color="000000"/>
              <w:left w:val="single" w:sz="8" w:space="0" w:color="000000"/>
              <w:bottom w:val="single" w:sz="8" w:space="0" w:color="000000"/>
              <w:right w:val="single" w:sz="8" w:space="0" w:color="000000"/>
            </w:tcBorders>
            <w:shd w:val="clear" w:color="auto" w:fill="FABF8F"/>
            <w:tcMar>
              <w:top w:w="100" w:type="dxa"/>
              <w:left w:w="100" w:type="dxa"/>
              <w:bottom w:w="100" w:type="dxa"/>
              <w:right w:w="100" w:type="dxa"/>
            </w:tcMar>
            <w:vAlign w:val="bottom"/>
          </w:tcPr>
          <w:p w14:paraId="4F67E1CC" w14:textId="77777777" w:rsidR="00BD010D" w:rsidRDefault="00E82FE1">
            <w:pPr>
              <w:pStyle w:val="normal"/>
              <w:spacing w:line="240" w:lineRule="auto"/>
              <w:ind w:left="100"/>
              <w:jc w:val="center"/>
            </w:pPr>
            <w:r>
              <w:rPr>
                <w:rFonts w:ascii="Calibri" w:eastAsia="Calibri" w:hAnsi="Calibri" w:cs="Calibri"/>
                <w:shd w:val="clear" w:color="auto" w:fill="FABF8F"/>
              </w:rPr>
              <w:t xml:space="preserve"> </w:t>
            </w:r>
          </w:p>
        </w:tc>
        <w:tc>
          <w:tcPr>
            <w:tcW w:w="2377" w:type="dxa"/>
            <w:tcBorders>
              <w:top w:val="single" w:sz="8" w:space="0" w:color="000000"/>
              <w:bottom w:val="single" w:sz="8" w:space="0" w:color="000000"/>
              <w:right w:val="single" w:sz="8" w:space="0" w:color="000000"/>
            </w:tcBorders>
            <w:shd w:val="clear" w:color="auto" w:fill="FABF8F"/>
            <w:tcMar>
              <w:top w:w="100" w:type="dxa"/>
              <w:left w:w="100" w:type="dxa"/>
              <w:bottom w:w="100" w:type="dxa"/>
              <w:right w:w="100" w:type="dxa"/>
            </w:tcMar>
            <w:vAlign w:val="bottom"/>
          </w:tcPr>
          <w:p w14:paraId="5F4E2F64" w14:textId="77777777" w:rsidR="00BD010D" w:rsidRDefault="00E82FE1">
            <w:pPr>
              <w:pStyle w:val="normal"/>
              <w:spacing w:line="240" w:lineRule="auto"/>
              <w:ind w:left="100"/>
              <w:jc w:val="center"/>
            </w:pPr>
            <w:r>
              <w:rPr>
                <w:rFonts w:ascii="Calibri" w:eastAsia="Calibri" w:hAnsi="Calibri" w:cs="Calibri"/>
                <w:b/>
                <w:shd w:val="clear" w:color="auto" w:fill="FABF8F"/>
              </w:rPr>
              <w:t>October</w:t>
            </w:r>
          </w:p>
        </w:tc>
        <w:tc>
          <w:tcPr>
            <w:tcW w:w="2377" w:type="dxa"/>
            <w:tcBorders>
              <w:top w:val="single" w:sz="8" w:space="0" w:color="000000"/>
              <w:bottom w:val="single" w:sz="8" w:space="0" w:color="000000"/>
              <w:right w:val="single" w:sz="8" w:space="0" w:color="000000"/>
            </w:tcBorders>
            <w:shd w:val="clear" w:color="auto" w:fill="FABF8F"/>
            <w:tcMar>
              <w:top w:w="100" w:type="dxa"/>
              <w:left w:w="100" w:type="dxa"/>
              <w:bottom w:w="100" w:type="dxa"/>
              <w:right w:w="100" w:type="dxa"/>
            </w:tcMar>
            <w:vAlign w:val="bottom"/>
          </w:tcPr>
          <w:p w14:paraId="557CF8D4" w14:textId="77777777" w:rsidR="00BD010D" w:rsidRDefault="00E82FE1">
            <w:pPr>
              <w:pStyle w:val="normal"/>
              <w:spacing w:line="240" w:lineRule="auto"/>
              <w:ind w:left="100"/>
              <w:jc w:val="center"/>
            </w:pPr>
            <w:r>
              <w:rPr>
                <w:rFonts w:ascii="Calibri" w:eastAsia="Calibri" w:hAnsi="Calibri" w:cs="Calibri"/>
                <w:b/>
                <w:shd w:val="clear" w:color="auto" w:fill="FABF8F"/>
              </w:rPr>
              <w:t>November</w:t>
            </w:r>
          </w:p>
        </w:tc>
        <w:tc>
          <w:tcPr>
            <w:tcW w:w="2377" w:type="dxa"/>
            <w:tcBorders>
              <w:top w:val="single" w:sz="8" w:space="0" w:color="000000"/>
              <w:bottom w:val="single" w:sz="8" w:space="0" w:color="000000"/>
              <w:right w:val="single" w:sz="8" w:space="0" w:color="000000"/>
            </w:tcBorders>
            <w:shd w:val="clear" w:color="auto" w:fill="FABF8F"/>
            <w:tcMar>
              <w:top w:w="100" w:type="dxa"/>
              <w:left w:w="100" w:type="dxa"/>
              <w:bottom w:w="100" w:type="dxa"/>
              <w:right w:w="100" w:type="dxa"/>
            </w:tcMar>
            <w:vAlign w:val="bottom"/>
          </w:tcPr>
          <w:p w14:paraId="3662AD44" w14:textId="77777777" w:rsidR="00BD010D" w:rsidRDefault="00E82FE1">
            <w:pPr>
              <w:pStyle w:val="normal"/>
              <w:spacing w:line="240" w:lineRule="auto"/>
              <w:ind w:left="100"/>
              <w:jc w:val="center"/>
            </w:pPr>
            <w:r>
              <w:rPr>
                <w:rFonts w:ascii="Calibri" w:eastAsia="Calibri" w:hAnsi="Calibri" w:cs="Calibri"/>
                <w:b/>
                <w:shd w:val="clear" w:color="auto" w:fill="FABF8F"/>
              </w:rPr>
              <w:t>December</w:t>
            </w:r>
          </w:p>
        </w:tc>
      </w:tr>
      <w:tr w:rsidR="00BD010D" w14:paraId="5627262F" w14:textId="77777777">
        <w:tblPrEx>
          <w:tblCellMar>
            <w:top w:w="0" w:type="dxa"/>
            <w:left w:w="0" w:type="dxa"/>
            <w:bottom w:w="0" w:type="dxa"/>
            <w:right w:w="0" w:type="dxa"/>
          </w:tblCellMar>
        </w:tblPrEx>
        <w:tc>
          <w:tcPr>
            <w:tcW w:w="2377"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7B85DBD1" w14:textId="77777777" w:rsidR="00BD010D" w:rsidRDefault="00E82FE1">
            <w:pPr>
              <w:pStyle w:val="normal"/>
              <w:spacing w:line="240" w:lineRule="auto"/>
              <w:ind w:left="100"/>
            </w:pPr>
            <w:r>
              <w:rPr>
                <w:rFonts w:ascii="Calibri" w:eastAsia="Calibri" w:hAnsi="Calibri" w:cs="Calibri"/>
              </w:rPr>
              <w:t>Revenue</w:t>
            </w:r>
          </w:p>
        </w:tc>
        <w:tc>
          <w:tcPr>
            <w:tcW w:w="2377" w:type="dxa"/>
            <w:tcBorders>
              <w:bottom w:val="single" w:sz="8" w:space="0" w:color="000000"/>
              <w:right w:val="single" w:sz="8" w:space="0" w:color="000000"/>
            </w:tcBorders>
            <w:tcMar>
              <w:top w:w="100" w:type="dxa"/>
              <w:left w:w="100" w:type="dxa"/>
              <w:bottom w:w="100" w:type="dxa"/>
              <w:right w:w="100" w:type="dxa"/>
            </w:tcMar>
            <w:vAlign w:val="bottom"/>
          </w:tcPr>
          <w:p w14:paraId="594ECBED" w14:textId="77777777" w:rsidR="00BD010D" w:rsidRDefault="00E82FE1">
            <w:pPr>
              <w:pStyle w:val="normal"/>
              <w:spacing w:line="240" w:lineRule="auto"/>
              <w:ind w:left="100"/>
              <w:jc w:val="right"/>
            </w:pPr>
            <w:r>
              <w:rPr>
                <w:rFonts w:ascii="Calibri" w:eastAsia="Calibri" w:hAnsi="Calibri" w:cs="Calibri"/>
              </w:rPr>
              <w:t>$62,400</w:t>
            </w:r>
          </w:p>
        </w:tc>
        <w:tc>
          <w:tcPr>
            <w:tcW w:w="2377" w:type="dxa"/>
            <w:tcBorders>
              <w:bottom w:val="single" w:sz="8" w:space="0" w:color="000000"/>
              <w:right w:val="single" w:sz="8" w:space="0" w:color="000000"/>
            </w:tcBorders>
            <w:tcMar>
              <w:top w:w="100" w:type="dxa"/>
              <w:left w:w="100" w:type="dxa"/>
              <w:bottom w:w="100" w:type="dxa"/>
              <w:right w:w="100" w:type="dxa"/>
            </w:tcMar>
            <w:vAlign w:val="bottom"/>
          </w:tcPr>
          <w:p w14:paraId="3EF21C56" w14:textId="77777777" w:rsidR="00BD010D" w:rsidRDefault="00E82FE1">
            <w:pPr>
              <w:pStyle w:val="normal"/>
              <w:spacing w:line="240" w:lineRule="auto"/>
              <w:ind w:left="100"/>
              <w:jc w:val="right"/>
            </w:pPr>
            <w:r>
              <w:rPr>
                <w:rFonts w:ascii="Calibri" w:eastAsia="Calibri" w:hAnsi="Calibri" w:cs="Calibri"/>
              </w:rPr>
              <w:t>$72,800</w:t>
            </w:r>
          </w:p>
        </w:tc>
        <w:tc>
          <w:tcPr>
            <w:tcW w:w="2377" w:type="dxa"/>
            <w:tcBorders>
              <w:bottom w:val="single" w:sz="8" w:space="0" w:color="000000"/>
              <w:right w:val="single" w:sz="8" w:space="0" w:color="000000"/>
            </w:tcBorders>
            <w:tcMar>
              <w:top w:w="100" w:type="dxa"/>
              <w:left w:w="100" w:type="dxa"/>
              <w:bottom w:w="100" w:type="dxa"/>
              <w:right w:w="100" w:type="dxa"/>
            </w:tcMar>
            <w:vAlign w:val="bottom"/>
          </w:tcPr>
          <w:p w14:paraId="6935F5E4" w14:textId="77777777" w:rsidR="00BD010D" w:rsidRDefault="00E82FE1">
            <w:pPr>
              <w:pStyle w:val="normal"/>
              <w:spacing w:line="240" w:lineRule="auto"/>
              <w:ind w:left="100"/>
              <w:jc w:val="right"/>
            </w:pPr>
            <w:r>
              <w:rPr>
                <w:rFonts w:ascii="Calibri" w:eastAsia="Calibri" w:hAnsi="Calibri" w:cs="Calibri"/>
              </w:rPr>
              <w:t>$78,000</w:t>
            </w:r>
          </w:p>
        </w:tc>
      </w:tr>
      <w:tr w:rsidR="00BD010D" w14:paraId="4A3D35B5" w14:textId="77777777">
        <w:tblPrEx>
          <w:tblCellMar>
            <w:top w:w="0" w:type="dxa"/>
            <w:left w:w="0" w:type="dxa"/>
            <w:bottom w:w="0" w:type="dxa"/>
            <w:right w:w="0" w:type="dxa"/>
          </w:tblCellMar>
        </w:tblPrEx>
        <w:tc>
          <w:tcPr>
            <w:tcW w:w="2377"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36F0CAAB" w14:textId="77777777" w:rsidR="00BD010D" w:rsidRDefault="00E82FE1">
            <w:pPr>
              <w:pStyle w:val="normal"/>
              <w:spacing w:line="240" w:lineRule="auto"/>
              <w:ind w:left="100"/>
            </w:pPr>
            <w:r>
              <w:rPr>
                <w:rFonts w:ascii="Calibri" w:eastAsia="Calibri" w:hAnsi="Calibri" w:cs="Calibri"/>
              </w:rPr>
              <w:t>Cost of Goods Sold</w:t>
            </w:r>
          </w:p>
        </w:tc>
        <w:tc>
          <w:tcPr>
            <w:tcW w:w="2377" w:type="dxa"/>
            <w:tcBorders>
              <w:bottom w:val="single" w:sz="8" w:space="0" w:color="000000"/>
              <w:right w:val="single" w:sz="8" w:space="0" w:color="000000"/>
            </w:tcBorders>
            <w:tcMar>
              <w:top w:w="100" w:type="dxa"/>
              <w:left w:w="100" w:type="dxa"/>
              <w:bottom w:w="100" w:type="dxa"/>
              <w:right w:w="100" w:type="dxa"/>
            </w:tcMar>
            <w:vAlign w:val="bottom"/>
          </w:tcPr>
          <w:p w14:paraId="4E9BC3AF" w14:textId="77777777" w:rsidR="00BD010D" w:rsidRDefault="00E82FE1">
            <w:pPr>
              <w:pStyle w:val="normal"/>
              <w:spacing w:line="240" w:lineRule="auto"/>
              <w:ind w:left="100"/>
              <w:jc w:val="right"/>
            </w:pPr>
            <w:r>
              <w:rPr>
                <w:rFonts w:ascii="Calibri" w:eastAsia="Calibri" w:hAnsi="Calibri" w:cs="Calibri"/>
              </w:rPr>
              <w:t>$24,960</w:t>
            </w:r>
          </w:p>
        </w:tc>
        <w:tc>
          <w:tcPr>
            <w:tcW w:w="2377" w:type="dxa"/>
            <w:tcBorders>
              <w:bottom w:val="single" w:sz="8" w:space="0" w:color="000000"/>
              <w:right w:val="single" w:sz="8" w:space="0" w:color="000000"/>
            </w:tcBorders>
            <w:tcMar>
              <w:top w:w="100" w:type="dxa"/>
              <w:left w:w="100" w:type="dxa"/>
              <w:bottom w:w="100" w:type="dxa"/>
              <w:right w:w="100" w:type="dxa"/>
            </w:tcMar>
            <w:vAlign w:val="bottom"/>
          </w:tcPr>
          <w:p w14:paraId="48AEE7F1" w14:textId="77777777" w:rsidR="00BD010D" w:rsidRDefault="00E82FE1">
            <w:pPr>
              <w:pStyle w:val="normal"/>
              <w:spacing w:line="240" w:lineRule="auto"/>
              <w:ind w:left="100"/>
              <w:jc w:val="right"/>
            </w:pPr>
            <w:r>
              <w:rPr>
                <w:rFonts w:ascii="Calibri" w:eastAsia="Calibri" w:hAnsi="Calibri" w:cs="Calibri"/>
              </w:rPr>
              <w:t>$29,120</w:t>
            </w:r>
          </w:p>
        </w:tc>
        <w:tc>
          <w:tcPr>
            <w:tcW w:w="2377" w:type="dxa"/>
            <w:tcBorders>
              <w:bottom w:val="single" w:sz="8" w:space="0" w:color="000000"/>
              <w:right w:val="single" w:sz="8" w:space="0" w:color="000000"/>
            </w:tcBorders>
            <w:tcMar>
              <w:top w:w="100" w:type="dxa"/>
              <w:left w:w="100" w:type="dxa"/>
              <w:bottom w:w="100" w:type="dxa"/>
              <w:right w:w="100" w:type="dxa"/>
            </w:tcMar>
            <w:vAlign w:val="bottom"/>
          </w:tcPr>
          <w:p w14:paraId="7904DA72" w14:textId="77777777" w:rsidR="00BD010D" w:rsidRDefault="00E82FE1">
            <w:pPr>
              <w:pStyle w:val="normal"/>
              <w:spacing w:line="240" w:lineRule="auto"/>
              <w:ind w:left="100"/>
              <w:jc w:val="right"/>
            </w:pPr>
            <w:r>
              <w:rPr>
                <w:rFonts w:ascii="Calibri" w:eastAsia="Calibri" w:hAnsi="Calibri" w:cs="Calibri"/>
              </w:rPr>
              <w:t>$31,200</w:t>
            </w:r>
          </w:p>
        </w:tc>
      </w:tr>
      <w:tr w:rsidR="00BD010D" w14:paraId="4C9DB382" w14:textId="77777777">
        <w:tblPrEx>
          <w:tblCellMar>
            <w:top w:w="0" w:type="dxa"/>
            <w:left w:w="0" w:type="dxa"/>
            <w:bottom w:w="0" w:type="dxa"/>
            <w:right w:w="0" w:type="dxa"/>
          </w:tblCellMar>
        </w:tblPrEx>
        <w:tc>
          <w:tcPr>
            <w:tcW w:w="2377"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294248FB" w14:textId="77777777" w:rsidR="00BD010D" w:rsidRDefault="00E82FE1">
            <w:pPr>
              <w:pStyle w:val="normal"/>
              <w:spacing w:line="240" w:lineRule="auto"/>
              <w:ind w:left="100"/>
            </w:pPr>
            <w:r>
              <w:rPr>
                <w:rFonts w:ascii="Calibri" w:eastAsia="Calibri" w:hAnsi="Calibri" w:cs="Calibri"/>
              </w:rPr>
              <w:t>Gross Profit</w:t>
            </w:r>
          </w:p>
        </w:tc>
        <w:tc>
          <w:tcPr>
            <w:tcW w:w="2377" w:type="dxa"/>
            <w:tcBorders>
              <w:bottom w:val="single" w:sz="8" w:space="0" w:color="000000"/>
              <w:right w:val="single" w:sz="8" w:space="0" w:color="000000"/>
            </w:tcBorders>
            <w:tcMar>
              <w:top w:w="100" w:type="dxa"/>
              <w:left w:w="100" w:type="dxa"/>
              <w:bottom w:w="100" w:type="dxa"/>
              <w:right w:w="100" w:type="dxa"/>
            </w:tcMar>
            <w:vAlign w:val="bottom"/>
          </w:tcPr>
          <w:p w14:paraId="6EF6920F" w14:textId="77777777" w:rsidR="00BD010D" w:rsidRDefault="00E82FE1">
            <w:pPr>
              <w:pStyle w:val="normal"/>
              <w:spacing w:line="240" w:lineRule="auto"/>
              <w:ind w:left="100"/>
              <w:jc w:val="right"/>
            </w:pPr>
            <w:r>
              <w:rPr>
                <w:rFonts w:ascii="Calibri" w:eastAsia="Calibri" w:hAnsi="Calibri" w:cs="Calibri"/>
              </w:rPr>
              <w:t>$37,440</w:t>
            </w:r>
          </w:p>
        </w:tc>
        <w:tc>
          <w:tcPr>
            <w:tcW w:w="2377" w:type="dxa"/>
            <w:tcBorders>
              <w:bottom w:val="single" w:sz="8" w:space="0" w:color="000000"/>
              <w:right w:val="single" w:sz="8" w:space="0" w:color="000000"/>
            </w:tcBorders>
            <w:tcMar>
              <w:top w:w="100" w:type="dxa"/>
              <w:left w:w="100" w:type="dxa"/>
              <w:bottom w:w="100" w:type="dxa"/>
              <w:right w:w="100" w:type="dxa"/>
            </w:tcMar>
            <w:vAlign w:val="bottom"/>
          </w:tcPr>
          <w:p w14:paraId="044E313B" w14:textId="77777777" w:rsidR="00BD010D" w:rsidRDefault="00E82FE1">
            <w:pPr>
              <w:pStyle w:val="normal"/>
              <w:spacing w:line="240" w:lineRule="auto"/>
              <w:ind w:left="100"/>
              <w:jc w:val="right"/>
            </w:pPr>
            <w:r>
              <w:rPr>
                <w:rFonts w:ascii="Calibri" w:eastAsia="Calibri" w:hAnsi="Calibri" w:cs="Calibri"/>
              </w:rPr>
              <w:t>$43,680</w:t>
            </w:r>
          </w:p>
        </w:tc>
        <w:tc>
          <w:tcPr>
            <w:tcW w:w="2377" w:type="dxa"/>
            <w:tcBorders>
              <w:bottom w:val="single" w:sz="8" w:space="0" w:color="000000"/>
              <w:right w:val="single" w:sz="8" w:space="0" w:color="000000"/>
            </w:tcBorders>
            <w:tcMar>
              <w:top w:w="100" w:type="dxa"/>
              <w:left w:w="100" w:type="dxa"/>
              <w:bottom w:w="100" w:type="dxa"/>
              <w:right w:w="100" w:type="dxa"/>
            </w:tcMar>
            <w:vAlign w:val="bottom"/>
          </w:tcPr>
          <w:p w14:paraId="46C34793" w14:textId="77777777" w:rsidR="00BD010D" w:rsidRDefault="00E82FE1">
            <w:pPr>
              <w:pStyle w:val="normal"/>
              <w:spacing w:line="240" w:lineRule="auto"/>
              <w:ind w:left="100"/>
              <w:jc w:val="right"/>
            </w:pPr>
            <w:r>
              <w:rPr>
                <w:rFonts w:ascii="Calibri" w:eastAsia="Calibri" w:hAnsi="Calibri" w:cs="Calibri"/>
              </w:rPr>
              <w:t>$46,800</w:t>
            </w:r>
          </w:p>
        </w:tc>
      </w:tr>
      <w:tr w:rsidR="00BD010D" w14:paraId="54B54C54" w14:textId="77777777">
        <w:tblPrEx>
          <w:tblCellMar>
            <w:top w:w="0" w:type="dxa"/>
            <w:left w:w="0" w:type="dxa"/>
            <w:bottom w:w="0" w:type="dxa"/>
            <w:right w:w="0" w:type="dxa"/>
          </w:tblCellMar>
        </w:tblPrEx>
        <w:tc>
          <w:tcPr>
            <w:tcW w:w="2377"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8FC6BA6" w14:textId="77777777" w:rsidR="00BD010D" w:rsidRDefault="00E82FE1">
            <w:pPr>
              <w:pStyle w:val="normal"/>
              <w:spacing w:line="240" w:lineRule="auto"/>
              <w:ind w:left="100"/>
            </w:pPr>
            <w:r>
              <w:rPr>
                <w:rFonts w:ascii="Calibri" w:eastAsia="Calibri" w:hAnsi="Calibri" w:cs="Calibri"/>
              </w:rPr>
              <w:t>Operating expenses</w:t>
            </w:r>
          </w:p>
        </w:tc>
        <w:tc>
          <w:tcPr>
            <w:tcW w:w="2377" w:type="dxa"/>
            <w:tcBorders>
              <w:bottom w:val="single" w:sz="8" w:space="0" w:color="000000"/>
              <w:right w:val="single" w:sz="8" w:space="0" w:color="000000"/>
            </w:tcBorders>
            <w:tcMar>
              <w:top w:w="100" w:type="dxa"/>
              <w:left w:w="100" w:type="dxa"/>
              <w:bottom w:w="100" w:type="dxa"/>
              <w:right w:w="100" w:type="dxa"/>
            </w:tcMar>
            <w:vAlign w:val="bottom"/>
          </w:tcPr>
          <w:p w14:paraId="66BAAEF2" w14:textId="77777777" w:rsidR="00BD010D" w:rsidRDefault="00E82FE1">
            <w:pPr>
              <w:pStyle w:val="normal"/>
              <w:spacing w:line="240" w:lineRule="auto"/>
              <w:ind w:left="100"/>
            </w:pPr>
            <w:r>
              <w:rPr>
                <w:rFonts w:ascii="Calibri" w:eastAsia="Calibri" w:hAnsi="Calibri" w:cs="Calibri"/>
              </w:rPr>
              <w:t xml:space="preserve"> </w:t>
            </w:r>
          </w:p>
        </w:tc>
        <w:tc>
          <w:tcPr>
            <w:tcW w:w="2377" w:type="dxa"/>
            <w:tcBorders>
              <w:bottom w:val="single" w:sz="8" w:space="0" w:color="000000"/>
              <w:right w:val="single" w:sz="8" w:space="0" w:color="000000"/>
            </w:tcBorders>
            <w:tcMar>
              <w:top w:w="100" w:type="dxa"/>
              <w:left w:w="100" w:type="dxa"/>
              <w:bottom w:w="100" w:type="dxa"/>
              <w:right w:w="100" w:type="dxa"/>
            </w:tcMar>
            <w:vAlign w:val="bottom"/>
          </w:tcPr>
          <w:p w14:paraId="22D66C7B" w14:textId="77777777" w:rsidR="00BD010D" w:rsidRDefault="00E82FE1">
            <w:pPr>
              <w:pStyle w:val="normal"/>
              <w:spacing w:line="240" w:lineRule="auto"/>
              <w:ind w:left="100"/>
            </w:pPr>
            <w:r>
              <w:rPr>
                <w:rFonts w:ascii="Calibri" w:eastAsia="Calibri" w:hAnsi="Calibri" w:cs="Calibri"/>
              </w:rPr>
              <w:t xml:space="preserve"> </w:t>
            </w:r>
          </w:p>
        </w:tc>
        <w:tc>
          <w:tcPr>
            <w:tcW w:w="2377" w:type="dxa"/>
            <w:tcBorders>
              <w:bottom w:val="single" w:sz="8" w:space="0" w:color="000000"/>
              <w:right w:val="single" w:sz="8" w:space="0" w:color="000000"/>
            </w:tcBorders>
            <w:tcMar>
              <w:top w:w="100" w:type="dxa"/>
              <w:left w:w="100" w:type="dxa"/>
              <w:bottom w:w="100" w:type="dxa"/>
              <w:right w:w="100" w:type="dxa"/>
            </w:tcMar>
            <w:vAlign w:val="bottom"/>
          </w:tcPr>
          <w:p w14:paraId="170C7A1C" w14:textId="77777777" w:rsidR="00BD010D" w:rsidRDefault="00E82FE1">
            <w:pPr>
              <w:pStyle w:val="normal"/>
              <w:spacing w:line="240" w:lineRule="auto"/>
              <w:ind w:left="100"/>
            </w:pPr>
            <w:r>
              <w:rPr>
                <w:rFonts w:ascii="Calibri" w:eastAsia="Calibri" w:hAnsi="Calibri" w:cs="Calibri"/>
              </w:rPr>
              <w:t xml:space="preserve"> </w:t>
            </w:r>
          </w:p>
        </w:tc>
      </w:tr>
      <w:tr w:rsidR="00BD010D" w14:paraId="651283DC" w14:textId="77777777">
        <w:tblPrEx>
          <w:tblCellMar>
            <w:top w:w="0" w:type="dxa"/>
            <w:left w:w="0" w:type="dxa"/>
            <w:bottom w:w="0" w:type="dxa"/>
            <w:right w:w="0" w:type="dxa"/>
          </w:tblCellMar>
        </w:tblPrEx>
        <w:tc>
          <w:tcPr>
            <w:tcW w:w="2377"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A3E0948" w14:textId="77777777" w:rsidR="00BD010D" w:rsidRDefault="00E82FE1">
            <w:pPr>
              <w:pStyle w:val="normal"/>
              <w:spacing w:line="240" w:lineRule="auto"/>
              <w:ind w:left="100"/>
              <w:jc w:val="right"/>
            </w:pPr>
            <w:r>
              <w:rPr>
                <w:rFonts w:ascii="Calibri" w:eastAsia="Calibri" w:hAnsi="Calibri" w:cs="Calibri"/>
              </w:rPr>
              <w:t>Salaries Expense</w:t>
            </w:r>
          </w:p>
        </w:tc>
        <w:tc>
          <w:tcPr>
            <w:tcW w:w="2377" w:type="dxa"/>
            <w:tcBorders>
              <w:bottom w:val="single" w:sz="8" w:space="0" w:color="000000"/>
              <w:right w:val="single" w:sz="8" w:space="0" w:color="000000"/>
            </w:tcBorders>
            <w:tcMar>
              <w:top w:w="100" w:type="dxa"/>
              <w:left w:w="100" w:type="dxa"/>
              <w:bottom w:w="100" w:type="dxa"/>
              <w:right w:w="100" w:type="dxa"/>
            </w:tcMar>
            <w:vAlign w:val="bottom"/>
          </w:tcPr>
          <w:p w14:paraId="48F6F608" w14:textId="77777777" w:rsidR="00BD010D" w:rsidRDefault="00E82FE1">
            <w:pPr>
              <w:pStyle w:val="normal"/>
              <w:spacing w:line="240" w:lineRule="auto"/>
              <w:ind w:left="100"/>
              <w:jc w:val="right"/>
            </w:pPr>
            <w:r>
              <w:rPr>
                <w:rFonts w:ascii="Calibri" w:eastAsia="Calibri" w:hAnsi="Calibri" w:cs="Calibri"/>
              </w:rPr>
              <w:t>$10,000</w:t>
            </w:r>
          </w:p>
        </w:tc>
        <w:tc>
          <w:tcPr>
            <w:tcW w:w="2377" w:type="dxa"/>
            <w:tcBorders>
              <w:bottom w:val="single" w:sz="8" w:space="0" w:color="000000"/>
              <w:right w:val="single" w:sz="8" w:space="0" w:color="000000"/>
            </w:tcBorders>
            <w:tcMar>
              <w:top w:w="100" w:type="dxa"/>
              <w:left w:w="100" w:type="dxa"/>
              <w:bottom w:w="100" w:type="dxa"/>
              <w:right w:w="100" w:type="dxa"/>
            </w:tcMar>
            <w:vAlign w:val="bottom"/>
          </w:tcPr>
          <w:p w14:paraId="454979CE" w14:textId="77777777" w:rsidR="00BD010D" w:rsidRDefault="00E82FE1">
            <w:pPr>
              <w:pStyle w:val="normal"/>
              <w:spacing w:line="240" w:lineRule="auto"/>
              <w:ind w:left="100"/>
              <w:jc w:val="right"/>
            </w:pPr>
            <w:r>
              <w:rPr>
                <w:rFonts w:ascii="Calibri" w:eastAsia="Calibri" w:hAnsi="Calibri" w:cs="Calibri"/>
              </w:rPr>
              <w:t>$10,000</w:t>
            </w:r>
          </w:p>
        </w:tc>
        <w:tc>
          <w:tcPr>
            <w:tcW w:w="2377" w:type="dxa"/>
            <w:tcBorders>
              <w:bottom w:val="single" w:sz="8" w:space="0" w:color="000000"/>
              <w:right w:val="single" w:sz="8" w:space="0" w:color="000000"/>
            </w:tcBorders>
            <w:tcMar>
              <w:top w:w="100" w:type="dxa"/>
              <w:left w:w="100" w:type="dxa"/>
              <w:bottom w:w="100" w:type="dxa"/>
              <w:right w:w="100" w:type="dxa"/>
            </w:tcMar>
            <w:vAlign w:val="bottom"/>
          </w:tcPr>
          <w:p w14:paraId="2ED2B911" w14:textId="77777777" w:rsidR="00BD010D" w:rsidRDefault="00E82FE1">
            <w:pPr>
              <w:pStyle w:val="normal"/>
              <w:spacing w:line="240" w:lineRule="auto"/>
              <w:ind w:left="100"/>
              <w:jc w:val="right"/>
            </w:pPr>
            <w:r>
              <w:rPr>
                <w:rFonts w:ascii="Calibri" w:eastAsia="Calibri" w:hAnsi="Calibri" w:cs="Calibri"/>
              </w:rPr>
              <w:t>$10,000</w:t>
            </w:r>
          </w:p>
        </w:tc>
      </w:tr>
      <w:tr w:rsidR="00BD010D" w14:paraId="16B5A59F" w14:textId="77777777">
        <w:tblPrEx>
          <w:tblCellMar>
            <w:top w:w="0" w:type="dxa"/>
            <w:left w:w="0" w:type="dxa"/>
            <w:bottom w:w="0" w:type="dxa"/>
            <w:right w:w="0" w:type="dxa"/>
          </w:tblCellMar>
        </w:tblPrEx>
        <w:tc>
          <w:tcPr>
            <w:tcW w:w="2377"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2598217" w14:textId="77777777" w:rsidR="00BD010D" w:rsidRDefault="00E82FE1">
            <w:pPr>
              <w:pStyle w:val="normal"/>
              <w:spacing w:line="240" w:lineRule="auto"/>
              <w:ind w:left="100"/>
              <w:jc w:val="right"/>
            </w:pPr>
            <w:r>
              <w:rPr>
                <w:rFonts w:ascii="Calibri" w:eastAsia="Calibri" w:hAnsi="Calibri" w:cs="Calibri"/>
              </w:rPr>
              <w:t>Supplies expense</w:t>
            </w:r>
          </w:p>
        </w:tc>
        <w:tc>
          <w:tcPr>
            <w:tcW w:w="2377" w:type="dxa"/>
            <w:tcBorders>
              <w:bottom w:val="single" w:sz="8" w:space="0" w:color="000000"/>
              <w:right w:val="single" w:sz="8" w:space="0" w:color="000000"/>
            </w:tcBorders>
            <w:tcMar>
              <w:top w:w="100" w:type="dxa"/>
              <w:left w:w="100" w:type="dxa"/>
              <w:bottom w:w="100" w:type="dxa"/>
              <w:right w:w="100" w:type="dxa"/>
            </w:tcMar>
            <w:vAlign w:val="bottom"/>
          </w:tcPr>
          <w:p w14:paraId="0EE066CE" w14:textId="77777777" w:rsidR="00BD010D" w:rsidRDefault="00E82FE1">
            <w:pPr>
              <w:pStyle w:val="normal"/>
              <w:spacing w:line="240" w:lineRule="auto"/>
              <w:ind w:left="100"/>
              <w:jc w:val="right"/>
            </w:pPr>
            <w:r>
              <w:rPr>
                <w:rFonts w:ascii="Calibri" w:eastAsia="Calibri" w:hAnsi="Calibri" w:cs="Calibri"/>
              </w:rPr>
              <w:t>$100</w:t>
            </w:r>
          </w:p>
        </w:tc>
        <w:tc>
          <w:tcPr>
            <w:tcW w:w="2377" w:type="dxa"/>
            <w:tcBorders>
              <w:bottom w:val="single" w:sz="8" w:space="0" w:color="000000"/>
              <w:right w:val="single" w:sz="8" w:space="0" w:color="000000"/>
            </w:tcBorders>
            <w:tcMar>
              <w:top w:w="100" w:type="dxa"/>
              <w:left w:w="100" w:type="dxa"/>
              <w:bottom w:w="100" w:type="dxa"/>
              <w:right w:w="100" w:type="dxa"/>
            </w:tcMar>
            <w:vAlign w:val="bottom"/>
          </w:tcPr>
          <w:p w14:paraId="51D49406" w14:textId="77777777" w:rsidR="00BD010D" w:rsidRDefault="00E82FE1">
            <w:pPr>
              <w:pStyle w:val="normal"/>
              <w:spacing w:line="240" w:lineRule="auto"/>
              <w:ind w:left="100"/>
            </w:pPr>
            <w:r>
              <w:rPr>
                <w:rFonts w:ascii="Calibri" w:eastAsia="Calibri" w:hAnsi="Calibri" w:cs="Calibri"/>
              </w:rPr>
              <w:t xml:space="preserve"> </w:t>
            </w:r>
          </w:p>
        </w:tc>
        <w:tc>
          <w:tcPr>
            <w:tcW w:w="2377" w:type="dxa"/>
            <w:tcBorders>
              <w:bottom w:val="single" w:sz="8" w:space="0" w:color="000000"/>
              <w:right w:val="single" w:sz="8" w:space="0" w:color="000000"/>
            </w:tcBorders>
            <w:tcMar>
              <w:top w:w="100" w:type="dxa"/>
              <w:left w:w="100" w:type="dxa"/>
              <w:bottom w:w="100" w:type="dxa"/>
              <w:right w:w="100" w:type="dxa"/>
            </w:tcMar>
            <w:vAlign w:val="bottom"/>
          </w:tcPr>
          <w:p w14:paraId="633F83F1" w14:textId="77777777" w:rsidR="00BD010D" w:rsidRDefault="00E82FE1">
            <w:pPr>
              <w:pStyle w:val="normal"/>
              <w:spacing w:line="240" w:lineRule="auto"/>
              <w:ind w:left="100"/>
            </w:pPr>
            <w:r>
              <w:rPr>
                <w:rFonts w:ascii="Calibri" w:eastAsia="Calibri" w:hAnsi="Calibri" w:cs="Calibri"/>
              </w:rPr>
              <w:t xml:space="preserve"> </w:t>
            </w:r>
          </w:p>
        </w:tc>
      </w:tr>
      <w:tr w:rsidR="00BD010D" w14:paraId="0FD4FC53" w14:textId="77777777">
        <w:tblPrEx>
          <w:tblCellMar>
            <w:top w:w="0" w:type="dxa"/>
            <w:left w:w="0" w:type="dxa"/>
            <w:bottom w:w="0" w:type="dxa"/>
            <w:right w:w="0" w:type="dxa"/>
          </w:tblCellMar>
        </w:tblPrEx>
        <w:tc>
          <w:tcPr>
            <w:tcW w:w="2377"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19F7BE8" w14:textId="77777777" w:rsidR="00BD010D" w:rsidRDefault="00E82FE1">
            <w:pPr>
              <w:pStyle w:val="normal"/>
              <w:spacing w:line="240" w:lineRule="auto"/>
              <w:ind w:left="100"/>
              <w:jc w:val="right"/>
            </w:pPr>
            <w:r>
              <w:rPr>
                <w:rFonts w:ascii="Calibri" w:eastAsia="Calibri" w:hAnsi="Calibri" w:cs="Calibri"/>
              </w:rPr>
              <w:t>Regulatory Fees</w:t>
            </w:r>
          </w:p>
        </w:tc>
        <w:tc>
          <w:tcPr>
            <w:tcW w:w="2377" w:type="dxa"/>
            <w:tcBorders>
              <w:bottom w:val="single" w:sz="8" w:space="0" w:color="000000"/>
              <w:right w:val="single" w:sz="8" w:space="0" w:color="000000"/>
            </w:tcBorders>
            <w:tcMar>
              <w:top w:w="100" w:type="dxa"/>
              <w:left w:w="100" w:type="dxa"/>
              <w:bottom w:w="100" w:type="dxa"/>
              <w:right w:w="100" w:type="dxa"/>
            </w:tcMar>
            <w:vAlign w:val="bottom"/>
          </w:tcPr>
          <w:p w14:paraId="6E61677E" w14:textId="77777777" w:rsidR="00BD010D" w:rsidRDefault="00E82FE1">
            <w:pPr>
              <w:pStyle w:val="normal"/>
              <w:spacing w:line="240" w:lineRule="auto"/>
              <w:ind w:left="100"/>
            </w:pPr>
            <w:r>
              <w:rPr>
                <w:rFonts w:ascii="Calibri" w:eastAsia="Calibri" w:hAnsi="Calibri" w:cs="Calibri"/>
              </w:rPr>
              <w:t xml:space="preserve"> </w:t>
            </w:r>
          </w:p>
        </w:tc>
        <w:tc>
          <w:tcPr>
            <w:tcW w:w="2377" w:type="dxa"/>
            <w:tcBorders>
              <w:bottom w:val="single" w:sz="8" w:space="0" w:color="000000"/>
              <w:right w:val="single" w:sz="8" w:space="0" w:color="000000"/>
            </w:tcBorders>
            <w:tcMar>
              <w:top w:w="100" w:type="dxa"/>
              <w:left w:w="100" w:type="dxa"/>
              <w:bottom w:w="100" w:type="dxa"/>
              <w:right w:w="100" w:type="dxa"/>
            </w:tcMar>
            <w:vAlign w:val="bottom"/>
          </w:tcPr>
          <w:p w14:paraId="29CC426A" w14:textId="77777777" w:rsidR="00BD010D" w:rsidRDefault="00E82FE1">
            <w:pPr>
              <w:pStyle w:val="normal"/>
              <w:spacing w:line="240" w:lineRule="auto"/>
              <w:ind w:left="100"/>
            </w:pPr>
            <w:r>
              <w:rPr>
                <w:rFonts w:ascii="Calibri" w:eastAsia="Calibri" w:hAnsi="Calibri" w:cs="Calibri"/>
              </w:rPr>
              <w:t xml:space="preserve"> </w:t>
            </w:r>
          </w:p>
        </w:tc>
        <w:tc>
          <w:tcPr>
            <w:tcW w:w="2377" w:type="dxa"/>
            <w:tcBorders>
              <w:bottom w:val="single" w:sz="8" w:space="0" w:color="000000"/>
              <w:right w:val="single" w:sz="8" w:space="0" w:color="000000"/>
            </w:tcBorders>
            <w:tcMar>
              <w:top w:w="100" w:type="dxa"/>
              <w:left w:w="100" w:type="dxa"/>
              <w:bottom w:w="100" w:type="dxa"/>
              <w:right w:w="100" w:type="dxa"/>
            </w:tcMar>
            <w:vAlign w:val="bottom"/>
          </w:tcPr>
          <w:p w14:paraId="1C1C96E1" w14:textId="77777777" w:rsidR="00BD010D" w:rsidRDefault="00E82FE1">
            <w:pPr>
              <w:pStyle w:val="normal"/>
              <w:spacing w:line="240" w:lineRule="auto"/>
              <w:ind w:left="100"/>
            </w:pPr>
            <w:r>
              <w:rPr>
                <w:rFonts w:ascii="Calibri" w:eastAsia="Calibri" w:hAnsi="Calibri" w:cs="Calibri"/>
              </w:rPr>
              <w:t xml:space="preserve"> </w:t>
            </w:r>
          </w:p>
        </w:tc>
      </w:tr>
      <w:tr w:rsidR="00BD010D" w14:paraId="78FAE610" w14:textId="77777777">
        <w:tblPrEx>
          <w:tblCellMar>
            <w:top w:w="0" w:type="dxa"/>
            <w:left w:w="0" w:type="dxa"/>
            <w:bottom w:w="0" w:type="dxa"/>
            <w:right w:w="0" w:type="dxa"/>
          </w:tblCellMar>
        </w:tblPrEx>
        <w:tc>
          <w:tcPr>
            <w:tcW w:w="2377"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78E0B3AC" w14:textId="77777777" w:rsidR="00BD010D" w:rsidRDefault="00E82FE1">
            <w:pPr>
              <w:pStyle w:val="normal"/>
              <w:spacing w:line="240" w:lineRule="auto"/>
              <w:ind w:left="100"/>
              <w:jc w:val="right"/>
            </w:pPr>
            <w:r>
              <w:rPr>
                <w:rFonts w:ascii="Calibri" w:eastAsia="Calibri" w:hAnsi="Calibri" w:cs="Calibri"/>
              </w:rPr>
              <w:t>Rent Expense</w:t>
            </w:r>
          </w:p>
        </w:tc>
        <w:tc>
          <w:tcPr>
            <w:tcW w:w="2377" w:type="dxa"/>
            <w:tcBorders>
              <w:bottom w:val="single" w:sz="8" w:space="0" w:color="000000"/>
              <w:right w:val="single" w:sz="8" w:space="0" w:color="000000"/>
            </w:tcBorders>
            <w:tcMar>
              <w:top w:w="100" w:type="dxa"/>
              <w:left w:w="100" w:type="dxa"/>
              <w:bottom w:w="100" w:type="dxa"/>
              <w:right w:w="100" w:type="dxa"/>
            </w:tcMar>
            <w:vAlign w:val="bottom"/>
          </w:tcPr>
          <w:p w14:paraId="5F59BE2D" w14:textId="77777777" w:rsidR="00BD010D" w:rsidRDefault="00E82FE1">
            <w:pPr>
              <w:pStyle w:val="normal"/>
              <w:spacing w:line="240" w:lineRule="auto"/>
              <w:ind w:left="100"/>
              <w:jc w:val="right"/>
            </w:pPr>
            <w:r>
              <w:rPr>
                <w:rFonts w:ascii="Calibri" w:eastAsia="Calibri" w:hAnsi="Calibri" w:cs="Calibri"/>
              </w:rPr>
              <w:t>$10,000</w:t>
            </w:r>
          </w:p>
        </w:tc>
        <w:tc>
          <w:tcPr>
            <w:tcW w:w="2377" w:type="dxa"/>
            <w:tcBorders>
              <w:bottom w:val="single" w:sz="8" w:space="0" w:color="000000"/>
              <w:right w:val="single" w:sz="8" w:space="0" w:color="000000"/>
            </w:tcBorders>
            <w:tcMar>
              <w:top w:w="100" w:type="dxa"/>
              <w:left w:w="100" w:type="dxa"/>
              <w:bottom w:w="100" w:type="dxa"/>
              <w:right w:w="100" w:type="dxa"/>
            </w:tcMar>
            <w:vAlign w:val="bottom"/>
          </w:tcPr>
          <w:p w14:paraId="10E1A562" w14:textId="77777777" w:rsidR="00BD010D" w:rsidRDefault="00E82FE1">
            <w:pPr>
              <w:pStyle w:val="normal"/>
              <w:spacing w:line="240" w:lineRule="auto"/>
              <w:ind w:left="100"/>
              <w:jc w:val="right"/>
            </w:pPr>
            <w:r>
              <w:rPr>
                <w:rFonts w:ascii="Calibri" w:eastAsia="Calibri" w:hAnsi="Calibri" w:cs="Calibri"/>
              </w:rPr>
              <w:t>$10,000</w:t>
            </w:r>
          </w:p>
        </w:tc>
        <w:tc>
          <w:tcPr>
            <w:tcW w:w="2377" w:type="dxa"/>
            <w:tcBorders>
              <w:bottom w:val="single" w:sz="8" w:space="0" w:color="000000"/>
              <w:right w:val="single" w:sz="8" w:space="0" w:color="000000"/>
            </w:tcBorders>
            <w:tcMar>
              <w:top w:w="100" w:type="dxa"/>
              <w:left w:w="100" w:type="dxa"/>
              <w:bottom w:w="100" w:type="dxa"/>
              <w:right w:w="100" w:type="dxa"/>
            </w:tcMar>
            <w:vAlign w:val="bottom"/>
          </w:tcPr>
          <w:p w14:paraId="3B925CB2" w14:textId="77777777" w:rsidR="00BD010D" w:rsidRDefault="00E82FE1">
            <w:pPr>
              <w:pStyle w:val="normal"/>
              <w:spacing w:line="240" w:lineRule="auto"/>
              <w:ind w:left="100"/>
              <w:jc w:val="right"/>
            </w:pPr>
            <w:r>
              <w:rPr>
                <w:rFonts w:ascii="Calibri" w:eastAsia="Calibri" w:hAnsi="Calibri" w:cs="Calibri"/>
              </w:rPr>
              <w:t>$10,000</w:t>
            </w:r>
          </w:p>
        </w:tc>
      </w:tr>
      <w:tr w:rsidR="00BD010D" w14:paraId="4A23CFF6" w14:textId="77777777">
        <w:tblPrEx>
          <w:tblCellMar>
            <w:top w:w="0" w:type="dxa"/>
            <w:left w:w="0" w:type="dxa"/>
            <w:bottom w:w="0" w:type="dxa"/>
            <w:right w:w="0" w:type="dxa"/>
          </w:tblCellMar>
        </w:tblPrEx>
        <w:tc>
          <w:tcPr>
            <w:tcW w:w="2377"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C58E601" w14:textId="77777777" w:rsidR="00BD010D" w:rsidRDefault="00E82FE1">
            <w:pPr>
              <w:pStyle w:val="normal"/>
              <w:spacing w:line="240" w:lineRule="auto"/>
              <w:ind w:left="100"/>
              <w:jc w:val="right"/>
            </w:pPr>
            <w:r>
              <w:rPr>
                <w:rFonts w:ascii="Calibri" w:eastAsia="Calibri" w:hAnsi="Calibri" w:cs="Calibri"/>
              </w:rPr>
              <w:t>Utilities</w:t>
            </w:r>
          </w:p>
        </w:tc>
        <w:tc>
          <w:tcPr>
            <w:tcW w:w="2377" w:type="dxa"/>
            <w:tcBorders>
              <w:bottom w:val="single" w:sz="8" w:space="0" w:color="000000"/>
              <w:right w:val="single" w:sz="8" w:space="0" w:color="000000"/>
            </w:tcBorders>
            <w:tcMar>
              <w:top w:w="100" w:type="dxa"/>
              <w:left w:w="100" w:type="dxa"/>
              <w:bottom w:w="100" w:type="dxa"/>
              <w:right w:w="100" w:type="dxa"/>
            </w:tcMar>
            <w:vAlign w:val="bottom"/>
          </w:tcPr>
          <w:p w14:paraId="097C8750" w14:textId="77777777" w:rsidR="00BD010D" w:rsidRDefault="00E82FE1">
            <w:pPr>
              <w:pStyle w:val="normal"/>
              <w:spacing w:line="240" w:lineRule="auto"/>
              <w:ind w:left="100"/>
              <w:jc w:val="right"/>
            </w:pPr>
            <w:r>
              <w:rPr>
                <w:rFonts w:ascii="Calibri" w:eastAsia="Calibri" w:hAnsi="Calibri" w:cs="Calibri"/>
              </w:rPr>
              <w:t>$1,000</w:t>
            </w:r>
          </w:p>
        </w:tc>
        <w:tc>
          <w:tcPr>
            <w:tcW w:w="2377" w:type="dxa"/>
            <w:tcBorders>
              <w:bottom w:val="single" w:sz="8" w:space="0" w:color="000000"/>
              <w:right w:val="single" w:sz="8" w:space="0" w:color="000000"/>
            </w:tcBorders>
            <w:tcMar>
              <w:top w:w="100" w:type="dxa"/>
              <w:left w:w="100" w:type="dxa"/>
              <w:bottom w:w="100" w:type="dxa"/>
              <w:right w:w="100" w:type="dxa"/>
            </w:tcMar>
            <w:vAlign w:val="bottom"/>
          </w:tcPr>
          <w:p w14:paraId="095FBE77" w14:textId="77777777" w:rsidR="00BD010D" w:rsidRDefault="00E82FE1">
            <w:pPr>
              <w:pStyle w:val="normal"/>
              <w:spacing w:line="240" w:lineRule="auto"/>
              <w:ind w:left="100"/>
              <w:jc w:val="right"/>
            </w:pPr>
            <w:r>
              <w:rPr>
                <w:rFonts w:ascii="Calibri" w:eastAsia="Calibri" w:hAnsi="Calibri" w:cs="Calibri"/>
              </w:rPr>
              <w:t>$1,000</w:t>
            </w:r>
          </w:p>
        </w:tc>
        <w:tc>
          <w:tcPr>
            <w:tcW w:w="2377" w:type="dxa"/>
            <w:tcBorders>
              <w:bottom w:val="single" w:sz="8" w:space="0" w:color="000000"/>
              <w:right w:val="single" w:sz="8" w:space="0" w:color="000000"/>
            </w:tcBorders>
            <w:tcMar>
              <w:top w:w="100" w:type="dxa"/>
              <w:left w:w="100" w:type="dxa"/>
              <w:bottom w:w="100" w:type="dxa"/>
              <w:right w:w="100" w:type="dxa"/>
            </w:tcMar>
            <w:vAlign w:val="bottom"/>
          </w:tcPr>
          <w:p w14:paraId="391A89C3" w14:textId="77777777" w:rsidR="00BD010D" w:rsidRDefault="00E82FE1">
            <w:pPr>
              <w:pStyle w:val="normal"/>
              <w:spacing w:line="240" w:lineRule="auto"/>
              <w:ind w:left="100"/>
              <w:jc w:val="right"/>
            </w:pPr>
            <w:r>
              <w:rPr>
                <w:rFonts w:ascii="Calibri" w:eastAsia="Calibri" w:hAnsi="Calibri" w:cs="Calibri"/>
              </w:rPr>
              <w:t>$1,000</w:t>
            </w:r>
          </w:p>
        </w:tc>
      </w:tr>
      <w:tr w:rsidR="00BD010D" w14:paraId="78105D98" w14:textId="77777777">
        <w:tblPrEx>
          <w:tblCellMar>
            <w:top w:w="0" w:type="dxa"/>
            <w:left w:w="0" w:type="dxa"/>
            <w:bottom w:w="0" w:type="dxa"/>
            <w:right w:w="0" w:type="dxa"/>
          </w:tblCellMar>
        </w:tblPrEx>
        <w:tc>
          <w:tcPr>
            <w:tcW w:w="2377"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AEDED34" w14:textId="77777777" w:rsidR="00BD010D" w:rsidRDefault="00E82FE1">
            <w:pPr>
              <w:pStyle w:val="normal"/>
              <w:spacing w:line="240" w:lineRule="auto"/>
              <w:ind w:left="100"/>
              <w:jc w:val="right"/>
            </w:pPr>
            <w:r>
              <w:rPr>
                <w:rFonts w:ascii="Calibri" w:eastAsia="Calibri" w:hAnsi="Calibri" w:cs="Calibri"/>
              </w:rPr>
              <w:t>Gas</w:t>
            </w:r>
          </w:p>
        </w:tc>
        <w:tc>
          <w:tcPr>
            <w:tcW w:w="2377" w:type="dxa"/>
            <w:tcBorders>
              <w:bottom w:val="single" w:sz="8" w:space="0" w:color="000000"/>
              <w:right w:val="single" w:sz="8" w:space="0" w:color="000000"/>
            </w:tcBorders>
            <w:tcMar>
              <w:top w:w="100" w:type="dxa"/>
              <w:left w:w="100" w:type="dxa"/>
              <w:bottom w:w="100" w:type="dxa"/>
              <w:right w:w="100" w:type="dxa"/>
            </w:tcMar>
            <w:vAlign w:val="bottom"/>
          </w:tcPr>
          <w:p w14:paraId="74B1BFC0" w14:textId="77777777" w:rsidR="00BD010D" w:rsidRDefault="00E82FE1">
            <w:pPr>
              <w:pStyle w:val="normal"/>
              <w:spacing w:line="240" w:lineRule="auto"/>
              <w:ind w:left="100"/>
              <w:jc w:val="right"/>
            </w:pPr>
            <w:r>
              <w:rPr>
                <w:rFonts w:ascii="Calibri" w:eastAsia="Calibri" w:hAnsi="Calibri" w:cs="Calibri"/>
              </w:rPr>
              <w:t>$500</w:t>
            </w:r>
          </w:p>
        </w:tc>
        <w:tc>
          <w:tcPr>
            <w:tcW w:w="2377" w:type="dxa"/>
            <w:tcBorders>
              <w:bottom w:val="single" w:sz="8" w:space="0" w:color="000000"/>
              <w:right w:val="single" w:sz="8" w:space="0" w:color="000000"/>
            </w:tcBorders>
            <w:tcMar>
              <w:top w:w="100" w:type="dxa"/>
              <w:left w:w="100" w:type="dxa"/>
              <w:bottom w:w="100" w:type="dxa"/>
              <w:right w:w="100" w:type="dxa"/>
            </w:tcMar>
            <w:vAlign w:val="bottom"/>
          </w:tcPr>
          <w:p w14:paraId="62161D1D" w14:textId="77777777" w:rsidR="00BD010D" w:rsidRDefault="00E82FE1">
            <w:pPr>
              <w:pStyle w:val="normal"/>
              <w:spacing w:line="240" w:lineRule="auto"/>
              <w:ind w:left="100"/>
              <w:jc w:val="right"/>
            </w:pPr>
            <w:r>
              <w:rPr>
                <w:rFonts w:ascii="Calibri" w:eastAsia="Calibri" w:hAnsi="Calibri" w:cs="Calibri"/>
              </w:rPr>
              <w:t>$500</w:t>
            </w:r>
          </w:p>
        </w:tc>
        <w:tc>
          <w:tcPr>
            <w:tcW w:w="2377" w:type="dxa"/>
            <w:tcBorders>
              <w:bottom w:val="single" w:sz="8" w:space="0" w:color="000000"/>
              <w:right w:val="single" w:sz="8" w:space="0" w:color="000000"/>
            </w:tcBorders>
            <w:tcMar>
              <w:top w:w="100" w:type="dxa"/>
              <w:left w:w="100" w:type="dxa"/>
              <w:bottom w:w="100" w:type="dxa"/>
              <w:right w:w="100" w:type="dxa"/>
            </w:tcMar>
            <w:vAlign w:val="bottom"/>
          </w:tcPr>
          <w:p w14:paraId="0567BED3" w14:textId="77777777" w:rsidR="00BD010D" w:rsidRDefault="00E82FE1">
            <w:pPr>
              <w:pStyle w:val="normal"/>
              <w:spacing w:line="240" w:lineRule="auto"/>
              <w:ind w:left="100"/>
              <w:jc w:val="right"/>
            </w:pPr>
            <w:r>
              <w:rPr>
                <w:rFonts w:ascii="Calibri" w:eastAsia="Calibri" w:hAnsi="Calibri" w:cs="Calibri"/>
              </w:rPr>
              <w:t>$500</w:t>
            </w:r>
          </w:p>
        </w:tc>
      </w:tr>
      <w:tr w:rsidR="00BD010D" w14:paraId="75192BED" w14:textId="77777777">
        <w:tblPrEx>
          <w:tblCellMar>
            <w:top w:w="0" w:type="dxa"/>
            <w:left w:w="0" w:type="dxa"/>
            <w:bottom w:w="0" w:type="dxa"/>
            <w:right w:w="0" w:type="dxa"/>
          </w:tblCellMar>
        </w:tblPrEx>
        <w:tc>
          <w:tcPr>
            <w:tcW w:w="2377"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26E39239" w14:textId="77777777" w:rsidR="00BD010D" w:rsidRDefault="00E82FE1">
            <w:pPr>
              <w:pStyle w:val="normal"/>
              <w:spacing w:line="240" w:lineRule="auto"/>
              <w:ind w:left="100"/>
              <w:jc w:val="right"/>
            </w:pPr>
            <w:r>
              <w:rPr>
                <w:rFonts w:ascii="Calibri" w:eastAsia="Calibri" w:hAnsi="Calibri" w:cs="Calibri"/>
              </w:rPr>
              <w:t>Advertising Expense</w:t>
            </w:r>
          </w:p>
        </w:tc>
        <w:tc>
          <w:tcPr>
            <w:tcW w:w="2377" w:type="dxa"/>
            <w:tcBorders>
              <w:bottom w:val="single" w:sz="8" w:space="0" w:color="000000"/>
              <w:right w:val="single" w:sz="8" w:space="0" w:color="000000"/>
            </w:tcBorders>
            <w:tcMar>
              <w:top w:w="100" w:type="dxa"/>
              <w:left w:w="100" w:type="dxa"/>
              <w:bottom w:w="100" w:type="dxa"/>
              <w:right w:w="100" w:type="dxa"/>
            </w:tcMar>
            <w:vAlign w:val="bottom"/>
          </w:tcPr>
          <w:p w14:paraId="036D4DE2" w14:textId="77777777" w:rsidR="00BD010D" w:rsidRDefault="00E82FE1">
            <w:pPr>
              <w:pStyle w:val="normal"/>
              <w:spacing w:line="240" w:lineRule="auto"/>
              <w:ind w:left="100"/>
              <w:jc w:val="right"/>
            </w:pPr>
            <w:r>
              <w:rPr>
                <w:rFonts w:ascii="Calibri" w:eastAsia="Calibri" w:hAnsi="Calibri" w:cs="Calibri"/>
              </w:rPr>
              <w:t>$500</w:t>
            </w:r>
          </w:p>
        </w:tc>
        <w:tc>
          <w:tcPr>
            <w:tcW w:w="2377" w:type="dxa"/>
            <w:tcBorders>
              <w:bottom w:val="single" w:sz="8" w:space="0" w:color="000000"/>
              <w:right w:val="single" w:sz="8" w:space="0" w:color="000000"/>
            </w:tcBorders>
            <w:tcMar>
              <w:top w:w="100" w:type="dxa"/>
              <w:left w:w="100" w:type="dxa"/>
              <w:bottom w:w="100" w:type="dxa"/>
              <w:right w:w="100" w:type="dxa"/>
            </w:tcMar>
            <w:vAlign w:val="bottom"/>
          </w:tcPr>
          <w:p w14:paraId="13517AEC" w14:textId="77777777" w:rsidR="00BD010D" w:rsidRDefault="00E82FE1">
            <w:pPr>
              <w:pStyle w:val="normal"/>
              <w:spacing w:line="240" w:lineRule="auto"/>
              <w:ind w:left="100"/>
              <w:jc w:val="right"/>
            </w:pPr>
            <w:r>
              <w:rPr>
                <w:rFonts w:ascii="Calibri" w:eastAsia="Calibri" w:hAnsi="Calibri" w:cs="Calibri"/>
              </w:rPr>
              <w:t>$500</w:t>
            </w:r>
          </w:p>
        </w:tc>
        <w:tc>
          <w:tcPr>
            <w:tcW w:w="2377" w:type="dxa"/>
            <w:tcBorders>
              <w:bottom w:val="single" w:sz="8" w:space="0" w:color="000000"/>
              <w:right w:val="single" w:sz="8" w:space="0" w:color="000000"/>
            </w:tcBorders>
            <w:tcMar>
              <w:top w:w="100" w:type="dxa"/>
              <w:left w:w="100" w:type="dxa"/>
              <w:bottom w:w="100" w:type="dxa"/>
              <w:right w:w="100" w:type="dxa"/>
            </w:tcMar>
            <w:vAlign w:val="bottom"/>
          </w:tcPr>
          <w:p w14:paraId="37E55C78" w14:textId="77777777" w:rsidR="00BD010D" w:rsidRDefault="00E82FE1">
            <w:pPr>
              <w:pStyle w:val="normal"/>
              <w:spacing w:line="240" w:lineRule="auto"/>
              <w:ind w:left="100"/>
              <w:jc w:val="right"/>
            </w:pPr>
            <w:r>
              <w:rPr>
                <w:rFonts w:ascii="Calibri" w:eastAsia="Calibri" w:hAnsi="Calibri" w:cs="Calibri"/>
              </w:rPr>
              <w:t>$500</w:t>
            </w:r>
          </w:p>
        </w:tc>
      </w:tr>
      <w:tr w:rsidR="00BD010D" w14:paraId="52E45AD2" w14:textId="77777777">
        <w:tblPrEx>
          <w:tblCellMar>
            <w:top w:w="0" w:type="dxa"/>
            <w:left w:w="0" w:type="dxa"/>
            <w:bottom w:w="0" w:type="dxa"/>
            <w:right w:w="0" w:type="dxa"/>
          </w:tblCellMar>
        </w:tblPrEx>
        <w:tc>
          <w:tcPr>
            <w:tcW w:w="2377"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1B7161C" w14:textId="77777777" w:rsidR="00BD010D" w:rsidRDefault="00E82FE1">
            <w:pPr>
              <w:pStyle w:val="normal"/>
              <w:spacing w:line="240" w:lineRule="auto"/>
              <w:ind w:left="100"/>
            </w:pPr>
            <w:r>
              <w:rPr>
                <w:rFonts w:ascii="Calibri" w:eastAsia="Calibri" w:hAnsi="Calibri" w:cs="Calibri"/>
              </w:rPr>
              <w:t>Total Operating Expenses</w:t>
            </w:r>
          </w:p>
        </w:tc>
        <w:tc>
          <w:tcPr>
            <w:tcW w:w="2377" w:type="dxa"/>
            <w:tcBorders>
              <w:bottom w:val="single" w:sz="8" w:space="0" w:color="000000"/>
              <w:right w:val="single" w:sz="8" w:space="0" w:color="000000"/>
            </w:tcBorders>
            <w:tcMar>
              <w:top w:w="100" w:type="dxa"/>
              <w:left w:w="100" w:type="dxa"/>
              <w:bottom w:w="100" w:type="dxa"/>
              <w:right w:w="100" w:type="dxa"/>
            </w:tcMar>
            <w:vAlign w:val="bottom"/>
          </w:tcPr>
          <w:p w14:paraId="47D8297B" w14:textId="77777777" w:rsidR="00BD010D" w:rsidRDefault="00E82FE1">
            <w:pPr>
              <w:pStyle w:val="normal"/>
              <w:spacing w:line="240" w:lineRule="auto"/>
              <w:ind w:left="100"/>
              <w:jc w:val="right"/>
            </w:pPr>
            <w:r>
              <w:rPr>
                <w:rFonts w:ascii="Calibri" w:eastAsia="Calibri" w:hAnsi="Calibri" w:cs="Calibri"/>
              </w:rPr>
              <w:t>$22,100</w:t>
            </w:r>
          </w:p>
        </w:tc>
        <w:tc>
          <w:tcPr>
            <w:tcW w:w="2377" w:type="dxa"/>
            <w:tcBorders>
              <w:bottom w:val="single" w:sz="8" w:space="0" w:color="000000"/>
              <w:right w:val="single" w:sz="8" w:space="0" w:color="000000"/>
            </w:tcBorders>
            <w:tcMar>
              <w:top w:w="100" w:type="dxa"/>
              <w:left w:w="100" w:type="dxa"/>
              <w:bottom w:w="100" w:type="dxa"/>
              <w:right w:w="100" w:type="dxa"/>
            </w:tcMar>
            <w:vAlign w:val="bottom"/>
          </w:tcPr>
          <w:p w14:paraId="4ABC3072" w14:textId="77777777" w:rsidR="00BD010D" w:rsidRDefault="00E82FE1">
            <w:pPr>
              <w:pStyle w:val="normal"/>
              <w:spacing w:line="240" w:lineRule="auto"/>
              <w:ind w:left="100"/>
              <w:jc w:val="right"/>
            </w:pPr>
            <w:r>
              <w:rPr>
                <w:rFonts w:ascii="Calibri" w:eastAsia="Calibri" w:hAnsi="Calibri" w:cs="Calibri"/>
              </w:rPr>
              <w:t>$22,000</w:t>
            </w:r>
          </w:p>
        </w:tc>
        <w:tc>
          <w:tcPr>
            <w:tcW w:w="2377" w:type="dxa"/>
            <w:tcBorders>
              <w:bottom w:val="single" w:sz="8" w:space="0" w:color="000000"/>
              <w:right w:val="single" w:sz="8" w:space="0" w:color="000000"/>
            </w:tcBorders>
            <w:tcMar>
              <w:top w:w="100" w:type="dxa"/>
              <w:left w:w="100" w:type="dxa"/>
              <w:bottom w:w="100" w:type="dxa"/>
              <w:right w:w="100" w:type="dxa"/>
            </w:tcMar>
            <w:vAlign w:val="bottom"/>
          </w:tcPr>
          <w:p w14:paraId="309B5A4F" w14:textId="77777777" w:rsidR="00BD010D" w:rsidRDefault="00E82FE1">
            <w:pPr>
              <w:pStyle w:val="normal"/>
              <w:spacing w:line="240" w:lineRule="auto"/>
              <w:ind w:left="100"/>
              <w:jc w:val="right"/>
            </w:pPr>
            <w:r>
              <w:rPr>
                <w:rFonts w:ascii="Calibri" w:eastAsia="Calibri" w:hAnsi="Calibri" w:cs="Calibri"/>
              </w:rPr>
              <w:t>$22,000</w:t>
            </w:r>
          </w:p>
        </w:tc>
      </w:tr>
      <w:tr w:rsidR="00BD010D" w14:paraId="35CF9B66" w14:textId="77777777">
        <w:tblPrEx>
          <w:tblCellMar>
            <w:top w:w="0" w:type="dxa"/>
            <w:left w:w="0" w:type="dxa"/>
            <w:bottom w:w="0" w:type="dxa"/>
            <w:right w:w="0" w:type="dxa"/>
          </w:tblCellMar>
        </w:tblPrEx>
        <w:tc>
          <w:tcPr>
            <w:tcW w:w="2377"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D7D0721" w14:textId="77777777" w:rsidR="00BD010D" w:rsidRDefault="00E82FE1">
            <w:pPr>
              <w:pStyle w:val="normal"/>
              <w:spacing w:line="240" w:lineRule="auto"/>
              <w:ind w:left="100"/>
            </w:pPr>
            <w:r>
              <w:rPr>
                <w:rFonts w:ascii="Calibri" w:eastAsia="Calibri" w:hAnsi="Calibri" w:cs="Calibri"/>
              </w:rPr>
              <w:t>Taxable Income</w:t>
            </w:r>
          </w:p>
        </w:tc>
        <w:tc>
          <w:tcPr>
            <w:tcW w:w="2377" w:type="dxa"/>
            <w:tcBorders>
              <w:bottom w:val="single" w:sz="8" w:space="0" w:color="000000"/>
              <w:right w:val="single" w:sz="8" w:space="0" w:color="000000"/>
            </w:tcBorders>
            <w:tcMar>
              <w:top w:w="100" w:type="dxa"/>
              <w:left w:w="100" w:type="dxa"/>
              <w:bottom w:w="100" w:type="dxa"/>
              <w:right w:w="100" w:type="dxa"/>
            </w:tcMar>
            <w:vAlign w:val="bottom"/>
          </w:tcPr>
          <w:p w14:paraId="6087327C" w14:textId="77777777" w:rsidR="00BD010D" w:rsidRDefault="00E82FE1">
            <w:pPr>
              <w:pStyle w:val="normal"/>
              <w:spacing w:line="240" w:lineRule="auto"/>
              <w:ind w:left="100"/>
              <w:jc w:val="right"/>
            </w:pPr>
            <w:r>
              <w:rPr>
                <w:rFonts w:ascii="Calibri" w:eastAsia="Calibri" w:hAnsi="Calibri" w:cs="Calibri"/>
              </w:rPr>
              <w:t>$15,340</w:t>
            </w:r>
          </w:p>
        </w:tc>
        <w:tc>
          <w:tcPr>
            <w:tcW w:w="2377" w:type="dxa"/>
            <w:tcBorders>
              <w:bottom w:val="single" w:sz="8" w:space="0" w:color="000000"/>
              <w:right w:val="single" w:sz="8" w:space="0" w:color="000000"/>
            </w:tcBorders>
            <w:tcMar>
              <w:top w:w="100" w:type="dxa"/>
              <w:left w:w="100" w:type="dxa"/>
              <w:bottom w:w="100" w:type="dxa"/>
              <w:right w:w="100" w:type="dxa"/>
            </w:tcMar>
            <w:vAlign w:val="bottom"/>
          </w:tcPr>
          <w:p w14:paraId="3DA8B369" w14:textId="77777777" w:rsidR="00BD010D" w:rsidRDefault="00E82FE1">
            <w:pPr>
              <w:pStyle w:val="normal"/>
              <w:spacing w:line="240" w:lineRule="auto"/>
              <w:ind w:left="100"/>
              <w:jc w:val="right"/>
            </w:pPr>
            <w:r>
              <w:rPr>
                <w:rFonts w:ascii="Calibri" w:eastAsia="Calibri" w:hAnsi="Calibri" w:cs="Calibri"/>
              </w:rPr>
              <w:t>$21,680</w:t>
            </w:r>
          </w:p>
        </w:tc>
        <w:tc>
          <w:tcPr>
            <w:tcW w:w="2377" w:type="dxa"/>
            <w:tcBorders>
              <w:bottom w:val="single" w:sz="8" w:space="0" w:color="000000"/>
              <w:right w:val="single" w:sz="8" w:space="0" w:color="000000"/>
            </w:tcBorders>
            <w:tcMar>
              <w:top w:w="100" w:type="dxa"/>
              <w:left w:w="100" w:type="dxa"/>
              <w:bottom w:w="100" w:type="dxa"/>
              <w:right w:w="100" w:type="dxa"/>
            </w:tcMar>
            <w:vAlign w:val="bottom"/>
          </w:tcPr>
          <w:p w14:paraId="0BF7A05C" w14:textId="77777777" w:rsidR="00BD010D" w:rsidRDefault="00E82FE1">
            <w:pPr>
              <w:pStyle w:val="normal"/>
              <w:spacing w:line="240" w:lineRule="auto"/>
              <w:ind w:left="100"/>
              <w:jc w:val="right"/>
            </w:pPr>
            <w:r>
              <w:rPr>
                <w:rFonts w:ascii="Calibri" w:eastAsia="Calibri" w:hAnsi="Calibri" w:cs="Calibri"/>
              </w:rPr>
              <w:t>$24,800</w:t>
            </w:r>
          </w:p>
        </w:tc>
      </w:tr>
      <w:tr w:rsidR="00BD010D" w14:paraId="76664DB1" w14:textId="77777777">
        <w:tblPrEx>
          <w:tblCellMar>
            <w:top w:w="0" w:type="dxa"/>
            <w:left w:w="0" w:type="dxa"/>
            <w:bottom w:w="0" w:type="dxa"/>
            <w:right w:w="0" w:type="dxa"/>
          </w:tblCellMar>
        </w:tblPrEx>
        <w:tc>
          <w:tcPr>
            <w:tcW w:w="2377"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788977CF" w14:textId="77777777" w:rsidR="00BD010D" w:rsidRDefault="00E82FE1">
            <w:pPr>
              <w:pStyle w:val="normal"/>
              <w:spacing w:line="240" w:lineRule="auto"/>
              <w:ind w:left="100"/>
            </w:pPr>
            <w:r>
              <w:rPr>
                <w:rFonts w:ascii="Calibri" w:eastAsia="Calibri" w:hAnsi="Calibri" w:cs="Calibri"/>
              </w:rPr>
              <w:t>12% Tax</w:t>
            </w:r>
          </w:p>
        </w:tc>
        <w:tc>
          <w:tcPr>
            <w:tcW w:w="2377" w:type="dxa"/>
            <w:tcBorders>
              <w:bottom w:val="single" w:sz="8" w:space="0" w:color="000000"/>
              <w:right w:val="single" w:sz="8" w:space="0" w:color="000000"/>
            </w:tcBorders>
            <w:tcMar>
              <w:top w:w="100" w:type="dxa"/>
              <w:left w:w="100" w:type="dxa"/>
              <w:bottom w:w="100" w:type="dxa"/>
              <w:right w:w="100" w:type="dxa"/>
            </w:tcMar>
            <w:vAlign w:val="bottom"/>
          </w:tcPr>
          <w:p w14:paraId="4CC645A5" w14:textId="77777777" w:rsidR="00BD010D" w:rsidRDefault="00E82FE1">
            <w:pPr>
              <w:pStyle w:val="normal"/>
              <w:spacing w:line="240" w:lineRule="auto"/>
              <w:ind w:left="100"/>
              <w:jc w:val="right"/>
            </w:pPr>
            <w:r>
              <w:rPr>
                <w:rFonts w:ascii="Calibri" w:eastAsia="Calibri" w:hAnsi="Calibri" w:cs="Calibri"/>
              </w:rPr>
              <w:t>$1,840.80</w:t>
            </w:r>
          </w:p>
        </w:tc>
        <w:tc>
          <w:tcPr>
            <w:tcW w:w="2377" w:type="dxa"/>
            <w:tcBorders>
              <w:bottom w:val="single" w:sz="8" w:space="0" w:color="000000"/>
              <w:right w:val="single" w:sz="8" w:space="0" w:color="000000"/>
            </w:tcBorders>
            <w:tcMar>
              <w:top w:w="100" w:type="dxa"/>
              <w:left w:w="100" w:type="dxa"/>
              <w:bottom w:w="100" w:type="dxa"/>
              <w:right w:w="100" w:type="dxa"/>
            </w:tcMar>
            <w:vAlign w:val="bottom"/>
          </w:tcPr>
          <w:p w14:paraId="6D6AB81C" w14:textId="77777777" w:rsidR="00BD010D" w:rsidRDefault="00E82FE1">
            <w:pPr>
              <w:pStyle w:val="normal"/>
              <w:spacing w:line="240" w:lineRule="auto"/>
              <w:ind w:left="100"/>
              <w:jc w:val="right"/>
            </w:pPr>
            <w:r>
              <w:rPr>
                <w:rFonts w:ascii="Calibri" w:eastAsia="Calibri" w:hAnsi="Calibri" w:cs="Calibri"/>
              </w:rPr>
              <w:t>$2,601.60</w:t>
            </w:r>
          </w:p>
        </w:tc>
        <w:tc>
          <w:tcPr>
            <w:tcW w:w="2377" w:type="dxa"/>
            <w:tcBorders>
              <w:bottom w:val="single" w:sz="8" w:space="0" w:color="000000"/>
              <w:right w:val="single" w:sz="8" w:space="0" w:color="000000"/>
            </w:tcBorders>
            <w:tcMar>
              <w:top w:w="100" w:type="dxa"/>
              <w:left w:w="100" w:type="dxa"/>
              <w:bottom w:w="100" w:type="dxa"/>
              <w:right w:w="100" w:type="dxa"/>
            </w:tcMar>
            <w:vAlign w:val="bottom"/>
          </w:tcPr>
          <w:p w14:paraId="3225FCF7" w14:textId="77777777" w:rsidR="00BD010D" w:rsidRDefault="00E82FE1">
            <w:pPr>
              <w:pStyle w:val="normal"/>
              <w:spacing w:line="240" w:lineRule="auto"/>
              <w:ind w:left="100"/>
              <w:jc w:val="right"/>
            </w:pPr>
            <w:r>
              <w:rPr>
                <w:rFonts w:ascii="Calibri" w:eastAsia="Calibri" w:hAnsi="Calibri" w:cs="Calibri"/>
              </w:rPr>
              <w:t>$2,976.00</w:t>
            </w:r>
          </w:p>
        </w:tc>
      </w:tr>
      <w:tr w:rsidR="00BD010D" w14:paraId="54EE5061" w14:textId="77777777">
        <w:tblPrEx>
          <w:tblCellMar>
            <w:top w:w="0" w:type="dxa"/>
            <w:left w:w="0" w:type="dxa"/>
            <w:bottom w:w="0" w:type="dxa"/>
            <w:right w:w="0" w:type="dxa"/>
          </w:tblCellMar>
        </w:tblPrEx>
        <w:tc>
          <w:tcPr>
            <w:tcW w:w="2377"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DBF87D2" w14:textId="77777777" w:rsidR="00BD010D" w:rsidRDefault="00E82FE1">
            <w:pPr>
              <w:pStyle w:val="normal"/>
              <w:spacing w:line="240" w:lineRule="auto"/>
              <w:ind w:left="100"/>
            </w:pPr>
            <w:r>
              <w:rPr>
                <w:rFonts w:ascii="Calibri" w:eastAsia="Calibri" w:hAnsi="Calibri" w:cs="Calibri"/>
              </w:rPr>
              <w:t>Net Income</w:t>
            </w:r>
          </w:p>
        </w:tc>
        <w:tc>
          <w:tcPr>
            <w:tcW w:w="2377" w:type="dxa"/>
            <w:tcBorders>
              <w:bottom w:val="single" w:sz="8" w:space="0" w:color="000000"/>
              <w:right w:val="single" w:sz="8" w:space="0" w:color="000000"/>
            </w:tcBorders>
            <w:tcMar>
              <w:top w:w="100" w:type="dxa"/>
              <w:left w:w="100" w:type="dxa"/>
              <w:bottom w:w="100" w:type="dxa"/>
              <w:right w:w="100" w:type="dxa"/>
            </w:tcMar>
            <w:vAlign w:val="bottom"/>
          </w:tcPr>
          <w:p w14:paraId="47CA5B54" w14:textId="77777777" w:rsidR="00BD010D" w:rsidRDefault="00E82FE1">
            <w:pPr>
              <w:pStyle w:val="normal"/>
              <w:spacing w:line="240" w:lineRule="auto"/>
              <w:ind w:left="100"/>
              <w:jc w:val="right"/>
            </w:pPr>
            <w:r>
              <w:rPr>
                <w:rFonts w:ascii="Calibri" w:eastAsia="Calibri" w:hAnsi="Calibri" w:cs="Calibri"/>
              </w:rPr>
              <w:t>$13,499.20</w:t>
            </w:r>
          </w:p>
        </w:tc>
        <w:tc>
          <w:tcPr>
            <w:tcW w:w="2377" w:type="dxa"/>
            <w:tcBorders>
              <w:bottom w:val="single" w:sz="8" w:space="0" w:color="000000"/>
              <w:right w:val="single" w:sz="8" w:space="0" w:color="000000"/>
            </w:tcBorders>
            <w:tcMar>
              <w:top w:w="100" w:type="dxa"/>
              <w:left w:w="100" w:type="dxa"/>
              <w:bottom w:w="100" w:type="dxa"/>
              <w:right w:w="100" w:type="dxa"/>
            </w:tcMar>
            <w:vAlign w:val="bottom"/>
          </w:tcPr>
          <w:p w14:paraId="391E8FC4" w14:textId="77777777" w:rsidR="00BD010D" w:rsidRDefault="00E82FE1">
            <w:pPr>
              <w:pStyle w:val="normal"/>
              <w:spacing w:line="240" w:lineRule="auto"/>
              <w:ind w:left="100"/>
              <w:jc w:val="right"/>
            </w:pPr>
            <w:r>
              <w:rPr>
                <w:rFonts w:ascii="Calibri" w:eastAsia="Calibri" w:hAnsi="Calibri" w:cs="Calibri"/>
              </w:rPr>
              <w:t>$19,078.40</w:t>
            </w:r>
          </w:p>
        </w:tc>
        <w:tc>
          <w:tcPr>
            <w:tcW w:w="2377" w:type="dxa"/>
            <w:tcBorders>
              <w:bottom w:val="single" w:sz="8" w:space="0" w:color="000000"/>
              <w:right w:val="single" w:sz="8" w:space="0" w:color="000000"/>
            </w:tcBorders>
            <w:tcMar>
              <w:top w:w="100" w:type="dxa"/>
              <w:left w:w="100" w:type="dxa"/>
              <w:bottom w:w="100" w:type="dxa"/>
              <w:right w:w="100" w:type="dxa"/>
            </w:tcMar>
            <w:vAlign w:val="bottom"/>
          </w:tcPr>
          <w:p w14:paraId="647E1B68" w14:textId="77777777" w:rsidR="00BD010D" w:rsidRDefault="00E82FE1">
            <w:pPr>
              <w:pStyle w:val="normal"/>
              <w:spacing w:line="240" w:lineRule="auto"/>
              <w:ind w:left="100"/>
              <w:jc w:val="right"/>
            </w:pPr>
            <w:r>
              <w:rPr>
                <w:rFonts w:ascii="Calibri" w:eastAsia="Calibri" w:hAnsi="Calibri" w:cs="Calibri"/>
              </w:rPr>
              <w:t>$21,824.00</w:t>
            </w:r>
          </w:p>
        </w:tc>
      </w:tr>
    </w:tbl>
    <w:p w14:paraId="4135B48E" w14:textId="77777777" w:rsidR="00E13771" w:rsidRDefault="00E13771">
      <w:pPr>
        <w:pStyle w:val="normal"/>
        <w:spacing w:line="240" w:lineRule="auto"/>
        <w:rPr>
          <w:rFonts w:ascii="Times New Roman" w:eastAsia="Times New Roman" w:hAnsi="Times New Roman" w:cs="Times New Roman"/>
          <w:b/>
        </w:rPr>
      </w:pPr>
    </w:p>
    <w:p w14:paraId="46DF6C12" w14:textId="77777777" w:rsidR="00A72EA3" w:rsidRDefault="00A72EA3">
      <w:pPr>
        <w:pStyle w:val="normal"/>
        <w:spacing w:line="240" w:lineRule="auto"/>
        <w:rPr>
          <w:rFonts w:ascii="Times New Roman" w:eastAsia="Times New Roman" w:hAnsi="Times New Roman" w:cs="Times New Roman"/>
          <w:b/>
        </w:rPr>
      </w:pPr>
    </w:p>
    <w:p w14:paraId="0441BAF8" w14:textId="77777777" w:rsidR="00A72EA3" w:rsidRDefault="00A72EA3">
      <w:pPr>
        <w:pStyle w:val="normal"/>
        <w:spacing w:line="240" w:lineRule="auto"/>
        <w:rPr>
          <w:rFonts w:ascii="Times New Roman" w:eastAsia="Times New Roman" w:hAnsi="Times New Roman" w:cs="Times New Roman"/>
          <w:b/>
        </w:rPr>
      </w:pPr>
    </w:p>
    <w:p w14:paraId="68AE7A0F" w14:textId="77777777" w:rsidR="00A72EA3" w:rsidRDefault="00A72EA3">
      <w:pPr>
        <w:pStyle w:val="normal"/>
        <w:spacing w:line="240" w:lineRule="auto"/>
        <w:rPr>
          <w:rFonts w:ascii="Times New Roman" w:eastAsia="Times New Roman" w:hAnsi="Times New Roman" w:cs="Times New Roman"/>
          <w:b/>
        </w:rPr>
      </w:pPr>
    </w:p>
    <w:p w14:paraId="088D739C" w14:textId="77777777" w:rsidR="00A72EA3" w:rsidRDefault="00A72EA3">
      <w:pPr>
        <w:pStyle w:val="normal"/>
        <w:spacing w:line="240" w:lineRule="auto"/>
        <w:rPr>
          <w:rFonts w:ascii="Times New Roman" w:eastAsia="Times New Roman" w:hAnsi="Times New Roman" w:cs="Times New Roman"/>
          <w:b/>
        </w:rPr>
      </w:pPr>
    </w:p>
    <w:p w14:paraId="3598D933" w14:textId="77777777" w:rsidR="00A72EA3" w:rsidRDefault="00A72EA3">
      <w:pPr>
        <w:pStyle w:val="normal"/>
        <w:spacing w:line="240" w:lineRule="auto"/>
        <w:rPr>
          <w:rFonts w:ascii="Times New Roman" w:eastAsia="Times New Roman" w:hAnsi="Times New Roman" w:cs="Times New Roman"/>
          <w:b/>
        </w:rPr>
      </w:pPr>
    </w:p>
    <w:p w14:paraId="69A6A307" w14:textId="77777777" w:rsidR="00BD010D" w:rsidRDefault="00E82FE1">
      <w:pPr>
        <w:pStyle w:val="normal"/>
        <w:spacing w:line="240" w:lineRule="auto"/>
      </w:pPr>
      <w:r>
        <w:rPr>
          <w:rFonts w:ascii="Times New Roman" w:eastAsia="Times New Roman" w:hAnsi="Times New Roman" w:cs="Times New Roman"/>
          <w:b/>
        </w:rPr>
        <w:lastRenderedPageBreak/>
        <w:t>Year 2 and Year 3</w:t>
      </w:r>
    </w:p>
    <w:p w14:paraId="38C93A62" w14:textId="77777777" w:rsidR="00BD010D" w:rsidRDefault="00BD010D">
      <w:pPr>
        <w:pStyle w:val="normal"/>
        <w:spacing w:line="240" w:lineRule="auto"/>
      </w:pPr>
    </w:p>
    <w:tbl>
      <w:tblPr>
        <w:tblStyle w:val="af5"/>
        <w:tblW w:w="9510" w:type="dxa"/>
        <w:tblInd w:w="100" w:type="dxa"/>
        <w:tblBorders>
          <w:top w:val="nil"/>
          <w:left w:val="nil"/>
          <w:bottom w:val="nil"/>
          <w:right w:val="nil"/>
          <w:insideH w:val="nil"/>
          <w:insideV w:val="nil"/>
        </w:tblBorders>
        <w:tblLayout w:type="fixed"/>
        <w:tblCellMar>
          <w:top w:w="0" w:type="dxa"/>
          <w:left w:w="0" w:type="dxa"/>
          <w:bottom w:w="0" w:type="dxa"/>
          <w:right w:w="0" w:type="dxa"/>
        </w:tblCellMar>
        <w:tblLook w:val="0600" w:firstRow="0" w:lastRow="0" w:firstColumn="0" w:lastColumn="0" w:noHBand="1" w:noVBand="1"/>
      </w:tblPr>
      <w:tblGrid>
        <w:gridCol w:w="5250"/>
        <w:gridCol w:w="2130"/>
        <w:gridCol w:w="2130"/>
      </w:tblGrid>
      <w:tr w:rsidR="00BD010D" w14:paraId="7325F3AC" w14:textId="77777777">
        <w:tblPrEx>
          <w:tblCellMar>
            <w:top w:w="0" w:type="dxa"/>
            <w:left w:w="0" w:type="dxa"/>
            <w:bottom w:w="0" w:type="dxa"/>
            <w:right w:w="0" w:type="dxa"/>
          </w:tblCellMar>
        </w:tblPrEx>
        <w:tc>
          <w:tcPr>
            <w:tcW w:w="9509" w:type="dxa"/>
            <w:gridSpan w:val="3"/>
            <w:tcBorders>
              <w:top w:val="single" w:sz="8" w:space="0" w:color="000000"/>
              <w:left w:val="single" w:sz="8" w:space="0" w:color="000000"/>
              <w:bottom w:val="single" w:sz="8" w:space="0" w:color="000000"/>
              <w:right w:val="single" w:sz="8" w:space="0" w:color="000000"/>
            </w:tcBorders>
            <w:shd w:val="clear" w:color="auto" w:fill="FABF8F"/>
            <w:tcMar>
              <w:top w:w="100" w:type="dxa"/>
              <w:left w:w="100" w:type="dxa"/>
              <w:bottom w:w="100" w:type="dxa"/>
              <w:right w:w="100" w:type="dxa"/>
            </w:tcMar>
            <w:vAlign w:val="bottom"/>
          </w:tcPr>
          <w:p w14:paraId="1AD1869D" w14:textId="77777777" w:rsidR="00BD010D" w:rsidRDefault="00E82FE1">
            <w:pPr>
              <w:pStyle w:val="normal"/>
              <w:spacing w:line="240" w:lineRule="auto"/>
              <w:ind w:left="100"/>
              <w:jc w:val="center"/>
            </w:pPr>
            <w:r>
              <w:rPr>
                <w:rFonts w:ascii="Calibri" w:eastAsia="Calibri" w:hAnsi="Calibri" w:cs="Calibri"/>
                <w:b/>
                <w:shd w:val="clear" w:color="auto" w:fill="FABF8F"/>
              </w:rPr>
              <w:t>Income Statements</w:t>
            </w:r>
          </w:p>
        </w:tc>
      </w:tr>
      <w:tr w:rsidR="00BD010D" w14:paraId="46979AAB" w14:textId="77777777">
        <w:tblPrEx>
          <w:tblCellMar>
            <w:top w:w="0" w:type="dxa"/>
            <w:left w:w="0" w:type="dxa"/>
            <w:bottom w:w="0" w:type="dxa"/>
            <w:right w:w="0" w:type="dxa"/>
          </w:tblCellMar>
        </w:tblPrEx>
        <w:tc>
          <w:tcPr>
            <w:tcW w:w="5249" w:type="dxa"/>
            <w:tcBorders>
              <w:left w:val="single" w:sz="8" w:space="0" w:color="000000"/>
              <w:bottom w:val="single" w:sz="8" w:space="0" w:color="000000"/>
              <w:right w:val="single" w:sz="8" w:space="0" w:color="000000"/>
            </w:tcBorders>
            <w:shd w:val="clear" w:color="auto" w:fill="FABF8F"/>
            <w:tcMar>
              <w:top w:w="100" w:type="dxa"/>
              <w:left w:w="100" w:type="dxa"/>
              <w:bottom w:w="100" w:type="dxa"/>
              <w:right w:w="100" w:type="dxa"/>
            </w:tcMar>
            <w:vAlign w:val="bottom"/>
          </w:tcPr>
          <w:p w14:paraId="120207FF" w14:textId="77777777" w:rsidR="00BD010D" w:rsidRDefault="00E82FE1">
            <w:pPr>
              <w:pStyle w:val="normal"/>
              <w:spacing w:line="240" w:lineRule="auto"/>
              <w:ind w:left="100"/>
              <w:jc w:val="center"/>
            </w:pPr>
            <w:r>
              <w:rPr>
                <w:rFonts w:ascii="Calibri" w:eastAsia="Calibri" w:hAnsi="Calibri" w:cs="Calibri"/>
                <w:shd w:val="clear" w:color="auto" w:fill="FABF8F"/>
              </w:rPr>
              <w:t xml:space="preserve"> </w:t>
            </w:r>
          </w:p>
        </w:tc>
        <w:tc>
          <w:tcPr>
            <w:tcW w:w="2130" w:type="dxa"/>
            <w:tcBorders>
              <w:bottom w:val="single" w:sz="8" w:space="0" w:color="000000"/>
              <w:right w:val="single" w:sz="8" w:space="0" w:color="000000"/>
            </w:tcBorders>
            <w:shd w:val="clear" w:color="auto" w:fill="FABF8F"/>
            <w:tcMar>
              <w:top w:w="100" w:type="dxa"/>
              <w:left w:w="100" w:type="dxa"/>
              <w:bottom w:w="100" w:type="dxa"/>
              <w:right w:w="100" w:type="dxa"/>
            </w:tcMar>
            <w:vAlign w:val="bottom"/>
          </w:tcPr>
          <w:p w14:paraId="72F97483" w14:textId="77777777" w:rsidR="00BD010D" w:rsidRDefault="00E82FE1">
            <w:pPr>
              <w:pStyle w:val="normal"/>
              <w:spacing w:line="240" w:lineRule="auto"/>
              <w:ind w:left="100"/>
              <w:jc w:val="center"/>
            </w:pPr>
            <w:r>
              <w:rPr>
                <w:rFonts w:ascii="Calibri" w:eastAsia="Calibri" w:hAnsi="Calibri" w:cs="Calibri"/>
                <w:b/>
                <w:shd w:val="clear" w:color="auto" w:fill="FABF8F"/>
              </w:rPr>
              <w:t>Year 2</w:t>
            </w:r>
          </w:p>
        </w:tc>
        <w:tc>
          <w:tcPr>
            <w:tcW w:w="2130" w:type="dxa"/>
            <w:tcBorders>
              <w:bottom w:val="single" w:sz="8" w:space="0" w:color="000000"/>
              <w:right w:val="single" w:sz="8" w:space="0" w:color="000000"/>
            </w:tcBorders>
            <w:shd w:val="clear" w:color="auto" w:fill="FABF8F"/>
            <w:tcMar>
              <w:top w:w="100" w:type="dxa"/>
              <w:left w:w="100" w:type="dxa"/>
              <w:bottom w:w="100" w:type="dxa"/>
              <w:right w:w="100" w:type="dxa"/>
            </w:tcMar>
            <w:vAlign w:val="bottom"/>
          </w:tcPr>
          <w:p w14:paraId="66F7AC3D" w14:textId="77777777" w:rsidR="00BD010D" w:rsidRDefault="00E82FE1">
            <w:pPr>
              <w:pStyle w:val="normal"/>
              <w:spacing w:line="240" w:lineRule="auto"/>
              <w:ind w:left="100"/>
              <w:jc w:val="center"/>
            </w:pPr>
            <w:r>
              <w:rPr>
                <w:rFonts w:ascii="Calibri" w:eastAsia="Calibri" w:hAnsi="Calibri" w:cs="Calibri"/>
                <w:b/>
                <w:shd w:val="clear" w:color="auto" w:fill="FABF8F"/>
              </w:rPr>
              <w:t>Year 3</w:t>
            </w:r>
          </w:p>
        </w:tc>
      </w:tr>
      <w:tr w:rsidR="00BD010D" w14:paraId="3E03B595" w14:textId="77777777">
        <w:tblPrEx>
          <w:tblCellMar>
            <w:top w:w="0" w:type="dxa"/>
            <w:left w:w="0" w:type="dxa"/>
            <w:bottom w:w="0" w:type="dxa"/>
            <w:right w:w="0" w:type="dxa"/>
          </w:tblCellMar>
        </w:tblPrEx>
        <w:tc>
          <w:tcPr>
            <w:tcW w:w="5249"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1156B49" w14:textId="77777777" w:rsidR="00BD010D" w:rsidRDefault="00E82FE1">
            <w:pPr>
              <w:pStyle w:val="normal"/>
              <w:spacing w:line="240" w:lineRule="auto"/>
              <w:ind w:left="100"/>
            </w:pPr>
            <w:r>
              <w:rPr>
                <w:rFonts w:ascii="Calibri" w:eastAsia="Calibri" w:hAnsi="Calibri" w:cs="Calibri"/>
              </w:rPr>
              <w:t>Revenue</w:t>
            </w:r>
          </w:p>
        </w:tc>
        <w:tc>
          <w:tcPr>
            <w:tcW w:w="2130" w:type="dxa"/>
            <w:tcBorders>
              <w:bottom w:val="single" w:sz="8" w:space="0" w:color="000000"/>
              <w:right w:val="single" w:sz="8" w:space="0" w:color="000000"/>
            </w:tcBorders>
            <w:tcMar>
              <w:top w:w="100" w:type="dxa"/>
              <w:left w:w="100" w:type="dxa"/>
              <w:bottom w:w="100" w:type="dxa"/>
              <w:right w:w="100" w:type="dxa"/>
            </w:tcMar>
            <w:vAlign w:val="bottom"/>
          </w:tcPr>
          <w:p w14:paraId="6DC1AF33" w14:textId="77777777" w:rsidR="00BD010D" w:rsidRDefault="00E82FE1">
            <w:pPr>
              <w:pStyle w:val="normal"/>
              <w:spacing w:line="240" w:lineRule="auto"/>
              <w:ind w:left="100"/>
              <w:jc w:val="center"/>
            </w:pPr>
            <w:r>
              <w:rPr>
                <w:rFonts w:ascii="Calibri" w:eastAsia="Calibri" w:hAnsi="Calibri" w:cs="Calibri"/>
              </w:rPr>
              <w:t>$530,000</w:t>
            </w:r>
          </w:p>
        </w:tc>
        <w:tc>
          <w:tcPr>
            <w:tcW w:w="2130" w:type="dxa"/>
            <w:tcBorders>
              <w:bottom w:val="single" w:sz="8" w:space="0" w:color="000000"/>
              <w:right w:val="single" w:sz="8" w:space="0" w:color="000000"/>
            </w:tcBorders>
            <w:tcMar>
              <w:top w:w="100" w:type="dxa"/>
              <w:left w:w="100" w:type="dxa"/>
              <w:bottom w:w="100" w:type="dxa"/>
              <w:right w:w="100" w:type="dxa"/>
            </w:tcMar>
            <w:vAlign w:val="bottom"/>
          </w:tcPr>
          <w:p w14:paraId="3A6B3602" w14:textId="77777777" w:rsidR="00BD010D" w:rsidRDefault="00E82FE1">
            <w:pPr>
              <w:pStyle w:val="normal"/>
              <w:spacing w:line="240" w:lineRule="auto"/>
              <w:ind w:left="100"/>
              <w:jc w:val="center"/>
            </w:pPr>
            <w:r>
              <w:rPr>
                <w:rFonts w:ascii="Calibri" w:eastAsia="Calibri" w:hAnsi="Calibri" w:cs="Calibri"/>
              </w:rPr>
              <w:t>$530,000</w:t>
            </w:r>
          </w:p>
        </w:tc>
      </w:tr>
      <w:tr w:rsidR="00BD010D" w14:paraId="0A75DE48" w14:textId="77777777">
        <w:tblPrEx>
          <w:tblCellMar>
            <w:top w:w="0" w:type="dxa"/>
            <w:left w:w="0" w:type="dxa"/>
            <w:bottom w:w="0" w:type="dxa"/>
            <w:right w:w="0" w:type="dxa"/>
          </w:tblCellMar>
        </w:tblPrEx>
        <w:tc>
          <w:tcPr>
            <w:tcW w:w="5249"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2F59DA37" w14:textId="77777777" w:rsidR="00BD010D" w:rsidRDefault="00E82FE1">
            <w:pPr>
              <w:pStyle w:val="normal"/>
              <w:spacing w:line="240" w:lineRule="auto"/>
              <w:ind w:left="100"/>
            </w:pPr>
            <w:r>
              <w:rPr>
                <w:rFonts w:ascii="Calibri" w:eastAsia="Calibri" w:hAnsi="Calibri" w:cs="Calibri"/>
              </w:rPr>
              <w:t>Cost of Goods Sold</w:t>
            </w:r>
          </w:p>
        </w:tc>
        <w:tc>
          <w:tcPr>
            <w:tcW w:w="2130" w:type="dxa"/>
            <w:tcBorders>
              <w:bottom w:val="single" w:sz="8" w:space="0" w:color="000000"/>
              <w:right w:val="single" w:sz="8" w:space="0" w:color="000000"/>
            </w:tcBorders>
            <w:tcMar>
              <w:top w:w="100" w:type="dxa"/>
              <w:left w:w="100" w:type="dxa"/>
              <w:bottom w:w="100" w:type="dxa"/>
              <w:right w:w="100" w:type="dxa"/>
            </w:tcMar>
            <w:vAlign w:val="bottom"/>
          </w:tcPr>
          <w:p w14:paraId="25153597" w14:textId="77777777" w:rsidR="00BD010D" w:rsidRDefault="00E82FE1">
            <w:pPr>
              <w:pStyle w:val="normal"/>
              <w:spacing w:line="240" w:lineRule="auto"/>
              <w:ind w:left="100"/>
              <w:jc w:val="center"/>
            </w:pPr>
            <w:r>
              <w:rPr>
                <w:rFonts w:ascii="Calibri" w:eastAsia="Calibri" w:hAnsi="Calibri" w:cs="Calibri"/>
              </w:rPr>
              <w:t>$220,000</w:t>
            </w:r>
          </w:p>
        </w:tc>
        <w:tc>
          <w:tcPr>
            <w:tcW w:w="2130" w:type="dxa"/>
            <w:tcBorders>
              <w:bottom w:val="single" w:sz="8" w:space="0" w:color="000000"/>
              <w:right w:val="single" w:sz="8" w:space="0" w:color="000000"/>
            </w:tcBorders>
            <w:tcMar>
              <w:top w:w="100" w:type="dxa"/>
              <w:left w:w="100" w:type="dxa"/>
              <w:bottom w:w="100" w:type="dxa"/>
              <w:right w:w="100" w:type="dxa"/>
            </w:tcMar>
            <w:vAlign w:val="bottom"/>
          </w:tcPr>
          <w:p w14:paraId="39B5B1E1" w14:textId="77777777" w:rsidR="00BD010D" w:rsidRDefault="00E82FE1">
            <w:pPr>
              <w:pStyle w:val="normal"/>
              <w:spacing w:line="240" w:lineRule="auto"/>
              <w:ind w:left="100"/>
              <w:jc w:val="center"/>
            </w:pPr>
            <w:r>
              <w:rPr>
                <w:rFonts w:ascii="Calibri" w:eastAsia="Calibri" w:hAnsi="Calibri" w:cs="Calibri"/>
              </w:rPr>
              <w:t>$220,000</w:t>
            </w:r>
          </w:p>
        </w:tc>
      </w:tr>
      <w:tr w:rsidR="00BD010D" w14:paraId="7919340C" w14:textId="77777777">
        <w:tblPrEx>
          <w:tblCellMar>
            <w:top w:w="0" w:type="dxa"/>
            <w:left w:w="0" w:type="dxa"/>
            <w:bottom w:w="0" w:type="dxa"/>
            <w:right w:w="0" w:type="dxa"/>
          </w:tblCellMar>
        </w:tblPrEx>
        <w:tc>
          <w:tcPr>
            <w:tcW w:w="5249"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6DD25F4" w14:textId="77777777" w:rsidR="00BD010D" w:rsidRDefault="00E82FE1">
            <w:pPr>
              <w:pStyle w:val="normal"/>
              <w:spacing w:line="240" w:lineRule="auto"/>
              <w:ind w:left="100"/>
            </w:pPr>
            <w:r>
              <w:rPr>
                <w:rFonts w:ascii="Calibri" w:eastAsia="Calibri" w:hAnsi="Calibri" w:cs="Calibri"/>
              </w:rPr>
              <w:t>Gross Profit</w:t>
            </w:r>
          </w:p>
        </w:tc>
        <w:tc>
          <w:tcPr>
            <w:tcW w:w="2130" w:type="dxa"/>
            <w:tcBorders>
              <w:bottom w:val="single" w:sz="8" w:space="0" w:color="000000"/>
              <w:right w:val="single" w:sz="8" w:space="0" w:color="000000"/>
            </w:tcBorders>
            <w:tcMar>
              <w:top w:w="100" w:type="dxa"/>
              <w:left w:w="100" w:type="dxa"/>
              <w:bottom w:w="100" w:type="dxa"/>
              <w:right w:w="100" w:type="dxa"/>
            </w:tcMar>
            <w:vAlign w:val="bottom"/>
          </w:tcPr>
          <w:p w14:paraId="4D05EB84" w14:textId="77777777" w:rsidR="00BD010D" w:rsidRDefault="00E82FE1">
            <w:pPr>
              <w:pStyle w:val="normal"/>
              <w:spacing w:line="240" w:lineRule="auto"/>
              <w:ind w:left="100"/>
              <w:jc w:val="center"/>
            </w:pPr>
            <w:r>
              <w:rPr>
                <w:rFonts w:ascii="Calibri" w:eastAsia="Calibri" w:hAnsi="Calibri" w:cs="Calibri"/>
              </w:rPr>
              <w:t>$310,000</w:t>
            </w:r>
          </w:p>
        </w:tc>
        <w:tc>
          <w:tcPr>
            <w:tcW w:w="2130" w:type="dxa"/>
            <w:tcBorders>
              <w:bottom w:val="single" w:sz="8" w:space="0" w:color="000000"/>
              <w:right w:val="single" w:sz="8" w:space="0" w:color="000000"/>
            </w:tcBorders>
            <w:tcMar>
              <w:top w:w="100" w:type="dxa"/>
              <w:left w:w="100" w:type="dxa"/>
              <w:bottom w:w="100" w:type="dxa"/>
              <w:right w:w="100" w:type="dxa"/>
            </w:tcMar>
            <w:vAlign w:val="bottom"/>
          </w:tcPr>
          <w:p w14:paraId="7728F3AD" w14:textId="77777777" w:rsidR="00BD010D" w:rsidRDefault="00E82FE1">
            <w:pPr>
              <w:pStyle w:val="normal"/>
              <w:spacing w:line="240" w:lineRule="auto"/>
              <w:ind w:left="100"/>
              <w:jc w:val="center"/>
            </w:pPr>
            <w:r>
              <w:rPr>
                <w:rFonts w:ascii="Calibri" w:eastAsia="Calibri" w:hAnsi="Calibri" w:cs="Calibri"/>
              </w:rPr>
              <w:t>$310,000</w:t>
            </w:r>
          </w:p>
        </w:tc>
      </w:tr>
      <w:tr w:rsidR="00BD010D" w14:paraId="538BC267" w14:textId="77777777">
        <w:tblPrEx>
          <w:tblCellMar>
            <w:top w:w="0" w:type="dxa"/>
            <w:left w:w="0" w:type="dxa"/>
            <w:bottom w:w="0" w:type="dxa"/>
            <w:right w:w="0" w:type="dxa"/>
          </w:tblCellMar>
        </w:tblPrEx>
        <w:tc>
          <w:tcPr>
            <w:tcW w:w="5249"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6EEA878" w14:textId="77777777" w:rsidR="00BD010D" w:rsidRDefault="00E82FE1">
            <w:pPr>
              <w:pStyle w:val="normal"/>
              <w:spacing w:line="240" w:lineRule="auto"/>
              <w:ind w:left="100"/>
            </w:pPr>
            <w:r>
              <w:rPr>
                <w:rFonts w:ascii="Calibri" w:eastAsia="Calibri" w:hAnsi="Calibri" w:cs="Calibri"/>
              </w:rPr>
              <w:t>Operating expenses</w:t>
            </w:r>
          </w:p>
        </w:tc>
        <w:tc>
          <w:tcPr>
            <w:tcW w:w="2130" w:type="dxa"/>
            <w:tcBorders>
              <w:bottom w:val="single" w:sz="8" w:space="0" w:color="000000"/>
              <w:right w:val="single" w:sz="8" w:space="0" w:color="000000"/>
            </w:tcBorders>
            <w:tcMar>
              <w:top w:w="100" w:type="dxa"/>
              <w:left w:w="100" w:type="dxa"/>
              <w:bottom w:w="100" w:type="dxa"/>
              <w:right w:w="100" w:type="dxa"/>
            </w:tcMar>
            <w:vAlign w:val="bottom"/>
          </w:tcPr>
          <w:p w14:paraId="1CC1E407" w14:textId="77777777" w:rsidR="00BD010D" w:rsidRDefault="00E82FE1">
            <w:pPr>
              <w:pStyle w:val="normal"/>
              <w:spacing w:line="240" w:lineRule="auto"/>
              <w:ind w:left="100"/>
              <w:jc w:val="center"/>
            </w:pPr>
            <w:r>
              <w:rPr>
                <w:rFonts w:ascii="Calibri" w:eastAsia="Calibri" w:hAnsi="Calibri" w:cs="Calibri"/>
              </w:rPr>
              <w:t xml:space="preserve"> </w:t>
            </w:r>
          </w:p>
        </w:tc>
        <w:tc>
          <w:tcPr>
            <w:tcW w:w="2130" w:type="dxa"/>
            <w:tcBorders>
              <w:bottom w:val="single" w:sz="8" w:space="0" w:color="000000"/>
              <w:right w:val="single" w:sz="8" w:space="0" w:color="000000"/>
            </w:tcBorders>
            <w:tcMar>
              <w:top w:w="100" w:type="dxa"/>
              <w:left w:w="100" w:type="dxa"/>
              <w:bottom w:w="100" w:type="dxa"/>
              <w:right w:w="100" w:type="dxa"/>
            </w:tcMar>
            <w:vAlign w:val="bottom"/>
          </w:tcPr>
          <w:p w14:paraId="5555B19D" w14:textId="77777777" w:rsidR="00BD010D" w:rsidRDefault="00E82FE1">
            <w:pPr>
              <w:pStyle w:val="normal"/>
              <w:spacing w:line="240" w:lineRule="auto"/>
              <w:ind w:left="100"/>
              <w:jc w:val="center"/>
            </w:pPr>
            <w:r>
              <w:rPr>
                <w:rFonts w:ascii="Calibri" w:eastAsia="Calibri" w:hAnsi="Calibri" w:cs="Calibri"/>
              </w:rPr>
              <w:t xml:space="preserve"> </w:t>
            </w:r>
          </w:p>
        </w:tc>
      </w:tr>
      <w:tr w:rsidR="00BD010D" w14:paraId="4C78E5AD" w14:textId="77777777">
        <w:tblPrEx>
          <w:tblCellMar>
            <w:top w:w="0" w:type="dxa"/>
            <w:left w:w="0" w:type="dxa"/>
            <w:bottom w:w="0" w:type="dxa"/>
            <w:right w:w="0" w:type="dxa"/>
          </w:tblCellMar>
        </w:tblPrEx>
        <w:tc>
          <w:tcPr>
            <w:tcW w:w="5249"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33ADD89D" w14:textId="77777777" w:rsidR="00BD010D" w:rsidRDefault="00E82FE1">
            <w:pPr>
              <w:pStyle w:val="normal"/>
              <w:spacing w:line="240" w:lineRule="auto"/>
              <w:ind w:left="100"/>
              <w:jc w:val="right"/>
            </w:pPr>
            <w:r>
              <w:rPr>
                <w:rFonts w:ascii="Calibri" w:eastAsia="Calibri" w:hAnsi="Calibri" w:cs="Calibri"/>
              </w:rPr>
              <w:t>Salaries Expense</w:t>
            </w:r>
          </w:p>
        </w:tc>
        <w:tc>
          <w:tcPr>
            <w:tcW w:w="2130" w:type="dxa"/>
            <w:tcBorders>
              <w:bottom w:val="single" w:sz="8" w:space="0" w:color="000000"/>
              <w:right w:val="single" w:sz="8" w:space="0" w:color="000000"/>
            </w:tcBorders>
            <w:tcMar>
              <w:top w:w="100" w:type="dxa"/>
              <w:left w:w="100" w:type="dxa"/>
              <w:bottom w:w="100" w:type="dxa"/>
              <w:right w:w="100" w:type="dxa"/>
            </w:tcMar>
            <w:vAlign w:val="bottom"/>
          </w:tcPr>
          <w:p w14:paraId="2F5BC7CB" w14:textId="77777777" w:rsidR="00BD010D" w:rsidRDefault="00E82FE1">
            <w:pPr>
              <w:pStyle w:val="normal"/>
              <w:spacing w:line="240" w:lineRule="auto"/>
              <w:ind w:left="100"/>
              <w:jc w:val="center"/>
            </w:pPr>
            <w:r>
              <w:rPr>
                <w:rFonts w:ascii="Calibri" w:eastAsia="Calibri" w:hAnsi="Calibri" w:cs="Calibri"/>
              </w:rPr>
              <w:t>$130,000</w:t>
            </w:r>
          </w:p>
        </w:tc>
        <w:tc>
          <w:tcPr>
            <w:tcW w:w="2130" w:type="dxa"/>
            <w:tcBorders>
              <w:bottom w:val="single" w:sz="8" w:space="0" w:color="000000"/>
              <w:right w:val="single" w:sz="8" w:space="0" w:color="000000"/>
            </w:tcBorders>
            <w:tcMar>
              <w:top w:w="100" w:type="dxa"/>
              <w:left w:w="100" w:type="dxa"/>
              <w:bottom w:w="100" w:type="dxa"/>
              <w:right w:w="100" w:type="dxa"/>
            </w:tcMar>
            <w:vAlign w:val="bottom"/>
          </w:tcPr>
          <w:p w14:paraId="6F0C7888" w14:textId="77777777" w:rsidR="00BD010D" w:rsidRDefault="00E82FE1">
            <w:pPr>
              <w:pStyle w:val="normal"/>
              <w:spacing w:line="240" w:lineRule="auto"/>
              <w:ind w:left="100"/>
              <w:jc w:val="center"/>
            </w:pPr>
            <w:r>
              <w:rPr>
                <w:rFonts w:ascii="Calibri" w:eastAsia="Calibri" w:hAnsi="Calibri" w:cs="Calibri"/>
              </w:rPr>
              <w:t>$130,000</w:t>
            </w:r>
          </w:p>
        </w:tc>
      </w:tr>
      <w:tr w:rsidR="00BD010D" w14:paraId="7D32631B" w14:textId="77777777">
        <w:tblPrEx>
          <w:tblCellMar>
            <w:top w:w="0" w:type="dxa"/>
            <w:left w:w="0" w:type="dxa"/>
            <w:bottom w:w="0" w:type="dxa"/>
            <w:right w:w="0" w:type="dxa"/>
          </w:tblCellMar>
        </w:tblPrEx>
        <w:tc>
          <w:tcPr>
            <w:tcW w:w="5249"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51009D2" w14:textId="77777777" w:rsidR="00BD010D" w:rsidRDefault="00E82FE1">
            <w:pPr>
              <w:pStyle w:val="normal"/>
              <w:spacing w:line="240" w:lineRule="auto"/>
              <w:ind w:left="100"/>
              <w:jc w:val="right"/>
            </w:pPr>
            <w:r>
              <w:rPr>
                <w:rFonts w:ascii="Calibri" w:eastAsia="Calibri" w:hAnsi="Calibri" w:cs="Calibri"/>
              </w:rPr>
              <w:t>Supplies expense</w:t>
            </w:r>
          </w:p>
        </w:tc>
        <w:tc>
          <w:tcPr>
            <w:tcW w:w="2130" w:type="dxa"/>
            <w:tcBorders>
              <w:bottom w:val="single" w:sz="8" w:space="0" w:color="000000"/>
              <w:right w:val="single" w:sz="8" w:space="0" w:color="000000"/>
            </w:tcBorders>
            <w:tcMar>
              <w:top w:w="100" w:type="dxa"/>
              <w:left w:w="100" w:type="dxa"/>
              <w:bottom w:w="100" w:type="dxa"/>
              <w:right w:w="100" w:type="dxa"/>
            </w:tcMar>
            <w:vAlign w:val="bottom"/>
          </w:tcPr>
          <w:p w14:paraId="63558D50" w14:textId="77777777" w:rsidR="00BD010D" w:rsidRDefault="00E82FE1">
            <w:pPr>
              <w:pStyle w:val="normal"/>
              <w:spacing w:line="240" w:lineRule="auto"/>
              <w:ind w:left="100"/>
              <w:jc w:val="center"/>
            </w:pPr>
            <w:r>
              <w:rPr>
                <w:rFonts w:ascii="Calibri" w:eastAsia="Calibri" w:hAnsi="Calibri" w:cs="Calibri"/>
              </w:rPr>
              <w:t>$400</w:t>
            </w:r>
          </w:p>
        </w:tc>
        <w:tc>
          <w:tcPr>
            <w:tcW w:w="2130" w:type="dxa"/>
            <w:tcBorders>
              <w:bottom w:val="single" w:sz="8" w:space="0" w:color="000000"/>
              <w:right w:val="single" w:sz="8" w:space="0" w:color="000000"/>
            </w:tcBorders>
            <w:tcMar>
              <w:top w:w="100" w:type="dxa"/>
              <w:left w:w="100" w:type="dxa"/>
              <w:bottom w:w="100" w:type="dxa"/>
              <w:right w:w="100" w:type="dxa"/>
            </w:tcMar>
            <w:vAlign w:val="bottom"/>
          </w:tcPr>
          <w:p w14:paraId="641B0F9A" w14:textId="77777777" w:rsidR="00BD010D" w:rsidRDefault="00E82FE1">
            <w:pPr>
              <w:pStyle w:val="normal"/>
              <w:spacing w:line="240" w:lineRule="auto"/>
              <w:ind w:left="100"/>
              <w:jc w:val="center"/>
            </w:pPr>
            <w:r>
              <w:rPr>
                <w:rFonts w:ascii="Calibri" w:eastAsia="Calibri" w:hAnsi="Calibri" w:cs="Calibri"/>
              </w:rPr>
              <w:t>$400</w:t>
            </w:r>
          </w:p>
        </w:tc>
      </w:tr>
      <w:tr w:rsidR="00BD010D" w14:paraId="2CC6B020" w14:textId="77777777">
        <w:tblPrEx>
          <w:tblCellMar>
            <w:top w:w="0" w:type="dxa"/>
            <w:left w:w="0" w:type="dxa"/>
            <w:bottom w:w="0" w:type="dxa"/>
            <w:right w:w="0" w:type="dxa"/>
          </w:tblCellMar>
        </w:tblPrEx>
        <w:tc>
          <w:tcPr>
            <w:tcW w:w="5249"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110ECAF" w14:textId="77777777" w:rsidR="00BD010D" w:rsidRDefault="00E82FE1">
            <w:pPr>
              <w:pStyle w:val="normal"/>
              <w:spacing w:line="240" w:lineRule="auto"/>
              <w:ind w:left="100"/>
              <w:jc w:val="right"/>
            </w:pPr>
            <w:r>
              <w:rPr>
                <w:rFonts w:ascii="Calibri" w:eastAsia="Calibri" w:hAnsi="Calibri" w:cs="Calibri"/>
              </w:rPr>
              <w:t>Regulatory Fees</w:t>
            </w:r>
          </w:p>
        </w:tc>
        <w:tc>
          <w:tcPr>
            <w:tcW w:w="2130" w:type="dxa"/>
            <w:tcBorders>
              <w:bottom w:val="single" w:sz="8" w:space="0" w:color="000000"/>
              <w:right w:val="single" w:sz="8" w:space="0" w:color="000000"/>
            </w:tcBorders>
            <w:tcMar>
              <w:top w:w="100" w:type="dxa"/>
              <w:left w:w="100" w:type="dxa"/>
              <w:bottom w:w="100" w:type="dxa"/>
              <w:right w:w="100" w:type="dxa"/>
            </w:tcMar>
            <w:vAlign w:val="bottom"/>
          </w:tcPr>
          <w:p w14:paraId="5154C260" w14:textId="77777777" w:rsidR="00BD010D" w:rsidRDefault="00E82FE1">
            <w:pPr>
              <w:pStyle w:val="normal"/>
              <w:spacing w:line="240" w:lineRule="auto"/>
              <w:ind w:left="100"/>
              <w:jc w:val="center"/>
            </w:pPr>
            <w:r>
              <w:rPr>
                <w:rFonts w:ascii="Calibri" w:eastAsia="Calibri" w:hAnsi="Calibri" w:cs="Calibri"/>
              </w:rPr>
              <w:t>$830</w:t>
            </w:r>
          </w:p>
        </w:tc>
        <w:tc>
          <w:tcPr>
            <w:tcW w:w="2130" w:type="dxa"/>
            <w:tcBorders>
              <w:bottom w:val="single" w:sz="8" w:space="0" w:color="000000"/>
              <w:right w:val="single" w:sz="8" w:space="0" w:color="000000"/>
            </w:tcBorders>
            <w:tcMar>
              <w:top w:w="100" w:type="dxa"/>
              <w:left w:w="100" w:type="dxa"/>
              <w:bottom w:w="100" w:type="dxa"/>
              <w:right w:w="100" w:type="dxa"/>
            </w:tcMar>
            <w:vAlign w:val="bottom"/>
          </w:tcPr>
          <w:p w14:paraId="3BB1BDAF" w14:textId="77777777" w:rsidR="00BD010D" w:rsidRDefault="00E82FE1">
            <w:pPr>
              <w:pStyle w:val="normal"/>
              <w:spacing w:line="240" w:lineRule="auto"/>
              <w:ind w:left="100"/>
              <w:jc w:val="center"/>
            </w:pPr>
            <w:r>
              <w:rPr>
                <w:rFonts w:ascii="Calibri" w:eastAsia="Calibri" w:hAnsi="Calibri" w:cs="Calibri"/>
              </w:rPr>
              <w:t>$830</w:t>
            </w:r>
          </w:p>
        </w:tc>
      </w:tr>
      <w:tr w:rsidR="00BD010D" w14:paraId="1798CEB9" w14:textId="77777777">
        <w:tblPrEx>
          <w:tblCellMar>
            <w:top w:w="0" w:type="dxa"/>
            <w:left w:w="0" w:type="dxa"/>
            <w:bottom w:w="0" w:type="dxa"/>
            <w:right w:w="0" w:type="dxa"/>
          </w:tblCellMar>
        </w:tblPrEx>
        <w:tc>
          <w:tcPr>
            <w:tcW w:w="5249"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D5F9563" w14:textId="77777777" w:rsidR="00BD010D" w:rsidRDefault="00E82FE1">
            <w:pPr>
              <w:pStyle w:val="normal"/>
              <w:spacing w:line="240" w:lineRule="auto"/>
              <w:ind w:left="100"/>
              <w:jc w:val="right"/>
            </w:pPr>
            <w:r>
              <w:rPr>
                <w:rFonts w:ascii="Calibri" w:eastAsia="Calibri" w:hAnsi="Calibri" w:cs="Calibri"/>
              </w:rPr>
              <w:t>Rent Expense</w:t>
            </w:r>
          </w:p>
        </w:tc>
        <w:tc>
          <w:tcPr>
            <w:tcW w:w="2130" w:type="dxa"/>
            <w:tcBorders>
              <w:bottom w:val="single" w:sz="8" w:space="0" w:color="000000"/>
              <w:right w:val="single" w:sz="8" w:space="0" w:color="000000"/>
            </w:tcBorders>
            <w:tcMar>
              <w:top w:w="100" w:type="dxa"/>
              <w:left w:w="100" w:type="dxa"/>
              <w:bottom w:w="100" w:type="dxa"/>
              <w:right w:w="100" w:type="dxa"/>
            </w:tcMar>
            <w:vAlign w:val="bottom"/>
          </w:tcPr>
          <w:p w14:paraId="36F2E808" w14:textId="77777777" w:rsidR="00BD010D" w:rsidRDefault="00E82FE1">
            <w:pPr>
              <w:pStyle w:val="normal"/>
              <w:spacing w:line="240" w:lineRule="auto"/>
              <w:ind w:left="100"/>
              <w:jc w:val="center"/>
            </w:pPr>
            <w:r>
              <w:rPr>
                <w:rFonts w:ascii="Calibri" w:eastAsia="Calibri" w:hAnsi="Calibri" w:cs="Calibri"/>
              </w:rPr>
              <w:t>$120,000</w:t>
            </w:r>
          </w:p>
        </w:tc>
        <w:tc>
          <w:tcPr>
            <w:tcW w:w="2130" w:type="dxa"/>
            <w:tcBorders>
              <w:bottom w:val="single" w:sz="8" w:space="0" w:color="000000"/>
              <w:right w:val="single" w:sz="8" w:space="0" w:color="000000"/>
            </w:tcBorders>
            <w:tcMar>
              <w:top w:w="100" w:type="dxa"/>
              <w:left w:w="100" w:type="dxa"/>
              <w:bottom w:w="100" w:type="dxa"/>
              <w:right w:w="100" w:type="dxa"/>
            </w:tcMar>
            <w:vAlign w:val="bottom"/>
          </w:tcPr>
          <w:p w14:paraId="1FBC586B" w14:textId="77777777" w:rsidR="00BD010D" w:rsidRDefault="00E82FE1">
            <w:pPr>
              <w:pStyle w:val="normal"/>
              <w:spacing w:line="240" w:lineRule="auto"/>
              <w:ind w:left="100"/>
              <w:jc w:val="center"/>
            </w:pPr>
            <w:r>
              <w:rPr>
                <w:rFonts w:ascii="Calibri" w:eastAsia="Calibri" w:hAnsi="Calibri" w:cs="Calibri"/>
              </w:rPr>
              <w:t>$120,000</w:t>
            </w:r>
          </w:p>
        </w:tc>
      </w:tr>
      <w:tr w:rsidR="00BD010D" w14:paraId="01577C40" w14:textId="77777777">
        <w:tblPrEx>
          <w:tblCellMar>
            <w:top w:w="0" w:type="dxa"/>
            <w:left w:w="0" w:type="dxa"/>
            <w:bottom w:w="0" w:type="dxa"/>
            <w:right w:w="0" w:type="dxa"/>
          </w:tblCellMar>
        </w:tblPrEx>
        <w:tc>
          <w:tcPr>
            <w:tcW w:w="5249"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C3F5E7B" w14:textId="77777777" w:rsidR="00BD010D" w:rsidRDefault="00E82FE1">
            <w:pPr>
              <w:pStyle w:val="normal"/>
              <w:spacing w:line="240" w:lineRule="auto"/>
              <w:ind w:left="100"/>
              <w:jc w:val="right"/>
            </w:pPr>
            <w:r>
              <w:rPr>
                <w:rFonts w:ascii="Calibri" w:eastAsia="Calibri" w:hAnsi="Calibri" w:cs="Calibri"/>
              </w:rPr>
              <w:t>Utilities</w:t>
            </w:r>
          </w:p>
        </w:tc>
        <w:tc>
          <w:tcPr>
            <w:tcW w:w="2130" w:type="dxa"/>
            <w:tcBorders>
              <w:bottom w:val="single" w:sz="8" w:space="0" w:color="000000"/>
              <w:right w:val="single" w:sz="8" w:space="0" w:color="000000"/>
            </w:tcBorders>
            <w:tcMar>
              <w:top w:w="100" w:type="dxa"/>
              <w:left w:w="100" w:type="dxa"/>
              <w:bottom w:w="100" w:type="dxa"/>
              <w:right w:w="100" w:type="dxa"/>
            </w:tcMar>
            <w:vAlign w:val="bottom"/>
          </w:tcPr>
          <w:p w14:paraId="06187545" w14:textId="77777777" w:rsidR="00BD010D" w:rsidRDefault="00E82FE1">
            <w:pPr>
              <w:pStyle w:val="normal"/>
              <w:spacing w:line="240" w:lineRule="auto"/>
              <w:ind w:left="100"/>
              <w:jc w:val="center"/>
            </w:pPr>
            <w:r>
              <w:rPr>
                <w:rFonts w:ascii="Calibri" w:eastAsia="Calibri" w:hAnsi="Calibri" w:cs="Calibri"/>
              </w:rPr>
              <w:t>$12,000</w:t>
            </w:r>
          </w:p>
        </w:tc>
        <w:tc>
          <w:tcPr>
            <w:tcW w:w="2130" w:type="dxa"/>
            <w:tcBorders>
              <w:bottom w:val="single" w:sz="8" w:space="0" w:color="000000"/>
              <w:right w:val="single" w:sz="8" w:space="0" w:color="000000"/>
            </w:tcBorders>
            <w:tcMar>
              <w:top w:w="100" w:type="dxa"/>
              <w:left w:w="100" w:type="dxa"/>
              <w:bottom w:w="100" w:type="dxa"/>
              <w:right w:w="100" w:type="dxa"/>
            </w:tcMar>
            <w:vAlign w:val="bottom"/>
          </w:tcPr>
          <w:p w14:paraId="735790B6" w14:textId="77777777" w:rsidR="00BD010D" w:rsidRDefault="00E82FE1">
            <w:pPr>
              <w:pStyle w:val="normal"/>
              <w:spacing w:line="240" w:lineRule="auto"/>
              <w:ind w:left="100"/>
              <w:jc w:val="center"/>
            </w:pPr>
            <w:r>
              <w:rPr>
                <w:rFonts w:ascii="Calibri" w:eastAsia="Calibri" w:hAnsi="Calibri" w:cs="Calibri"/>
              </w:rPr>
              <w:t>$12,000</w:t>
            </w:r>
          </w:p>
        </w:tc>
      </w:tr>
      <w:tr w:rsidR="00BD010D" w14:paraId="1BF1CDA0" w14:textId="77777777">
        <w:tblPrEx>
          <w:tblCellMar>
            <w:top w:w="0" w:type="dxa"/>
            <w:left w:w="0" w:type="dxa"/>
            <w:bottom w:w="0" w:type="dxa"/>
            <w:right w:w="0" w:type="dxa"/>
          </w:tblCellMar>
        </w:tblPrEx>
        <w:tc>
          <w:tcPr>
            <w:tcW w:w="5249"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446468B" w14:textId="77777777" w:rsidR="00BD010D" w:rsidRDefault="00E82FE1">
            <w:pPr>
              <w:pStyle w:val="normal"/>
              <w:spacing w:line="240" w:lineRule="auto"/>
              <w:ind w:left="100"/>
              <w:jc w:val="right"/>
            </w:pPr>
            <w:r>
              <w:rPr>
                <w:rFonts w:ascii="Calibri" w:eastAsia="Calibri" w:hAnsi="Calibri" w:cs="Calibri"/>
              </w:rPr>
              <w:t>Gas</w:t>
            </w:r>
          </w:p>
        </w:tc>
        <w:tc>
          <w:tcPr>
            <w:tcW w:w="2130" w:type="dxa"/>
            <w:tcBorders>
              <w:bottom w:val="single" w:sz="8" w:space="0" w:color="000000"/>
              <w:right w:val="single" w:sz="8" w:space="0" w:color="000000"/>
            </w:tcBorders>
            <w:tcMar>
              <w:top w:w="100" w:type="dxa"/>
              <w:left w:w="100" w:type="dxa"/>
              <w:bottom w:w="100" w:type="dxa"/>
              <w:right w:w="100" w:type="dxa"/>
            </w:tcMar>
            <w:vAlign w:val="bottom"/>
          </w:tcPr>
          <w:p w14:paraId="670D0B2D" w14:textId="77777777" w:rsidR="00BD010D" w:rsidRDefault="00E82FE1">
            <w:pPr>
              <w:pStyle w:val="normal"/>
              <w:spacing w:line="240" w:lineRule="auto"/>
              <w:ind w:left="100"/>
              <w:jc w:val="center"/>
            </w:pPr>
            <w:r>
              <w:rPr>
                <w:rFonts w:ascii="Calibri" w:eastAsia="Calibri" w:hAnsi="Calibri" w:cs="Calibri"/>
              </w:rPr>
              <w:t>$6,000</w:t>
            </w:r>
          </w:p>
        </w:tc>
        <w:tc>
          <w:tcPr>
            <w:tcW w:w="2130" w:type="dxa"/>
            <w:tcBorders>
              <w:bottom w:val="single" w:sz="8" w:space="0" w:color="000000"/>
              <w:right w:val="single" w:sz="8" w:space="0" w:color="000000"/>
            </w:tcBorders>
            <w:tcMar>
              <w:top w:w="100" w:type="dxa"/>
              <w:left w:w="100" w:type="dxa"/>
              <w:bottom w:w="100" w:type="dxa"/>
              <w:right w:w="100" w:type="dxa"/>
            </w:tcMar>
            <w:vAlign w:val="bottom"/>
          </w:tcPr>
          <w:p w14:paraId="7A72AA07" w14:textId="77777777" w:rsidR="00BD010D" w:rsidRDefault="00E82FE1">
            <w:pPr>
              <w:pStyle w:val="normal"/>
              <w:spacing w:line="240" w:lineRule="auto"/>
              <w:ind w:left="100"/>
              <w:jc w:val="center"/>
            </w:pPr>
            <w:r>
              <w:rPr>
                <w:rFonts w:ascii="Calibri" w:eastAsia="Calibri" w:hAnsi="Calibri" w:cs="Calibri"/>
              </w:rPr>
              <w:t>$6,000</w:t>
            </w:r>
          </w:p>
        </w:tc>
      </w:tr>
      <w:tr w:rsidR="00BD010D" w14:paraId="76E05318" w14:textId="77777777">
        <w:tblPrEx>
          <w:tblCellMar>
            <w:top w:w="0" w:type="dxa"/>
            <w:left w:w="0" w:type="dxa"/>
            <w:bottom w:w="0" w:type="dxa"/>
            <w:right w:w="0" w:type="dxa"/>
          </w:tblCellMar>
        </w:tblPrEx>
        <w:tc>
          <w:tcPr>
            <w:tcW w:w="5249"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266A2900" w14:textId="77777777" w:rsidR="00BD010D" w:rsidRDefault="00E82FE1">
            <w:pPr>
              <w:pStyle w:val="normal"/>
              <w:spacing w:line="240" w:lineRule="auto"/>
              <w:ind w:left="100"/>
              <w:jc w:val="right"/>
            </w:pPr>
            <w:r>
              <w:rPr>
                <w:rFonts w:ascii="Calibri" w:eastAsia="Calibri" w:hAnsi="Calibri" w:cs="Calibri"/>
              </w:rPr>
              <w:t>Advertising Expense</w:t>
            </w:r>
          </w:p>
        </w:tc>
        <w:tc>
          <w:tcPr>
            <w:tcW w:w="2130" w:type="dxa"/>
            <w:tcBorders>
              <w:bottom w:val="single" w:sz="8" w:space="0" w:color="000000"/>
              <w:right w:val="single" w:sz="8" w:space="0" w:color="000000"/>
            </w:tcBorders>
            <w:tcMar>
              <w:top w:w="100" w:type="dxa"/>
              <w:left w:w="100" w:type="dxa"/>
              <w:bottom w:w="100" w:type="dxa"/>
              <w:right w:w="100" w:type="dxa"/>
            </w:tcMar>
            <w:vAlign w:val="bottom"/>
          </w:tcPr>
          <w:p w14:paraId="51B3AF7A" w14:textId="77777777" w:rsidR="00BD010D" w:rsidRDefault="00E82FE1">
            <w:pPr>
              <w:pStyle w:val="normal"/>
              <w:spacing w:line="240" w:lineRule="auto"/>
              <w:ind w:left="100"/>
              <w:jc w:val="center"/>
            </w:pPr>
            <w:r>
              <w:rPr>
                <w:rFonts w:ascii="Calibri" w:eastAsia="Calibri" w:hAnsi="Calibri" w:cs="Calibri"/>
              </w:rPr>
              <w:t>$9,000</w:t>
            </w:r>
          </w:p>
        </w:tc>
        <w:tc>
          <w:tcPr>
            <w:tcW w:w="2130" w:type="dxa"/>
            <w:tcBorders>
              <w:bottom w:val="single" w:sz="8" w:space="0" w:color="000000"/>
              <w:right w:val="single" w:sz="8" w:space="0" w:color="000000"/>
            </w:tcBorders>
            <w:tcMar>
              <w:top w:w="100" w:type="dxa"/>
              <w:left w:w="100" w:type="dxa"/>
              <w:bottom w:w="100" w:type="dxa"/>
              <w:right w:w="100" w:type="dxa"/>
            </w:tcMar>
            <w:vAlign w:val="bottom"/>
          </w:tcPr>
          <w:p w14:paraId="755FCA49" w14:textId="77777777" w:rsidR="00BD010D" w:rsidRDefault="00E82FE1">
            <w:pPr>
              <w:pStyle w:val="normal"/>
              <w:spacing w:line="240" w:lineRule="auto"/>
              <w:ind w:left="100"/>
              <w:jc w:val="center"/>
            </w:pPr>
            <w:r>
              <w:rPr>
                <w:rFonts w:ascii="Calibri" w:eastAsia="Calibri" w:hAnsi="Calibri" w:cs="Calibri"/>
              </w:rPr>
              <w:t>$6,000</w:t>
            </w:r>
          </w:p>
        </w:tc>
      </w:tr>
      <w:tr w:rsidR="00BD010D" w14:paraId="09CAE579" w14:textId="77777777">
        <w:tblPrEx>
          <w:tblCellMar>
            <w:top w:w="0" w:type="dxa"/>
            <w:left w:w="0" w:type="dxa"/>
            <w:bottom w:w="0" w:type="dxa"/>
            <w:right w:w="0" w:type="dxa"/>
          </w:tblCellMar>
        </w:tblPrEx>
        <w:tc>
          <w:tcPr>
            <w:tcW w:w="5249"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6E0B43C" w14:textId="77777777" w:rsidR="00BD010D" w:rsidRDefault="00E82FE1">
            <w:pPr>
              <w:pStyle w:val="normal"/>
              <w:spacing w:line="240" w:lineRule="auto"/>
              <w:ind w:left="100"/>
            </w:pPr>
            <w:r>
              <w:rPr>
                <w:rFonts w:ascii="Calibri" w:eastAsia="Calibri" w:hAnsi="Calibri" w:cs="Calibri"/>
              </w:rPr>
              <w:t>Total Operating Expenses</w:t>
            </w:r>
          </w:p>
        </w:tc>
        <w:tc>
          <w:tcPr>
            <w:tcW w:w="2130" w:type="dxa"/>
            <w:tcBorders>
              <w:bottom w:val="single" w:sz="8" w:space="0" w:color="000000"/>
              <w:right w:val="single" w:sz="8" w:space="0" w:color="000000"/>
            </w:tcBorders>
            <w:tcMar>
              <w:top w:w="100" w:type="dxa"/>
              <w:left w:w="100" w:type="dxa"/>
              <w:bottom w:w="100" w:type="dxa"/>
              <w:right w:w="100" w:type="dxa"/>
            </w:tcMar>
            <w:vAlign w:val="bottom"/>
          </w:tcPr>
          <w:p w14:paraId="456F26A8" w14:textId="77777777" w:rsidR="00BD010D" w:rsidRDefault="00E82FE1">
            <w:pPr>
              <w:pStyle w:val="normal"/>
              <w:spacing w:line="240" w:lineRule="auto"/>
              <w:ind w:left="100"/>
              <w:jc w:val="center"/>
            </w:pPr>
            <w:r>
              <w:rPr>
                <w:rFonts w:ascii="Calibri" w:eastAsia="Calibri" w:hAnsi="Calibri" w:cs="Calibri"/>
              </w:rPr>
              <w:t>$278,230</w:t>
            </w:r>
          </w:p>
        </w:tc>
        <w:tc>
          <w:tcPr>
            <w:tcW w:w="2130" w:type="dxa"/>
            <w:tcBorders>
              <w:bottom w:val="single" w:sz="8" w:space="0" w:color="000000"/>
              <w:right w:val="single" w:sz="8" w:space="0" w:color="000000"/>
            </w:tcBorders>
            <w:tcMar>
              <w:top w:w="100" w:type="dxa"/>
              <w:left w:w="100" w:type="dxa"/>
              <w:bottom w:w="100" w:type="dxa"/>
              <w:right w:w="100" w:type="dxa"/>
            </w:tcMar>
            <w:vAlign w:val="bottom"/>
          </w:tcPr>
          <w:p w14:paraId="542AD219" w14:textId="77777777" w:rsidR="00BD010D" w:rsidRDefault="00E82FE1">
            <w:pPr>
              <w:pStyle w:val="normal"/>
              <w:spacing w:line="240" w:lineRule="auto"/>
              <w:ind w:left="100"/>
              <w:jc w:val="center"/>
            </w:pPr>
            <w:r>
              <w:rPr>
                <w:rFonts w:ascii="Calibri" w:eastAsia="Calibri" w:hAnsi="Calibri" w:cs="Calibri"/>
              </w:rPr>
              <w:t>$275,230</w:t>
            </w:r>
          </w:p>
        </w:tc>
      </w:tr>
      <w:tr w:rsidR="00BD010D" w14:paraId="15211FEB" w14:textId="77777777">
        <w:tblPrEx>
          <w:tblCellMar>
            <w:top w:w="0" w:type="dxa"/>
            <w:left w:w="0" w:type="dxa"/>
            <w:bottom w:w="0" w:type="dxa"/>
            <w:right w:w="0" w:type="dxa"/>
          </w:tblCellMar>
        </w:tblPrEx>
        <w:tc>
          <w:tcPr>
            <w:tcW w:w="5249"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7D20502" w14:textId="77777777" w:rsidR="00BD010D" w:rsidRDefault="00E82FE1">
            <w:pPr>
              <w:pStyle w:val="normal"/>
              <w:spacing w:line="240" w:lineRule="auto"/>
              <w:ind w:left="100"/>
            </w:pPr>
            <w:r>
              <w:rPr>
                <w:rFonts w:ascii="Calibri" w:eastAsia="Calibri" w:hAnsi="Calibri" w:cs="Calibri"/>
              </w:rPr>
              <w:t>Taxable Income</w:t>
            </w:r>
          </w:p>
        </w:tc>
        <w:tc>
          <w:tcPr>
            <w:tcW w:w="2130" w:type="dxa"/>
            <w:tcBorders>
              <w:bottom w:val="single" w:sz="8" w:space="0" w:color="000000"/>
              <w:right w:val="single" w:sz="8" w:space="0" w:color="000000"/>
            </w:tcBorders>
            <w:tcMar>
              <w:top w:w="100" w:type="dxa"/>
              <w:left w:w="100" w:type="dxa"/>
              <w:bottom w:w="100" w:type="dxa"/>
              <w:right w:w="100" w:type="dxa"/>
            </w:tcMar>
            <w:vAlign w:val="bottom"/>
          </w:tcPr>
          <w:p w14:paraId="5F170474" w14:textId="77777777" w:rsidR="00BD010D" w:rsidRDefault="00E82FE1">
            <w:pPr>
              <w:pStyle w:val="normal"/>
              <w:spacing w:line="240" w:lineRule="auto"/>
              <w:ind w:left="100"/>
              <w:jc w:val="center"/>
            </w:pPr>
            <w:r>
              <w:rPr>
                <w:rFonts w:ascii="Calibri" w:eastAsia="Calibri" w:hAnsi="Calibri" w:cs="Calibri"/>
              </w:rPr>
              <w:t>$31,770</w:t>
            </w:r>
          </w:p>
        </w:tc>
        <w:tc>
          <w:tcPr>
            <w:tcW w:w="2130" w:type="dxa"/>
            <w:tcBorders>
              <w:bottom w:val="single" w:sz="8" w:space="0" w:color="000000"/>
              <w:right w:val="single" w:sz="8" w:space="0" w:color="000000"/>
            </w:tcBorders>
            <w:tcMar>
              <w:top w:w="100" w:type="dxa"/>
              <w:left w:w="100" w:type="dxa"/>
              <w:bottom w:w="100" w:type="dxa"/>
              <w:right w:w="100" w:type="dxa"/>
            </w:tcMar>
            <w:vAlign w:val="bottom"/>
          </w:tcPr>
          <w:p w14:paraId="1112B11B" w14:textId="77777777" w:rsidR="00BD010D" w:rsidRDefault="00E82FE1">
            <w:pPr>
              <w:pStyle w:val="normal"/>
              <w:spacing w:line="240" w:lineRule="auto"/>
              <w:ind w:left="100"/>
              <w:jc w:val="center"/>
            </w:pPr>
            <w:r>
              <w:rPr>
                <w:rFonts w:ascii="Calibri" w:eastAsia="Calibri" w:hAnsi="Calibri" w:cs="Calibri"/>
              </w:rPr>
              <w:t>$34,770</w:t>
            </w:r>
          </w:p>
        </w:tc>
      </w:tr>
      <w:tr w:rsidR="00BD010D" w14:paraId="7A7D1FF8" w14:textId="77777777">
        <w:tblPrEx>
          <w:tblCellMar>
            <w:top w:w="0" w:type="dxa"/>
            <w:left w:w="0" w:type="dxa"/>
            <w:bottom w:w="0" w:type="dxa"/>
            <w:right w:w="0" w:type="dxa"/>
          </w:tblCellMar>
        </w:tblPrEx>
        <w:tc>
          <w:tcPr>
            <w:tcW w:w="5249"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32D23C4F" w14:textId="77777777" w:rsidR="00BD010D" w:rsidRDefault="00E82FE1">
            <w:pPr>
              <w:pStyle w:val="normal"/>
              <w:spacing w:line="240" w:lineRule="auto"/>
              <w:ind w:left="100"/>
            </w:pPr>
            <w:r>
              <w:rPr>
                <w:rFonts w:ascii="Calibri" w:eastAsia="Calibri" w:hAnsi="Calibri" w:cs="Calibri"/>
              </w:rPr>
              <w:t>12% Tax</w:t>
            </w:r>
          </w:p>
        </w:tc>
        <w:tc>
          <w:tcPr>
            <w:tcW w:w="2130" w:type="dxa"/>
            <w:tcBorders>
              <w:bottom w:val="single" w:sz="8" w:space="0" w:color="000000"/>
              <w:right w:val="single" w:sz="8" w:space="0" w:color="000000"/>
            </w:tcBorders>
            <w:tcMar>
              <w:top w:w="100" w:type="dxa"/>
              <w:left w:w="100" w:type="dxa"/>
              <w:bottom w:w="100" w:type="dxa"/>
              <w:right w:w="100" w:type="dxa"/>
            </w:tcMar>
            <w:vAlign w:val="bottom"/>
          </w:tcPr>
          <w:p w14:paraId="4660768B" w14:textId="77777777" w:rsidR="00BD010D" w:rsidRDefault="00E82FE1">
            <w:pPr>
              <w:pStyle w:val="normal"/>
              <w:spacing w:line="240" w:lineRule="auto"/>
              <w:ind w:left="100"/>
              <w:jc w:val="center"/>
            </w:pPr>
            <w:r>
              <w:rPr>
                <w:rFonts w:ascii="Calibri" w:eastAsia="Calibri" w:hAnsi="Calibri" w:cs="Calibri"/>
              </w:rPr>
              <w:t>$3,812</w:t>
            </w:r>
          </w:p>
        </w:tc>
        <w:tc>
          <w:tcPr>
            <w:tcW w:w="2130" w:type="dxa"/>
            <w:tcBorders>
              <w:bottom w:val="single" w:sz="8" w:space="0" w:color="000000"/>
              <w:right w:val="single" w:sz="8" w:space="0" w:color="000000"/>
            </w:tcBorders>
            <w:tcMar>
              <w:top w:w="100" w:type="dxa"/>
              <w:left w:w="100" w:type="dxa"/>
              <w:bottom w:w="100" w:type="dxa"/>
              <w:right w:w="100" w:type="dxa"/>
            </w:tcMar>
            <w:vAlign w:val="bottom"/>
          </w:tcPr>
          <w:p w14:paraId="7DB09626" w14:textId="77777777" w:rsidR="00BD010D" w:rsidRDefault="00E82FE1">
            <w:pPr>
              <w:pStyle w:val="normal"/>
              <w:spacing w:line="240" w:lineRule="auto"/>
              <w:ind w:left="100"/>
              <w:jc w:val="center"/>
            </w:pPr>
            <w:r>
              <w:rPr>
                <w:rFonts w:ascii="Calibri" w:eastAsia="Calibri" w:hAnsi="Calibri" w:cs="Calibri"/>
              </w:rPr>
              <w:t>$4,172</w:t>
            </w:r>
          </w:p>
        </w:tc>
      </w:tr>
      <w:tr w:rsidR="00BD010D" w14:paraId="1737FF76" w14:textId="77777777">
        <w:tblPrEx>
          <w:tblCellMar>
            <w:top w:w="0" w:type="dxa"/>
            <w:left w:w="0" w:type="dxa"/>
            <w:bottom w:w="0" w:type="dxa"/>
            <w:right w:w="0" w:type="dxa"/>
          </w:tblCellMar>
        </w:tblPrEx>
        <w:tc>
          <w:tcPr>
            <w:tcW w:w="5249"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2D406A27" w14:textId="77777777" w:rsidR="00BD010D" w:rsidRDefault="00E82FE1">
            <w:pPr>
              <w:pStyle w:val="normal"/>
              <w:spacing w:line="240" w:lineRule="auto"/>
              <w:ind w:left="100"/>
            </w:pPr>
            <w:r>
              <w:rPr>
                <w:rFonts w:ascii="Calibri" w:eastAsia="Calibri" w:hAnsi="Calibri" w:cs="Calibri"/>
              </w:rPr>
              <w:t>Net Income</w:t>
            </w:r>
          </w:p>
        </w:tc>
        <w:tc>
          <w:tcPr>
            <w:tcW w:w="2130" w:type="dxa"/>
            <w:tcBorders>
              <w:bottom w:val="single" w:sz="8" w:space="0" w:color="000000"/>
              <w:right w:val="single" w:sz="8" w:space="0" w:color="000000"/>
            </w:tcBorders>
            <w:tcMar>
              <w:top w:w="100" w:type="dxa"/>
              <w:left w:w="100" w:type="dxa"/>
              <w:bottom w:w="100" w:type="dxa"/>
              <w:right w:w="100" w:type="dxa"/>
            </w:tcMar>
            <w:vAlign w:val="bottom"/>
          </w:tcPr>
          <w:p w14:paraId="1B3513CA" w14:textId="77777777" w:rsidR="00BD010D" w:rsidRDefault="00E82FE1">
            <w:pPr>
              <w:pStyle w:val="normal"/>
              <w:spacing w:line="240" w:lineRule="auto"/>
              <w:ind w:left="100"/>
              <w:jc w:val="center"/>
            </w:pPr>
            <w:r>
              <w:rPr>
                <w:rFonts w:ascii="Calibri" w:eastAsia="Calibri" w:hAnsi="Calibri" w:cs="Calibri"/>
              </w:rPr>
              <w:t>$27,958</w:t>
            </w:r>
          </w:p>
        </w:tc>
        <w:tc>
          <w:tcPr>
            <w:tcW w:w="2130" w:type="dxa"/>
            <w:tcBorders>
              <w:bottom w:val="single" w:sz="8" w:space="0" w:color="000000"/>
              <w:right w:val="single" w:sz="8" w:space="0" w:color="000000"/>
            </w:tcBorders>
            <w:tcMar>
              <w:top w:w="100" w:type="dxa"/>
              <w:left w:w="100" w:type="dxa"/>
              <w:bottom w:w="100" w:type="dxa"/>
              <w:right w:w="100" w:type="dxa"/>
            </w:tcMar>
            <w:vAlign w:val="bottom"/>
          </w:tcPr>
          <w:p w14:paraId="5E44FA02" w14:textId="77777777" w:rsidR="00BD010D" w:rsidRDefault="00E82FE1">
            <w:pPr>
              <w:pStyle w:val="normal"/>
              <w:spacing w:line="240" w:lineRule="auto"/>
              <w:ind w:left="100"/>
              <w:jc w:val="center"/>
            </w:pPr>
            <w:r>
              <w:rPr>
                <w:rFonts w:ascii="Calibri" w:eastAsia="Calibri" w:hAnsi="Calibri" w:cs="Calibri"/>
              </w:rPr>
              <w:t>$30,598</w:t>
            </w:r>
          </w:p>
        </w:tc>
      </w:tr>
    </w:tbl>
    <w:p w14:paraId="5A501873" w14:textId="77777777" w:rsidR="00BD010D" w:rsidRDefault="00BD010D">
      <w:pPr>
        <w:pStyle w:val="normal"/>
        <w:spacing w:line="480" w:lineRule="auto"/>
        <w:jc w:val="both"/>
      </w:pPr>
    </w:p>
    <w:p w14:paraId="5F663116" w14:textId="25417B12" w:rsidR="00BD010D" w:rsidRDefault="00E82FE1" w:rsidP="00E13771">
      <w:pPr>
        <w:pStyle w:val="normal"/>
        <w:spacing w:line="480" w:lineRule="auto"/>
        <w:jc w:val="both"/>
      </w:pPr>
      <w:r>
        <w:rPr>
          <w:rFonts w:ascii="Times New Roman" w:eastAsia="Times New Roman" w:hAnsi="Times New Roman" w:cs="Times New Roman"/>
          <w:sz w:val="24"/>
          <w:szCs w:val="24"/>
        </w:rPr>
        <w:t>The monthly and yearly revenues were calculated by multiplying the total sales in units, shown in the previous section, to the selling price per unit of crepe which is CAD 5.60. The estimated cost of goods for each crepe is 40% of the revenue per unit. Net losses will be incurred for the first 4 months of operation. However, because of the increasing market awareness and growth in consumer buying frequency, Crepes2Go is projected to be profitable beginning its fifth month.</w:t>
      </w:r>
    </w:p>
    <w:p w14:paraId="6E75FA06" w14:textId="77777777" w:rsidR="00362B5D" w:rsidRDefault="00362B5D">
      <w:pPr>
        <w:pStyle w:val="normal"/>
        <w:spacing w:line="480" w:lineRule="auto"/>
      </w:pPr>
    </w:p>
    <w:p w14:paraId="43D155D7" w14:textId="77777777" w:rsidR="00A72EA3" w:rsidRDefault="00A72EA3">
      <w:pPr>
        <w:pStyle w:val="normal"/>
        <w:spacing w:line="480" w:lineRule="auto"/>
      </w:pPr>
    </w:p>
    <w:p w14:paraId="3F059AA3" w14:textId="77777777" w:rsidR="00BD010D" w:rsidRPr="00362B5D" w:rsidRDefault="00E82FE1">
      <w:pPr>
        <w:pStyle w:val="normal"/>
        <w:numPr>
          <w:ilvl w:val="0"/>
          <w:numId w:val="25"/>
        </w:numPr>
        <w:spacing w:line="480" w:lineRule="auto"/>
        <w:ind w:hanging="360"/>
        <w:contextualSpacing/>
        <w:rPr>
          <w:rFonts w:ascii="Times New Roman" w:eastAsia="Times New Roman" w:hAnsi="Times New Roman" w:cs="Times New Roman"/>
          <w:b/>
          <w:sz w:val="28"/>
          <w:szCs w:val="24"/>
        </w:rPr>
      </w:pPr>
      <w:r w:rsidRPr="00362B5D">
        <w:rPr>
          <w:rFonts w:ascii="Times New Roman" w:eastAsia="Times New Roman" w:hAnsi="Times New Roman" w:cs="Times New Roman"/>
          <w:b/>
          <w:sz w:val="28"/>
          <w:szCs w:val="24"/>
        </w:rPr>
        <w:lastRenderedPageBreak/>
        <w:t>Break-even Analysis</w:t>
      </w:r>
    </w:p>
    <w:p w14:paraId="550A2CC4" w14:textId="77777777" w:rsidR="00362B5D" w:rsidRPr="00362B5D" w:rsidRDefault="00E82FE1">
      <w:pPr>
        <w:pStyle w:val="normal"/>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section will show how many crepes must be sold in order to keep up with the costs of our business. For the first year, the breakeven point in units will be expressed per month. The succeeding 2 years will show the breakeven point per annum.</w:t>
      </w:r>
    </w:p>
    <w:p w14:paraId="026434F9" w14:textId="77777777" w:rsidR="00BD010D" w:rsidRDefault="00E82FE1">
      <w:pPr>
        <w:pStyle w:val="normal"/>
        <w:spacing w:line="480" w:lineRule="auto"/>
        <w:jc w:val="both"/>
      </w:pPr>
      <w:r>
        <w:rPr>
          <w:rFonts w:ascii="Times New Roman" w:eastAsia="Times New Roman" w:hAnsi="Times New Roman" w:cs="Times New Roman"/>
          <w:u w:val="single"/>
        </w:rPr>
        <w:t>Year 1 (per Month)</w:t>
      </w:r>
    </w:p>
    <w:p w14:paraId="5950D8CC" w14:textId="77777777" w:rsidR="00BD010D" w:rsidRDefault="00E82FE1">
      <w:pPr>
        <w:pStyle w:val="normal"/>
        <w:spacing w:line="480" w:lineRule="auto"/>
      </w:pPr>
      <w:r>
        <w:rPr>
          <w:noProof/>
          <w:lang w:val="en-US"/>
        </w:rPr>
        <w:drawing>
          <wp:inline distT="114300" distB="114300" distL="114300" distR="114300" wp14:anchorId="7E2E7BA9" wp14:editId="584AF110">
            <wp:extent cx="2328863" cy="398716"/>
            <wp:effectExtent l="0" t="0" r="0" b="0"/>
            <wp:docPr id="1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6"/>
                    <a:srcRect/>
                    <a:stretch>
                      <a:fillRect/>
                    </a:stretch>
                  </pic:blipFill>
                  <pic:spPr>
                    <a:xfrm>
                      <a:off x="0" y="0"/>
                      <a:ext cx="2328863" cy="398716"/>
                    </a:xfrm>
                    <a:prstGeom prst="rect">
                      <a:avLst/>
                    </a:prstGeom>
                    <a:ln/>
                  </pic:spPr>
                </pic:pic>
              </a:graphicData>
            </a:graphic>
          </wp:inline>
        </w:drawing>
      </w:r>
    </w:p>
    <w:p w14:paraId="0D99E7A0" w14:textId="77777777" w:rsidR="00BD010D" w:rsidRDefault="00E82FE1">
      <w:pPr>
        <w:pStyle w:val="normal"/>
        <w:spacing w:line="480" w:lineRule="auto"/>
      </w:pPr>
      <w:r>
        <w:rPr>
          <w:noProof/>
          <w:lang w:val="en-US"/>
        </w:rPr>
        <w:drawing>
          <wp:inline distT="114300" distB="114300" distL="114300" distR="114300" wp14:anchorId="4E0ED797" wp14:editId="2A71A176">
            <wp:extent cx="2338388" cy="395220"/>
            <wp:effectExtent l="0" t="0" r="0" b="0"/>
            <wp:docPr id="1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7"/>
                    <a:srcRect/>
                    <a:stretch>
                      <a:fillRect/>
                    </a:stretch>
                  </pic:blipFill>
                  <pic:spPr>
                    <a:xfrm>
                      <a:off x="0" y="0"/>
                      <a:ext cx="2338388" cy="395220"/>
                    </a:xfrm>
                    <a:prstGeom prst="rect">
                      <a:avLst/>
                    </a:prstGeom>
                    <a:ln/>
                  </pic:spPr>
                </pic:pic>
              </a:graphicData>
            </a:graphic>
          </wp:inline>
        </w:drawing>
      </w:r>
    </w:p>
    <w:p w14:paraId="6457A39D" w14:textId="77777777" w:rsidR="00BD010D" w:rsidRDefault="00E82FE1">
      <w:pPr>
        <w:pStyle w:val="normal"/>
        <w:spacing w:line="480" w:lineRule="auto"/>
      </w:pPr>
      <w:r>
        <w:rPr>
          <w:rFonts w:ascii="Times New Roman" w:eastAsia="Times New Roman" w:hAnsi="Times New Roman" w:cs="Times New Roman"/>
          <w:sz w:val="24"/>
          <w:szCs w:val="24"/>
        </w:rPr>
        <w:t>= 6 696 units</w:t>
      </w:r>
    </w:p>
    <w:p w14:paraId="112CAA9C" w14:textId="77777777" w:rsidR="00BD010D" w:rsidRDefault="00E82FE1">
      <w:pPr>
        <w:pStyle w:val="normal"/>
        <w:spacing w:line="480" w:lineRule="auto"/>
      </w:pPr>
      <w:r>
        <w:rPr>
          <w:rFonts w:ascii="Times New Roman" w:eastAsia="Times New Roman" w:hAnsi="Times New Roman" w:cs="Times New Roman"/>
          <w:sz w:val="24"/>
          <w:szCs w:val="24"/>
        </w:rPr>
        <w:t>For the first year, Crepes2Go must sell 6696 units each month in order to breakeven.</w:t>
      </w:r>
    </w:p>
    <w:p w14:paraId="7999DDB6" w14:textId="77777777" w:rsidR="00BD010D" w:rsidRDefault="00E82FE1">
      <w:pPr>
        <w:pStyle w:val="normal"/>
        <w:spacing w:line="480" w:lineRule="auto"/>
      </w:pPr>
      <w:r>
        <w:rPr>
          <w:rFonts w:ascii="Times New Roman" w:eastAsia="Times New Roman" w:hAnsi="Times New Roman" w:cs="Times New Roman"/>
          <w:sz w:val="24"/>
          <w:szCs w:val="24"/>
          <w:u w:val="single"/>
        </w:rPr>
        <w:t>Year 2 (per Annum)</w:t>
      </w:r>
    </w:p>
    <w:p w14:paraId="1EDB946B" w14:textId="77777777" w:rsidR="00BD010D" w:rsidRDefault="00E82FE1">
      <w:pPr>
        <w:pStyle w:val="normal"/>
        <w:spacing w:line="480" w:lineRule="auto"/>
      </w:pPr>
      <w:r>
        <w:rPr>
          <w:noProof/>
          <w:lang w:val="en-US"/>
        </w:rPr>
        <w:drawing>
          <wp:inline distT="114300" distB="114300" distL="114300" distR="114300" wp14:anchorId="644BEB08" wp14:editId="4F847077">
            <wp:extent cx="2328863" cy="391107"/>
            <wp:effectExtent l="0" t="0" r="0" b="0"/>
            <wp:docPr id="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8"/>
                    <a:srcRect/>
                    <a:stretch>
                      <a:fillRect/>
                    </a:stretch>
                  </pic:blipFill>
                  <pic:spPr>
                    <a:xfrm>
                      <a:off x="0" y="0"/>
                      <a:ext cx="2328863" cy="391107"/>
                    </a:xfrm>
                    <a:prstGeom prst="rect">
                      <a:avLst/>
                    </a:prstGeom>
                    <a:ln/>
                  </pic:spPr>
                </pic:pic>
              </a:graphicData>
            </a:graphic>
          </wp:inline>
        </w:drawing>
      </w:r>
    </w:p>
    <w:p w14:paraId="68D985BD" w14:textId="77777777" w:rsidR="00BD010D" w:rsidRDefault="00E82FE1">
      <w:pPr>
        <w:pStyle w:val="normal"/>
        <w:spacing w:line="480" w:lineRule="auto"/>
      </w:pPr>
      <w:r>
        <w:rPr>
          <w:rFonts w:ascii="Times New Roman" w:eastAsia="Times New Roman" w:hAnsi="Times New Roman" w:cs="Times New Roman"/>
          <w:sz w:val="24"/>
          <w:szCs w:val="24"/>
        </w:rPr>
        <w:t>= 82 807 units</w:t>
      </w:r>
    </w:p>
    <w:p w14:paraId="7BEC9EB0" w14:textId="77777777" w:rsidR="00BD010D" w:rsidRDefault="00E82FE1">
      <w:pPr>
        <w:pStyle w:val="normal"/>
        <w:spacing w:line="480" w:lineRule="auto"/>
      </w:pPr>
      <w:r>
        <w:rPr>
          <w:rFonts w:ascii="Times New Roman" w:eastAsia="Times New Roman" w:hAnsi="Times New Roman" w:cs="Times New Roman"/>
          <w:sz w:val="24"/>
          <w:szCs w:val="24"/>
        </w:rPr>
        <w:t>For the second year, Crepes2Go must sell 82 807 crepes in order to breakeven.</w:t>
      </w:r>
    </w:p>
    <w:p w14:paraId="3F90CFE1" w14:textId="77777777" w:rsidR="00BD010D" w:rsidRDefault="00E82FE1">
      <w:pPr>
        <w:pStyle w:val="normal"/>
        <w:spacing w:line="480" w:lineRule="auto"/>
      </w:pPr>
      <w:r>
        <w:rPr>
          <w:rFonts w:ascii="Times New Roman" w:eastAsia="Times New Roman" w:hAnsi="Times New Roman" w:cs="Times New Roman"/>
          <w:sz w:val="24"/>
          <w:szCs w:val="24"/>
        </w:rPr>
        <w:t>Year 3 (per Annum)</w:t>
      </w:r>
    </w:p>
    <w:p w14:paraId="3183D404" w14:textId="77777777" w:rsidR="00BD010D" w:rsidRDefault="00E82FE1">
      <w:pPr>
        <w:pStyle w:val="normal"/>
        <w:spacing w:line="480" w:lineRule="auto"/>
      </w:pPr>
      <w:r>
        <w:rPr>
          <w:noProof/>
          <w:lang w:val="en-US"/>
        </w:rPr>
        <w:drawing>
          <wp:inline distT="114300" distB="114300" distL="114300" distR="114300" wp14:anchorId="26DB67EA" wp14:editId="4A2E37F3">
            <wp:extent cx="2433638" cy="384259"/>
            <wp:effectExtent l="0" t="0" r="0" b="0"/>
            <wp:docPr id="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9"/>
                    <a:srcRect/>
                    <a:stretch>
                      <a:fillRect/>
                    </a:stretch>
                  </pic:blipFill>
                  <pic:spPr>
                    <a:xfrm>
                      <a:off x="0" y="0"/>
                      <a:ext cx="2433638" cy="384259"/>
                    </a:xfrm>
                    <a:prstGeom prst="rect">
                      <a:avLst/>
                    </a:prstGeom>
                    <a:ln/>
                  </pic:spPr>
                </pic:pic>
              </a:graphicData>
            </a:graphic>
          </wp:inline>
        </w:drawing>
      </w:r>
    </w:p>
    <w:p w14:paraId="296958CC" w14:textId="77777777" w:rsidR="00BD010D" w:rsidRDefault="00E82FE1">
      <w:pPr>
        <w:pStyle w:val="normal"/>
        <w:spacing w:line="480" w:lineRule="auto"/>
      </w:pPr>
      <w:r>
        <w:rPr>
          <w:rFonts w:ascii="Times New Roman" w:eastAsia="Times New Roman" w:hAnsi="Times New Roman" w:cs="Times New Roman"/>
          <w:sz w:val="24"/>
          <w:szCs w:val="24"/>
        </w:rPr>
        <w:t>= 81 914 units</w:t>
      </w:r>
    </w:p>
    <w:p w14:paraId="49805E8E" w14:textId="77777777" w:rsidR="00BD010D" w:rsidRDefault="00E82FE1">
      <w:pPr>
        <w:pStyle w:val="normal"/>
        <w:spacing w:line="480" w:lineRule="auto"/>
        <w:jc w:val="both"/>
      </w:pPr>
      <w:r>
        <w:rPr>
          <w:rFonts w:ascii="Times New Roman" w:eastAsia="Times New Roman" w:hAnsi="Times New Roman" w:cs="Times New Roman"/>
          <w:sz w:val="24"/>
          <w:szCs w:val="24"/>
        </w:rPr>
        <w:t>For the third year, Crepes2Go must sell 81 914 crepes in order to breakeven.</w:t>
      </w:r>
    </w:p>
    <w:p w14:paraId="5CB83C42" w14:textId="77777777" w:rsidR="00BD010D" w:rsidRDefault="00E82FE1">
      <w:pPr>
        <w:pStyle w:val="normal"/>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Based on projections, Crepes2Go will be selling 10 000 more units of crepe above the breakeven point. This entails that the business will be profitable especially in its second and third years of operation. </w:t>
      </w:r>
    </w:p>
    <w:p w14:paraId="22ECA58B" w14:textId="77777777" w:rsidR="00362B5D" w:rsidRDefault="00362B5D">
      <w:pPr>
        <w:pStyle w:val="normal"/>
        <w:spacing w:line="480" w:lineRule="auto"/>
        <w:jc w:val="both"/>
      </w:pPr>
    </w:p>
    <w:p w14:paraId="6B9778BF" w14:textId="60204944" w:rsidR="00BD010D" w:rsidRPr="00362B5D" w:rsidRDefault="00E13771" w:rsidP="00E13771">
      <w:pPr>
        <w:pStyle w:val="normal"/>
        <w:spacing w:line="480" w:lineRule="auto"/>
        <w:contextualSpacing/>
        <w:rPr>
          <w:rFonts w:ascii="Times New Roman" w:eastAsia="Times New Roman" w:hAnsi="Times New Roman" w:cs="Times New Roman"/>
          <w:b/>
          <w:sz w:val="28"/>
          <w:szCs w:val="24"/>
        </w:rPr>
      </w:pPr>
      <w:r>
        <w:rPr>
          <w:rFonts w:ascii="Times New Roman" w:eastAsia="Times New Roman" w:hAnsi="Times New Roman" w:cs="Times New Roman"/>
          <w:b/>
          <w:sz w:val="28"/>
          <w:szCs w:val="24"/>
        </w:rPr>
        <w:lastRenderedPageBreak/>
        <w:t xml:space="preserve">     E. </w:t>
      </w:r>
      <w:r w:rsidR="00E82FE1" w:rsidRPr="00362B5D">
        <w:rPr>
          <w:rFonts w:ascii="Times New Roman" w:eastAsia="Times New Roman" w:hAnsi="Times New Roman" w:cs="Times New Roman"/>
          <w:b/>
          <w:sz w:val="28"/>
          <w:szCs w:val="24"/>
        </w:rPr>
        <w:t>Startup Capital</w:t>
      </w:r>
    </w:p>
    <w:p w14:paraId="0CB20641" w14:textId="6CDE3073" w:rsidR="00E13771" w:rsidRPr="00A72EA3" w:rsidRDefault="00E82FE1" w:rsidP="00A72EA3">
      <w:pPr>
        <w:pStyle w:val="normal"/>
        <w:spacing w:line="480" w:lineRule="auto"/>
      </w:pPr>
      <w:r>
        <w:rPr>
          <w:rFonts w:ascii="Times New Roman" w:eastAsia="Times New Roman" w:hAnsi="Times New Roman" w:cs="Times New Roman"/>
          <w:sz w:val="24"/>
          <w:szCs w:val="24"/>
        </w:rPr>
        <w:t>The required startup capital amounts to CAD$ 20 000. This will be spent on the food truck, stoves, and supplies we will need in order to start our operations.</w:t>
      </w:r>
      <w:r w:rsidR="00362B5D">
        <w:rPr>
          <w:rFonts w:ascii="Times New Roman" w:eastAsia="Times New Roman" w:hAnsi="Times New Roman" w:cs="Times New Roman"/>
          <w:b/>
          <w:sz w:val="36"/>
          <w:szCs w:val="28"/>
        </w:rPr>
        <w:t xml:space="preserve">   </w:t>
      </w:r>
      <w:r w:rsidR="00A72EA3">
        <w:rPr>
          <w:rFonts w:ascii="Times New Roman" w:eastAsia="Times New Roman" w:hAnsi="Times New Roman" w:cs="Times New Roman"/>
          <w:b/>
          <w:sz w:val="36"/>
          <w:szCs w:val="28"/>
        </w:rPr>
        <w:t xml:space="preserve">                        </w:t>
      </w:r>
    </w:p>
    <w:p w14:paraId="24A6A263" w14:textId="77777777" w:rsidR="00E13771" w:rsidRDefault="00E13771" w:rsidP="00E13771">
      <w:pPr>
        <w:pStyle w:val="normal"/>
        <w:ind w:left="720"/>
        <w:contextualSpacing/>
        <w:jc w:val="center"/>
        <w:rPr>
          <w:rFonts w:ascii="Times New Roman" w:eastAsia="Times New Roman" w:hAnsi="Times New Roman" w:cs="Times New Roman"/>
          <w:b/>
          <w:sz w:val="36"/>
          <w:szCs w:val="28"/>
        </w:rPr>
      </w:pPr>
    </w:p>
    <w:p w14:paraId="1DFE0FBA" w14:textId="22F58BEA" w:rsidR="00BD010D" w:rsidRPr="00362B5D" w:rsidRDefault="00E13771" w:rsidP="00E13771">
      <w:pPr>
        <w:pStyle w:val="normal"/>
        <w:tabs>
          <w:tab w:val="left" w:pos="3693"/>
          <w:tab w:val="center" w:pos="5115"/>
        </w:tabs>
        <w:ind w:left="720"/>
        <w:contextualSpacing/>
        <w:rPr>
          <w:rFonts w:ascii="Times New Roman" w:eastAsia="Times New Roman" w:hAnsi="Times New Roman" w:cs="Times New Roman"/>
          <w:b/>
          <w:sz w:val="36"/>
          <w:szCs w:val="28"/>
        </w:rPr>
      </w:pPr>
      <w:r>
        <w:rPr>
          <w:rFonts w:ascii="Times New Roman" w:eastAsia="Times New Roman" w:hAnsi="Times New Roman" w:cs="Times New Roman"/>
          <w:b/>
          <w:sz w:val="36"/>
          <w:szCs w:val="28"/>
        </w:rPr>
        <w:tab/>
      </w:r>
      <w:r w:rsidR="00A72EA3">
        <w:rPr>
          <w:rFonts w:ascii="Times New Roman" w:eastAsia="Times New Roman" w:hAnsi="Times New Roman" w:cs="Times New Roman"/>
          <w:b/>
          <w:sz w:val="36"/>
          <w:szCs w:val="28"/>
        </w:rPr>
        <w:t xml:space="preserve">  </w:t>
      </w:r>
      <w:r w:rsidR="00E82FE1" w:rsidRPr="00362B5D">
        <w:rPr>
          <w:rFonts w:ascii="Times New Roman" w:eastAsia="Times New Roman" w:hAnsi="Times New Roman" w:cs="Times New Roman"/>
          <w:b/>
          <w:sz w:val="36"/>
          <w:szCs w:val="28"/>
        </w:rPr>
        <w:t>Licensing</w:t>
      </w:r>
    </w:p>
    <w:p w14:paraId="36AE24EB" w14:textId="77777777" w:rsidR="00E82FE1" w:rsidRDefault="00E82FE1" w:rsidP="00E82FE1">
      <w:pPr>
        <w:pStyle w:val="normal"/>
        <w:ind w:left="720"/>
        <w:contextualSpacing/>
        <w:rPr>
          <w:rFonts w:ascii="Times New Roman" w:eastAsia="Times New Roman" w:hAnsi="Times New Roman" w:cs="Times New Roman"/>
          <w:b/>
          <w:sz w:val="28"/>
          <w:szCs w:val="28"/>
        </w:rPr>
      </w:pPr>
    </w:p>
    <w:p w14:paraId="51CB16C0" w14:textId="77777777" w:rsidR="00BD010D" w:rsidRPr="00E82FE1" w:rsidRDefault="00E82FE1" w:rsidP="00E82FE1">
      <w:pPr>
        <w:pStyle w:val="normal"/>
        <w:spacing w:line="480" w:lineRule="auto"/>
        <w:contextualSpacing/>
        <w:rPr>
          <w:rFonts w:ascii="Times New Roman" w:eastAsia="Times New Roman" w:hAnsi="Times New Roman" w:cs="Times New Roman"/>
          <w:sz w:val="24"/>
          <w:szCs w:val="28"/>
        </w:rPr>
      </w:pPr>
      <w:r w:rsidRPr="00E82FE1">
        <w:rPr>
          <w:rFonts w:ascii="Times New Roman" w:eastAsia="Times New Roman" w:hAnsi="Times New Roman" w:cs="Times New Roman"/>
          <w:sz w:val="24"/>
          <w:szCs w:val="28"/>
        </w:rPr>
        <w:t>There are certain licenses and permits required in order to open a food truck business in Victoria. (see table 13.).</w:t>
      </w:r>
    </w:p>
    <w:tbl>
      <w:tblPr>
        <w:tblStyle w:val="af6"/>
        <w:tblW w:w="951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600" w:firstRow="0" w:lastRow="0" w:firstColumn="0" w:lastColumn="0" w:noHBand="1" w:noVBand="1"/>
      </w:tblPr>
      <w:tblGrid>
        <w:gridCol w:w="3170"/>
        <w:gridCol w:w="3170"/>
        <w:gridCol w:w="3170"/>
      </w:tblGrid>
      <w:tr w:rsidR="00BD010D" w14:paraId="75A40B91" w14:textId="77777777">
        <w:tblPrEx>
          <w:tblCellMar>
            <w:top w:w="0" w:type="dxa"/>
            <w:left w:w="0" w:type="dxa"/>
            <w:bottom w:w="0" w:type="dxa"/>
            <w:right w:w="0" w:type="dxa"/>
          </w:tblCellMar>
        </w:tblPrEx>
        <w:tc>
          <w:tcPr>
            <w:tcW w:w="3170" w:type="dxa"/>
            <w:tcMar>
              <w:top w:w="100" w:type="dxa"/>
              <w:left w:w="100" w:type="dxa"/>
              <w:bottom w:w="100" w:type="dxa"/>
              <w:right w:w="100" w:type="dxa"/>
            </w:tcMar>
          </w:tcPr>
          <w:p w14:paraId="7734933F" w14:textId="77777777" w:rsidR="00BD010D" w:rsidRDefault="00E82FE1">
            <w:pPr>
              <w:pStyle w:val="normal"/>
              <w:widowControl w:val="0"/>
              <w:spacing w:line="240" w:lineRule="auto"/>
            </w:pPr>
            <w:r>
              <w:rPr>
                <w:rFonts w:ascii="Times New Roman" w:eastAsia="Times New Roman" w:hAnsi="Times New Roman" w:cs="Times New Roman"/>
                <w:b/>
                <w:sz w:val="24"/>
                <w:szCs w:val="24"/>
              </w:rPr>
              <w:t>Type of licensing</w:t>
            </w:r>
          </w:p>
        </w:tc>
        <w:tc>
          <w:tcPr>
            <w:tcW w:w="3170" w:type="dxa"/>
            <w:tcMar>
              <w:top w:w="100" w:type="dxa"/>
              <w:left w:w="100" w:type="dxa"/>
              <w:bottom w:w="100" w:type="dxa"/>
              <w:right w:w="100" w:type="dxa"/>
            </w:tcMar>
          </w:tcPr>
          <w:p w14:paraId="3701CD60" w14:textId="77777777" w:rsidR="00BD010D" w:rsidRDefault="00E82FE1">
            <w:pPr>
              <w:pStyle w:val="normal"/>
              <w:widowControl w:val="0"/>
              <w:spacing w:line="240" w:lineRule="auto"/>
            </w:pPr>
            <w:r>
              <w:rPr>
                <w:rFonts w:ascii="Times New Roman" w:eastAsia="Times New Roman" w:hAnsi="Times New Roman" w:cs="Times New Roman"/>
                <w:b/>
                <w:sz w:val="24"/>
                <w:szCs w:val="24"/>
              </w:rPr>
              <w:t>Time to get</w:t>
            </w:r>
          </w:p>
        </w:tc>
        <w:tc>
          <w:tcPr>
            <w:tcW w:w="3170" w:type="dxa"/>
            <w:tcMar>
              <w:top w:w="100" w:type="dxa"/>
              <w:left w:w="100" w:type="dxa"/>
              <w:bottom w:w="100" w:type="dxa"/>
              <w:right w:w="100" w:type="dxa"/>
            </w:tcMar>
          </w:tcPr>
          <w:p w14:paraId="5B30AE85" w14:textId="77777777" w:rsidR="00BD010D" w:rsidRDefault="00E82FE1">
            <w:pPr>
              <w:pStyle w:val="normal"/>
              <w:widowControl w:val="0"/>
              <w:spacing w:line="240" w:lineRule="auto"/>
            </w:pPr>
            <w:r>
              <w:rPr>
                <w:rFonts w:ascii="Times New Roman" w:eastAsia="Times New Roman" w:hAnsi="Times New Roman" w:cs="Times New Roman"/>
                <w:b/>
                <w:sz w:val="24"/>
                <w:szCs w:val="24"/>
              </w:rPr>
              <w:t>$ to pay</w:t>
            </w:r>
          </w:p>
        </w:tc>
      </w:tr>
      <w:tr w:rsidR="00BD010D" w14:paraId="5035E64B" w14:textId="77777777">
        <w:tblPrEx>
          <w:tblCellMar>
            <w:top w:w="0" w:type="dxa"/>
            <w:left w:w="0" w:type="dxa"/>
            <w:bottom w:w="0" w:type="dxa"/>
            <w:right w:w="0" w:type="dxa"/>
          </w:tblCellMar>
        </w:tblPrEx>
        <w:tc>
          <w:tcPr>
            <w:tcW w:w="3170" w:type="dxa"/>
            <w:tcMar>
              <w:top w:w="100" w:type="dxa"/>
              <w:left w:w="100" w:type="dxa"/>
              <w:bottom w:w="100" w:type="dxa"/>
              <w:right w:w="100" w:type="dxa"/>
            </w:tcMar>
          </w:tcPr>
          <w:p w14:paraId="315C9F0E" w14:textId="77777777" w:rsidR="00BD010D" w:rsidRDefault="00E82FE1">
            <w:pPr>
              <w:pStyle w:val="normal"/>
              <w:widowControl w:val="0"/>
              <w:spacing w:line="240" w:lineRule="auto"/>
            </w:pPr>
            <w:r>
              <w:rPr>
                <w:rFonts w:ascii="Times New Roman" w:eastAsia="Times New Roman" w:hAnsi="Times New Roman" w:cs="Times New Roman"/>
                <w:sz w:val="24"/>
                <w:szCs w:val="24"/>
              </w:rPr>
              <w:t xml:space="preserve">Business license </w:t>
            </w:r>
          </w:p>
        </w:tc>
        <w:tc>
          <w:tcPr>
            <w:tcW w:w="3170" w:type="dxa"/>
            <w:tcMar>
              <w:top w:w="100" w:type="dxa"/>
              <w:left w:w="100" w:type="dxa"/>
              <w:bottom w:w="100" w:type="dxa"/>
              <w:right w:w="100" w:type="dxa"/>
            </w:tcMar>
          </w:tcPr>
          <w:p w14:paraId="494EACC9" w14:textId="77777777" w:rsidR="00BD010D" w:rsidRDefault="00E82FE1">
            <w:pPr>
              <w:pStyle w:val="normal"/>
              <w:widowControl w:val="0"/>
              <w:spacing w:line="240" w:lineRule="auto"/>
            </w:pPr>
            <w:r>
              <w:rPr>
                <w:rFonts w:ascii="Times New Roman" w:eastAsia="Times New Roman" w:hAnsi="Times New Roman" w:cs="Times New Roman"/>
                <w:sz w:val="24"/>
                <w:szCs w:val="24"/>
              </w:rPr>
              <w:t>10 Days</w:t>
            </w:r>
          </w:p>
        </w:tc>
        <w:tc>
          <w:tcPr>
            <w:tcW w:w="3170" w:type="dxa"/>
            <w:tcMar>
              <w:top w:w="100" w:type="dxa"/>
              <w:left w:w="100" w:type="dxa"/>
              <w:bottom w:w="100" w:type="dxa"/>
              <w:right w:w="100" w:type="dxa"/>
            </w:tcMar>
          </w:tcPr>
          <w:p w14:paraId="6A47668C" w14:textId="77777777" w:rsidR="00BD010D" w:rsidRDefault="00E82FE1">
            <w:pPr>
              <w:pStyle w:val="normal"/>
              <w:widowControl w:val="0"/>
              <w:spacing w:line="240" w:lineRule="auto"/>
            </w:pPr>
            <w:r>
              <w:rPr>
                <w:rFonts w:ascii="Times New Roman" w:eastAsia="Times New Roman" w:hAnsi="Times New Roman" w:cs="Times New Roman"/>
                <w:sz w:val="24"/>
                <w:szCs w:val="24"/>
              </w:rPr>
              <w:t>$100</w:t>
            </w:r>
          </w:p>
        </w:tc>
      </w:tr>
      <w:tr w:rsidR="00BD010D" w14:paraId="0090C98D" w14:textId="77777777">
        <w:tblPrEx>
          <w:tblCellMar>
            <w:top w:w="0" w:type="dxa"/>
            <w:left w:w="0" w:type="dxa"/>
            <w:bottom w:w="0" w:type="dxa"/>
            <w:right w:w="0" w:type="dxa"/>
          </w:tblCellMar>
        </w:tblPrEx>
        <w:tc>
          <w:tcPr>
            <w:tcW w:w="3170" w:type="dxa"/>
            <w:tcMar>
              <w:top w:w="100" w:type="dxa"/>
              <w:left w:w="100" w:type="dxa"/>
              <w:bottom w:w="100" w:type="dxa"/>
              <w:right w:w="100" w:type="dxa"/>
            </w:tcMar>
          </w:tcPr>
          <w:p w14:paraId="3ED0B87E" w14:textId="77777777" w:rsidR="00BD010D" w:rsidRDefault="00E82FE1">
            <w:pPr>
              <w:pStyle w:val="normal"/>
              <w:widowControl w:val="0"/>
              <w:spacing w:line="240" w:lineRule="auto"/>
            </w:pPr>
            <w:r>
              <w:rPr>
                <w:rFonts w:ascii="Times New Roman" w:eastAsia="Times New Roman" w:hAnsi="Times New Roman" w:cs="Times New Roman"/>
                <w:sz w:val="24"/>
                <w:szCs w:val="24"/>
              </w:rPr>
              <w:t>Electrical Permit</w:t>
            </w:r>
          </w:p>
        </w:tc>
        <w:tc>
          <w:tcPr>
            <w:tcW w:w="3170" w:type="dxa"/>
            <w:tcMar>
              <w:top w:w="100" w:type="dxa"/>
              <w:left w:w="100" w:type="dxa"/>
              <w:bottom w:w="100" w:type="dxa"/>
              <w:right w:w="100" w:type="dxa"/>
            </w:tcMar>
          </w:tcPr>
          <w:p w14:paraId="68428D2B" w14:textId="77777777" w:rsidR="00BD010D" w:rsidRDefault="00E82FE1">
            <w:pPr>
              <w:pStyle w:val="normal"/>
              <w:widowControl w:val="0"/>
              <w:spacing w:line="240" w:lineRule="auto"/>
            </w:pPr>
            <w:r>
              <w:rPr>
                <w:rFonts w:ascii="Times New Roman" w:eastAsia="Times New Roman" w:hAnsi="Times New Roman" w:cs="Times New Roman"/>
                <w:sz w:val="24"/>
                <w:szCs w:val="24"/>
              </w:rPr>
              <w:t>Varies</w:t>
            </w:r>
          </w:p>
        </w:tc>
        <w:tc>
          <w:tcPr>
            <w:tcW w:w="3170" w:type="dxa"/>
            <w:tcMar>
              <w:top w:w="100" w:type="dxa"/>
              <w:left w:w="100" w:type="dxa"/>
              <w:bottom w:w="100" w:type="dxa"/>
              <w:right w:w="100" w:type="dxa"/>
            </w:tcMar>
          </w:tcPr>
          <w:p w14:paraId="5C2E8AD4" w14:textId="77777777" w:rsidR="00BD010D" w:rsidRDefault="00E82FE1">
            <w:pPr>
              <w:pStyle w:val="normal"/>
              <w:widowControl w:val="0"/>
              <w:spacing w:line="240" w:lineRule="auto"/>
            </w:pPr>
            <w:r>
              <w:rPr>
                <w:rFonts w:ascii="Times New Roman" w:eastAsia="Times New Roman" w:hAnsi="Times New Roman" w:cs="Times New Roman"/>
                <w:sz w:val="24"/>
                <w:szCs w:val="24"/>
              </w:rPr>
              <w:t>$100</w:t>
            </w:r>
          </w:p>
        </w:tc>
      </w:tr>
      <w:tr w:rsidR="00BD010D" w14:paraId="67934181" w14:textId="77777777">
        <w:tblPrEx>
          <w:tblCellMar>
            <w:top w:w="0" w:type="dxa"/>
            <w:left w:w="0" w:type="dxa"/>
            <w:bottom w:w="0" w:type="dxa"/>
            <w:right w:w="0" w:type="dxa"/>
          </w:tblCellMar>
        </w:tblPrEx>
        <w:tc>
          <w:tcPr>
            <w:tcW w:w="3170" w:type="dxa"/>
            <w:tcMar>
              <w:top w:w="100" w:type="dxa"/>
              <w:left w:w="100" w:type="dxa"/>
              <w:bottom w:w="100" w:type="dxa"/>
              <w:right w:w="100" w:type="dxa"/>
            </w:tcMar>
          </w:tcPr>
          <w:p w14:paraId="4D90D43A" w14:textId="77777777" w:rsidR="00BD010D" w:rsidRDefault="00E82FE1">
            <w:pPr>
              <w:pStyle w:val="normal"/>
              <w:widowControl w:val="0"/>
              <w:spacing w:line="240" w:lineRule="auto"/>
            </w:pPr>
            <w:r>
              <w:rPr>
                <w:rFonts w:ascii="Times New Roman" w:eastAsia="Times New Roman" w:hAnsi="Times New Roman" w:cs="Times New Roman"/>
                <w:sz w:val="24"/>
                <w:szCs w:val="24"/>
              </w:rPr>
              <w:t>Inter-Municipal Business License</w:t>
            </w:r>
          </w:p>
        </w:tc>
        <w:tc>
          <w:tcPr>
            <w:tcW w:w="3170" w:type="dxa"/>
            <w:tcMar>
              <w:top w:w="100" w:type="dxa"/>
              <w:left w:w="100" w:type="dxa"/>
              <w:bottom w:w="100" w:type="dxa"/>
              <w:right w:w="100" w:type="dxa"/>
            </w:tcMar>
          </w:tcPr>
          <w:p w14:paraId="482AA324" w14:textId="77777777" w:rsidR="00BD010D" w:rsidRDefault="00E82FE1">
            <w:pPr>
              <w:pStyle w:val="normal"/>
              <w:widowControl w:val="0"/>
              <w:spacing w:line="240" w:lineRule="auto"/>
            </w:pPr>
            <w:r>
              <w:rPr>
                <w:rFonts w:ascii="Times New Roman" w:eastAsia="Times New Roman" w:hAnsi="Times New Roman" w:cs="Times New Roman"/>
                <w:sz w:val="24"/>
                <w:szCs w:val="24"/>
              </w:rPr>
              <w:t>Varies</w:t>
            </w:r>
          </w:p>
        </w:tc>
        <w:tc>
          <w:tcPr>
            <w:tcW w:w="3170" w:type="dxa"/>
            <w:tcMar>
              <w:top w:w="100" w:type="dxa"/>
              <w:left w:w="100" w:type="dxa"/>
              <w:bottom w:w="100" w:type="dxa"/>
              <w:right w:w="100" w:type="dxa"/>
            </w:tcMar>
          </w:tcPr>
          <w:p w14:paraId="26C17ADD" w14:textId="77777777" w:rsidR="00BD010D" w:rsidRDefault="00E82FE1">
            <w:pPr>
              <w:pStyle w:val="normal"/>
              <w:widowControl w:val="0"/>
              <w:spacing w:line="240" w:lineRule="auto"/>
            </w:pPr>
            <w:r>
              <w:rPr>
                <w:rFonts w:ascii="Times New Roman" w:eastAsia="Times New Roman" w:hAnsi="Times New Roman" w:cs="Times New Roman"/>
                <w:sz w:val="24"/>
                <w:szCs w:val="24"/>
              </w:rPr>
              <w:t>$100</w:t>
            </w:r>
          </w:p>
        </w:tc>
      </w:tr>
      <w:tr w:rsidR="00BD010D" w14:paraId="4C25F363" w14:textId="77777777">
        <w:tblPrEx>
          <w:tblCellMar>
            <w:top w:w="0" w:type="dxa"/>
            <w:left w:w="0" w:type="dxa"/>
            <w:bottom w:w="0" w:type="dxa"/>
            <w:right w:w="0" w:type="dxa"/>
          </w:tblCellMar>
        </w:tblPrEx>
        <w:tc>
          <w:tcPr>
            <w:tcW w:w="3170" w:type="dxa"/>
            <w:tcMar>
              <w:top w:w="100" w:type="dxa"/>
              <w:left w:w="100" w:type="dxa"/>
              <w:bottom w:w="100" w:type="dxa"/>
              <w:right w:w="100" w:type="dxa"/>
            </w:tcMar>
          </w:tcPr>
          <w:p w14:paraId="1744EE2C" w14:textId="77777777" w:rsidR="00BD010D" w:rsidRDefault="00E82FE1">
            <w:pPr>
              <w:pStyle w:val="normal"/>
              <w:widowControl w:val="0"/>
              <w:spacing w:line="240" w:lineRule="auto"/>
            </w:pPr>
            <w:r>
              <w:rPr>
                <w:rFonts w:ascii="Times New Roman" w:eastAsia="Times New Roman" w:hAnsi="Times New Roman" w:cs="Times New Roman"/>
                <w:sz w:val="24"/>
                <w:szCs w:val="24"/>
              </w:rPr>
              <w:t>Sidewalk Cafe Permit</w:t>
            </w:r>
          </w:p>
        </w:tc>
        <w:tc>
          <w:tcPr>
            <w:tcW w:w="3170" w:type="dxa"/>
            <w:tcMar>
              <w:top w:w="100" w:type="dxa"/>
              <w:left w:w="100" w:type="dxa"/>
              <w:bottom w:w="100" w:type="dxa"/>
              <w:right w:w="100" w:type="dxa"/>
            </w:tcMar>
          </w:tcPr>
          <w:p w14:paraId="4A71CE92" w14:textId="77777777" w:rsidR="00BD010D" w:rsidRDefault="00E82FE1">
            <w:pPr>
              <w:pStyle w:val="normal"/>
              <w:widowControl w:val="0"/>
              <w:spacing w:line="240" w:lineRule="auto"/>
            </w:pPr>
            <w:r>
              <w:rPr>
                <w:rFonts w:ascii="Times New Roman" w:eastAsia="Times New Roman" w:hAnsi="Times New Roman" w:cs="Times New Roman"/>
                <w:sz w:val="24"/>
                <w:szCs w:val="24"/>
              </w:rPr>
              <w:t>1-3 Weeks</w:t>
            </w:r>
          </w:p>
        </w:tc>
        <w:tc>
          <w:tcPr>
            <w:tcW w:w="3170" w:type="dxa"/>
            <w:tcMar>
              <w:top w:w="100" w:type="dxa"/>
              <w:left w:w="100" w:type="dxa"/>
              <w:bottom w:w="100" w:type="dxa"/>
              <w:right w:w="100" w:type="dxa"/>
            </w:tcMar>
          </w:tcPr>
          <w:p w14:paraId="0B0EA6E9" w14:textId="77777777" w:rsidR="00BD010D" w:rsidRDefault="00E82FE1">
            <w:pPr>
              <w:pStyle w:val="normal"/>
              <w:widowControl w:val="0"/>
              <w:spacing w:line="240" w:lineRule="auto"/>
            </w:pPr>
            <w:r>
              <w:rPr>
                <w:rFonts w:ascii="Times New Roman" w:eastAsia="Times New Roman" w:hAnsi="Times New Roman" w:cs="Times New Roman"/>
                <w:sz w:val="24"/>
                <w:szCs w:val="24"/>
              </w:rPr>
              <w:t>Varies</w:t>
            </w:r>
          </w:p>
        </w:tc>
      </w:tr>
      <w:tr w:rsidR="00BD010D" w14:paraId="0B9C27CD" w14:textId="77777777">
        <w:tblPrEx>
          <w:tblCellMar>
            <w:top w:w="0" w:type="dxa"/>
            <w:left w:w="0" w:type="dxa"/>
            <w:bottom w:w="0" w:type="dxa"/>
            <w:right w:w="0" w:type="dxa"/>
          </w:tblCellMar>
        </w:tblPrEx>
        <w:tc>
          <w:tcPr>
            <w:tcW w:w="3170" w:type="dxa"/>
            <w:tcMar>
              <w:top w:w="100" w:type="dxa"/>
              <w:left w:w="100" w:type="dxa"/>
              <w:bottom w:w="100" w:type="dxa"/>
              <w:right w:w="100" w:type="dxa"/>
            </w:tcMar>
          </w:tcPr>
          <w:p w14:paraId="66F70663" w14:textId="77777777" w:rsidR="00BD010D" w:rsidRDefault="00E82FE1">
            <w:pPr>
              <w:pStyle w:val="normal"/>
              <w:widowControl w:val="0"/>
              <w:spacing w:line="240" w:lineRule="auto"/>
            </w:pPr>
            <w:r>
              <w:rPr>
                <w:rFonts w:ascii="Times New Roman" w:eastAsia="Times New Roman" w:hAnsi="Times New Roman" w:cs="Times New Roman"/>
                <w:sz w:val="24"/>
                <w:szCs w:val="24"/>
              </w:rPr>
              <w:t>Sign Permit</w:t>
            </w:r>
          </w:p>
        </w:tc>
        <w:tc>
          <w:tcPr>
            <w:tcW w:w="3170" w:type="dxa"/>
            <w:tcMar>
              <w:top w:w="100" w:type="dxa"/>
              <w:left w:w="100" w:type="dxa"/>
              <w:bottom w:w="100" w:type="dxa"/>
              <w:right w:w="100" w:type="dxa"/>
            </w:tcMar>
          </w:tcPr>
          <w:p w14:paraId="2DBCF39C" w14:textId="77777777" w:rsidR="00BD010D" w:rsidRDefault="00E82FE1">
            <w:pPr>
              <w:pStyle w:val="normal"/>
              <w:widowControl w:val="0"/>
              <w:spacing w:line="240" w:lineRule="auto"/>
            </w:pPr>
            <w:r>
              <w:rPr>
                <w:rFonts w:ascii="Times New Roman" w:eastAsia="Times New Roman" w:hAnsi="Times New Roman" w:cs="Times New Roman"/>
                <w:sz w:val="24"/>
                <w:szCs w:val="24"/>
              </w:rPr>
              <w:t>Varies</w:t>
            </w:r>
          </w:p>
        </w:tc>
        <w:tc>
          <w:tcPr>
            <w:tcW w:w="3170" w:type="dxa"/>
            <w:tcMar>
              <w:top w:w="100" w:type="dxa"/>
              <w:left w:w="100" w:type="dxa"/>
              <w:bottom w:w="100" w:type="dxa"/>
              <w:right w:w="100" w:type="dxa"/>
            </w:tcMar>
          </w:tcPr>
          <w:p w14:paraId="44DA73E0" w14:textId="77777777" w:rsidR="00BD010D" w:rsidRDefault="00E82FE1">
            <w:pPr>
              <w:pStyle w:val="normal"/>
              <w:widowControl w:val="0"/>
              <w:spacing w:line="240" w:lineRule="auto"/>
            </w:pPr>
            <w:r>
              <w:rPr>
                <w:rFonts w:ascii="Times New Roman" w:eastAsia="Times New Roman" w:hAnsi="Times New Roman" w:cs="Times New Roman"/>
                <w:sz w:val="24"/>
                <w:szCs w:val="24"/>
              </w:rPr>
              <w:t>$30</w:t>
            </w:r>
          </w:p>
        </w:tc>
      </w:tr>
      <w:tr w:rsidR="00BD010D" w14:paraId="641889EC" w14:textId="77777777">
        <w:tblPrEx>
          <w:tblCellMar>
            <w:top w:w="0" w:type="dxa"/>
            <w:left w:w="0" w:type="dxa"/>
            <w:bottom w:w="0" w:type="dxa"/>
            <w:right w:w="0" w:type="dxa"/>
          </w:tblCellMar>
        </w:tblPrEx>
        <w:tc>
          <w:tcPr>
            <w:tcW w:w="3170" w:type="dxa"/>
            <w:tcMar>
              <w:top w:w="100" w:type="dxa"/>
              <w:left w:w="100" w:type="dxa"/>
              <w:bottom w:w="100" w:type="dxa"/>
              <w:right w:w="100" w:type="dxa"/>
            </w:tcMar>
          </w:tcPr>
          <w:p w14:paraId="00AFABA2" w14:textId="77777777" w:rsidR="00BD010D" w:rsidRDefault="00E82FE1">
            <w:pPr>
              <w:pStyle w:val="normal"/>
              <w:widowControl w:val="0"/>
              <w:spacing w:line="240" w:lineRule="auto"/>
            </w:pPr>
            <w:r>
              <w:rPr>
                <w:rFonts w:ascii="Times New Roman" w:eastAsia="Times New Roman" w:hAnsi="Times New Roman" w:cs="Times New Roman"/>
                <w:sz w:val="24"/>
                <w:szCs w:val="24"/>
              </w:rPr>
              <w:t>Street Vendor Business License</w:t>
            </w:r>
          </w:p>
        </w:tc>
        <w:tc>
          <w:tcPr>
            <w:tcW w:w="3170" w:type="dxa"/>
            <w:tcMar>
              <w:top w:w="100" w:type="dxa"/>
              <w:left w:w="100" w:type="dxa"/>
              <w:bottom w:w="100" w:type="dxa"/>
              <w:right w:w="100" w:type="dxa"/>
            </w:tcMar>
          </w:tcPr>
          <w:p w14:paraId="6E581641" w14:textId="77777777" w:rsidR="00BD010D" w:rsidRDefault="00E82FE1">
            <w:pPr>
              <w:pStyle w:val="normal"/>
              <w:widowControl w:val="0"/>
              <w:spacing w:line="240" w:lineRule="auto"/>
            </w:pPr>
            <w:r>
              <w:rPr>
                <w:rFonts w:ascii="Times New Roman" w:eastAsia="Times New Roman" w:hAnsi="Times New Roman" w:cs="Times New Roman"/>
                <w:sz w:val="24"/>
                <w:szCs w:val="24"/>
              </w:rPr>
              <w:t>10 days</w:t>
            </w:r>
          </w:p>
        </w:tc>
        <w:tc>
          <w:tcPr>
            <w:tcW w:w="3170" w:type="dxa"/>
            <w:tcMar>
              <w:top w:w="100" w:type="dxa"/>
              <w:left w:w="100" w:type="dxa"/>
              <w:bottom w:w="100" w:type="dxa"/>
              <w:right w:w="100" w:type="dxa"/>
            </w:tcMar>
          </w:tcPr>
          <w:p w14:paraId="445AA27E" w14:textId="77777777" w:rsidR="00BD010D" w:rsidRDefault="00E82FE1">
            <w:pPr>
              <w:pStyle w:val="normal"/>
              <w:widowControl w:val="0"/>
              <w:spacing w:line="240" w:lineRule="auto"/>
            </w:pPr>
            <w:r>
              <w:rPr>
                <w:rFonts w:ascii="Times New Roman" w:eastAsia="Times New Roman" w:hAnsi="Times New Roman" w:cs="Times New Roman"/>
                <w:sz w:val="24"/>
                <w:szCs w:val="24"/>
              </w:rPr>
              <w:t>$100</w:t>
            </w:r>
          </w:p>
        </w:tc>
      </w:tr>
      <w:tr w:rsidR="00BD010D" w14:paraId="6CB5614F" w14:textId="77777777">
        <w:tblPrEx>
          <w:tblCellMar>
            <w:top w:w="0" w:type="dxa"/>
            <w:left w:w="0" w:type="dxa"/>
            <w:bottom w:w="0" w:type="dxa"/>
            <w:right w:w="0" w:type="dxa"/>
          </w:tblCellMar>
        </w:tblPrEx>
        <w:tc>
          <w:tcPr>
            <w:tcW w:w="3170" w:type="dxa"/>
            <w:tcMar>
              <w:top w:w="100" w:type="dxa"/>
              <w:left w:w="100" w:type="dxa"/>
              <w:bottom w:w="100" w:type="dxa"/>
              <w:right w:w="100" w:type="dxa"/>
            </w:tcMar>
          </w:tcPr>
          <w:p w14:paraId="1C700DE2" w14:textId="77777777" w:rsidR="00BD010D" w:rsidRDefault="00E82FE1">
            <w:pPr>
              <w:pStyle w:val="normal"/>
              <w:widowControl w:val="0"/>
              <w:spacing w:line="240" w:lineRule="auto"/>
            </w:pPr>
            <w:r>
              <w:rPr>
                <w:rFonts w:ascii="Times New Roman" w:eastAsia="Times New Roman" w:hAnsi="Times New Roman" w:cs="Times New Roman"/>
                <w:sz w:val="24"/>
                <w:szCs w:val="24"/>
              </w:rPr>
              <w:t>Electrical Installation Permit</w:t>
            </w:r>
          </w:p>
        </w:tc>
        <w:tc>
          <w:tcPr>
            <w:tcW w:w="3170" w:type="dxa"/>
            <w:tcMar>
              <w:top w:w="100" w:type="dxa"/>
              <w:left w:w="100" w:type="dxa"/>
              <w:bottom w:w="100" w:type="dxa"/>
              <w:right w:w="100" w:type="dxa"/>
            </w:tcMar>
          </w:tcPr>
          <w:p w14:paraId="11D16734" w14:textId="77777777" w:rsidR="00BD010D" w:rsidRDefault="00E82FE1">
            <w:pPr>
              <w:pStyle w:val="normal"/>
              <w:widowControl w:val="0"/>
              <w:spacing w:line="240" w:lineRule="auto"/>
            </w:pPr>
            <w:r>
              <w:rPr>
                <w:rFonts w:ascii="Times New Roman" w:eastAsia="Times New Roman" w:hAnsi="Times New Roman" w:cs="Times New Roman"/>
                <w:sz w:val="24"/>
                <w:szCs w:val="24"/>
              </w:rPr>
              <w:t>1 day</w:t>
            </w:r>
          </w:p>
        </w:tc>
        <w:tc>
          <w:tcPr>
            <w:tcW w:w="3170" w:type="dxa"/>
            <w:tcMar>
              <w:top w:w="100" w:type="dxa"/>
              <w:left w:w="100" w:type="dxa"/>
              <w:bottom w:w="100" w:type="dxa"/>
              <w:right w:w="100" w:type="dxa"/>
            </w:tcMar>
          </w:tcPr>
          <w:p w14:paraId="2970F009" w14:textId="77777777" w:rsidR="00BD010D" w:rsidRDefault="00E82FE1">
            <w:pPr>
              <w:pStyle w:val="normal"/>
              <w:widowControl w:val="0"/>
              <w:spacing w:line="240" w:lineRule="auto"/>
            </w:pPr>
            <w:r>
              <w:rPr>
                <w:rFonts w:ascii="Times New Roman" w:eastAsia="Times New Roman" w:hAnsi="Times New Roman" w:cs="Times New Roman"/>
                <w:sz w:val="24"/>
                <w:szCs w:val="24"/>
              </w:rPr>
              <w:t>$300-$800</w:t>
            </w:r>
          </w:p>
        </w:tc>
      </w:tr>
      <w:tr w:rsidR="00BD010D" w14:paraId="2A431F7C" w14:textId="77777777">
        <w:tblPrEx>
          <w:tblCellMar>
            <w:top w:w="0" w:type="dxa"/>
            <w:left w:w="0" w:type="dxa"/>
            <w:bottom w:w="0" w:type="dxa"/>
            <w:right w:w="0" w:type="dxa"/>
          </w:tblCellMar>
        </w:tblPrEx>
        <w:tc>
          <w:tcPr>
            <w:tcW w:w="3170" w:type="dxa"/>
            <w:tcMar>
              <w:top w:w="100" w:type="dxa"/>
              <w:left w:w="100" w:type="dxa"/>
              <w:bottom w:w="100" w:type="dxa"/>
              <w:right w:w="100" w:type="dxa"/>
            </w:tcMar>
          </w:tcPr>
          <w:p w14:paraId="0562FDF4" w14:textId="77777777" w:rsidR="00BD010D" w:rsidRDefault="00E82FE1">
            <w:pPr>
              <w:pStyle w:val="normal"/>
              <w:widowControl w:val="0"/>
              <w:spacing w:line="240" w:lineRule="auto"/>
            </w:pPr>
            <w:r>
              <w:rPr>
                <w:rFonts w:ascii="Times New Roman" w:eastAsia="Times New Roman" w:hAnsi="Times New Roman" w:cs="Times New Roman"/>
                <w:sz w:val="24"/>
                <w:szCs w:val="24"/>
              </w:rPr>
              <w:t>Operate a Food Service Establishment Permit</w:t>
            </w:r>
          </w:p>
        </w:tc>
        <w:tc>
          <w:tcPr>
            <w:tcW w:w="3170" w:type="dxa"/>
            <w:tcMar>
              <w:top w:w="100" w:type="dxa"/>
              <w:left w:w="100" w:type="dxa"/>
              <w:bottom w:w="100" w:type="dxa"/>
              <w:right w:w="100" w:type="dxa"/>
            </w:tcMar>
          </w:tcPr>
          <w:p w14:paraId="41B51CA2" w14:textId="77777777" w:rsidR="00BD010D" w:rsidRDefault="00E82FE1">
            <w:pPr>
              <w:pStyle w:val="normal"/>
              <w:widowControl w:val="0"/>
              <w:spacing w:line="240" w:lineRule="auto"/>
            </w:pPr>
            <w:r>
              <w:rPr>
                <w:rFonts w:ascii="Times New Roman" w:eastAsia="Times New Roman" w:hAnsi="Times New Roman" w:cs="Times New Roman"/>
                <w:sz w:val="24"/>
                <w:szCs w:val="24"/>
              </w:rPr>
              <w:t>1 day</w:t>
            </w:r>
          </w:p>
        </w:tc>
        <w:tc>
          <w:tcPr>
            <w:tcW w:w="3170" w:type="dxa"/>
            <w:tcMar>
              <w:top w:w="100" w:type="dxa"/>
              <w:left w:w="100" w:type="dxa"/>
              <w:bottom w:w="100" w:type="dxa"/>
              <w:right w:w="100" w:type="dxa"/>
            </w:tcMar>
          </w:tcPr>
          <w:p w14:paraId="5C184605" w14:textId="77777777" w:rsidR="00BD010D" w:rsidRDefault="00E82FE1">
            <w:pPr>
              <w:pStyle w:val="normal"/>
              <w:widowControl w:val="0"/>
              <w:spacing w:line="240" w:lineRule="auto"/>
            </w:pPr>
            <w:r>
              <w:rPr>
                <w:rFonts w:ascii="Times New Roman" w:eastAsia="Times New Roman" w:hAnsi="Times New Roman" w:cs="Times New Roman"/>
                <w:sz w:val="24"/>
                <w:szCs w:val="24"/>
              </w:rPr>
              <w:t>No information found</w:t>
            </w:r>
          </w:p>
        </w:tc>
      </w:tr>
      <w:tr w:rsidR="00BD010D" w14:paraId="5DF08E24" w14:textId="77777777">
        <w:tblPrEx>
          <w:tblCellMar>
            <w:top w:w="0" w:type="dxa"/>
            <w:left w:w="0" w:type="dxa"/>
            <w:bottom w:w="0" w:type="dxa"/>
            <w:right w:w="0" w:type="dxa"/>
          </w:tblCellMar>
        </w:tblPrEx>
        <w:tc>
          <w:tcPr>
            <w:tcW w:w="3170" w:type="dxa"/>
            <w:tcMar>
              <w:top w:w="100" w:type="dxa"/>
              <w:left w:w="100" w:type="dxa"/>
              <w:bottom w:w="100" w:type="dxa"/>
              <w:right w:w="100" w:type="dxa"/>
            </w:tcMar>
          </w:tcPr>
          <w:p w14:paraId="6C1BA093" w14:textId="77777777" w:rsidR="00BD010D" w:rsidRDefault="00E82FE1">
            <w:pPr>
              <w:pStyle w:val="normal"/>
              <w:widowControl w:val="0"/>
              <w:spacing w:line="240" w:lineRule="auto"/>
            </w:pPr>
            <w:r>
              <w:rPr>
                <w:rFonts w:ascii="Times New Roman" w:eastAsia="Times New Roman" w:hAnsi="Times New Roman" w:cs="Times New Roman"/>
                <w:sz w:val="24"/>
                <w:szCs w:val="24"/>
              </w:rPr>
              <w:t>Agreement to Implement Employment Equity</w:t>
            </w:r>
          </w:p>
        </w:tc>
        <w:tc>
          <w:tcPr>
            <w:tcW w:w="3170" w:type="dxa"/>
            <w:tcMar>
              <w:top w:w="100" w:type="dxa"/>
              <w:left w:w="100" w:type="dxa"/>
              <w:bottom w:w="100" w:type="dxa"/>
              <w:right w:w="100" w:type="dxa"/>
            </w:tcMar>
          </w:tcPr>
          <w:p w14:paraId="7AEC2102" w14:textId="77777777" w:rsidR="00BD010D" w:rsidRDefault="00E82FE1">
            <w:pPr>
              <w:pStyle w:val="normal"/>
              <w:widowControl w:val="0"/>
              <w:spacing w:line="240" w:lineRule="auto"/>
            </w:pPr>
            <w:r>
              <w:rPr>
                <w:rFonts w:ascii="Times New Roman" w:eastAsia="Times New Roman" w:hAnsi="Times New Roman" w:cs="Times New Roman"/>
                <w:sz w:val="24"/>
                <w:szCs w:val="24"/>
              </w:rPr>
              <w:t>0 days</w:t>
            </w:r>
          </w:p>
        </w:tc>
        <w:tc>
          <w:tcPr>
            <w:tcW w:w="3170" w:type="dxa"/>
            <w:tcMar>
              <w:top w:w="100" w:type="dxa"/>
              <w:left w:w="100" w:type="dxa"/>
              <w:bottom w:w="100" w:type="dxa"/>
              <w:right w:w="100" w:type="dxa"/>
            </w:tcMar>
          </w:tcPr>
          <w:p w14:paraId="4FBB426F" w14:textId="77777777" w:rsidR="00BD010D" w:rsidRDefault="00E82FE1">
            <w:pPr>
              <w:pStyle w:val="normal"/>
              <w:widowControl w:val="0"/>
              <w:spacing w:line="240" w:lineRule="auto"/>
            </w:pPr>
            <w:r>
              <w:rPr>
                <w:rFonts w:ascii="Times New Roman" w:eastAsia="Times New Roman" w:hAnsi="Times New Roman" w:cs="Times New Roman"/>
                <w:sz w:val="24"/>
                <w:szCs w:val="24"/>
              </w:rPr>
              <w:t>0 days</w:t>
            </w:r>
          </w:p>
        </w:tc>
      </w:tr>
      <w:tr w:rsidR="00BD010D" w14:paraId="247FC303" w14:textId="77777777">
        <w:tblPrEx>
          <w:tblCellMar>
            <w:top w:w="0" w:type="dxa"/>
            <w:left w:w="0" w:type="dxa"/>
            <w:bottom w:w="0" w:type="dxa"/>
            <w:right w:w="0" w:type="dxa"/>
          </w:tblCellMar>
        </w:tblPrEx>
        <w:tc>
          <w:tcPr>
            <w:tcW w:w="3170" w:type="dxa"/>
            <w:tcMar>
              <w:top w:w="100" w:type="dxa"/>
              <w:left w:w="100" w:type="dxa"/>
              <w:bottom w:w="100" w:type="dxa"/>
              <w:right w:w="100" w:type="dxa"/>
            </w:tcMar>
          </w:tcPr>
          <w:p w14:paraId="7089D18B" w14:textId="77777777" w:rsidR="00BD010D" w:rsidRDefault="00E82FE1">
            <w:pPr>
              <w:pStyle w:val="normal"/>
              <w:widowControl w:val="0"/>
              <w:spacing w:line="240" w:lineRule="auto"/>
            </w:pPr>
            <w:r>
              <w:rPr>
                <w:rFonts w:ascii="Times New Roman" w:eastAsia="Times New Roman" w:hAnsi="Times New Roman" w:cs="Times New Roman"/>
                <w:sz w:val="24"/>
                <w:szCs w:val="24"/>
              </w:rPr>
              <w:t>Federal Business Registration</w:t>
            </w:r>
          </w:p>
        </w:tc>
        <w:tc>
          <w:tcPr>
            <w:tcW w:w="3170" w:type="dxa"/>
            <w:tcMar>
              <w:top w:w="100" w:type="dxa"/>
              <w:left w:w="100" w:type="dxa"/>
              <w:bottom w:w="100" w:type="dxa"/>
              <w:right w:w="100" w:type="dxa"/>
            </w:tcMar>
          </w:tcPr>
          <w:p w14:paraId="7238B2DC" w14:textId="77777777" w:rsidR="00BD010D" w:rsidRDefault="00E82FE1">
            <w:pPr>
              <w:pStyle w:val="normal"/>
              <w:widowControl w:val="0"/>
              <w:spacing w:line="240" w:lineRule="auto"/>
            </w:pPr>
            <w:r>
              <w:rPr>
                <w:rFonts w:ascii="Times New Roman" w:eastAsia="Times New Roman" w:hAnsi="Times New Roman" w:cs="Times New Roman"/>
                <w:sz w:val="24"/>
                <w:szCs w:val="24"/>
              </w:rPr>
              <w:t>0 days</w:t>
            </w:r>
          </w:p>
        </w:tc>
        <w:tc>
          <w:tcPr>
            <w:tcW w:w="3170" w:type="dxa"/>
            <w:tcMar>
              <w:top w:w="100" w:type="dxa"/>
              <w:left w:w="100" w:type="dxa"/>
              <w:bottom w:w="100" w:type="dxa"/>
              <w:right w:w="100" w:type="dxa"/>
            </w:tcMar>
          </w:tcPr>
          <w:p w14:paraId="04329B62" w14:textId="77777777" w:rsidR="00BD010D" w:rsidRDefault="00E82FE1">
            <w:pPr>
              <w:pStyle w:val="normal"/>
              <w:widowControl w:val="0"/>
              <w:spacing w:line="240" w:lineRule="auto"/>
            </w:pPr>
            <w:r>
              <w:rPr>
                <w:rFonts w:ascii="Times New Roman" w:eastAsia="Times New Roman" w:hAnsi="Times New Roman" w:cs="Times New Roman"/>
                <w:sz w:val="24"/>
                <w:szCs w:val="24"/>
              </w:rPr>
              <w:t>0 days</w:t>
            </w:r>
          </w:p>
        </w:tc>
      </w:tr>
    </w:tbl>
    <w:p w14:paraId="54691DB5" w14:textId="7F3AAFE3" w:rsidR="00BD010D" w:rsidRDefault="00E82FE1">
      <w:pPr>
        <w:pStyle w:val="normal"/>
      </w:pPr>
      <w:r>
        <w:rPr>
          <w:rFonts w:ascii="Times New Roman" w:eastAsia="Times New Roman" w:hAnsi="Times New Roman" w:cs="Times New Roman"/>
          <w:sz w:val="20"/>
          <w:szCs w:val="20"/>
        </w:rPr>
        <w:t>Table 13. Licensing</w:t>
      </w:r>
      <w:r>
        <w:rPr>
          <w:rFonts w:ascii="Times New Roman" w:eastAsia="Times New Roman" w:hAnsi="Times New Roman" w:cs="Times New Roman"/>
          <w:sz w:val="20"/>
          <w:szCs w:val="20"/>
          <w:vertAlign w:val="superscript"/>
        </w:rPr>
        <w:footnoteReference w:id="9"/>
      </w:r>
    </w:p>
    <w:p w14:paraId="5FA59DDD" w14:textId="77777777" w:rsidR="00BD010D" w:rsidRDefault="00BD010D">
      <w:pPr>
        <w:pStyle w:val="normal"/>
      </w:pPr>
    </w:p>
    <w:p w14:paraId="562B75CC" w14:textId="43BB32C3" w:rsidR="00E13771" w:rsidRPr="00A72EA3" w:rsidRDefault="00E82FE1" w:rsidP="00362B5D">
      <w:pPr>
        <w:pStyle w:val="normal"/>
        <w:spacing w:line="480" w:lineRule="auto"/>
      </w:pPr>
      <w:r>
        <w:rPr>
          <w:rFonts w:ascii="Times New Roman" w:eastAsia="Times New Roman" w:hAnsi="Times New Roman" w:cs="Times New Roman"/>
          <w:sz w:val="24"/>
          <w:szCs w:val="24"/>
        </w:rPr>
        <w:t>Consequently, ten permits and licenses are required in total. Waiting time for these documents varies from one day to three weeks</w:t>
      </w:r>
      <w:r w:rsidR="00A72EA3">
        <w:t>.</w:t>
      </w:r>
    </w:p>
    <w:p w14:paraId="53B8DE6B" w14:textId="12A7A142" w:rsidR="00BD010D" w:rsidRPr="00362B5D" w:rsidRDefault="00E82FE1" w:rsidP="00E13771">
      <w:pPr>
        <w:pStyle w:val="normal"/>
        <w:spacing w:line="480" w:lineRule="auto"/>
        <w:contextualSpacing/>
        <w:jc w:val="center"/>
        <w:rPr>
          <w:rFonts w:ascii="Times New Roman" w:eastAsia="Times New Roman" w:hAnsi="Times New Roman" w:cs="Times New Roman"/>
          <w:b/>
          <w:sz w:val="36"/>
          <w:szCs w:val="28"/>
        </w:rPr>
      </w:pPr>
      <w:r w:rsidRPr="00362B5D">
        <w:rPr>
          <w:rFonts w:ascii="Times New Roman" w:eastAsia="Times New Roman" w:hAnsi="Times New Roman" w:cs="Times New Roman"/>
          <w:b/>
          <w:sz w:val="36"/>
          <w:szCs w:val="28"/>
        </w:rPr>
        <w:lastRenderedPageBreak/>
        <w:t xml:space="preserve">Risk Analysis </w:t>
      </w:r>
      <w:r w:rsidR="00362B5D">
        <w:rPr>
          <w:rFonts w:ascii="Times New Roman" w:eastAsia="Times New Roman" w:hAnsi="Times New Roman" w:cs="Times New Roman"/>
          <w:b/>
          <w:sz w:val="36"/>
          <w:szCs w:val="28"/>
        </w:rPr>
        <w:t xml:space="preserve">&amp; </w:t>
      </w:r>
      <w:r w:rsidRPr="00362B5D">
        <w:rPr>
          <w:rFonts w:ascii="Times New Roman" w:eastAsia="Times New Roman" w:hAnsi="Times New Roman" w:cs="Times New Roman"/>
          <w:b/>
          <w:sz w:val="36"/>
          <w:szCs w:val="28"/>
        </w:rPr>
        <w:t>Risk Mitigation</w:t>
      </w:r>
    </w:p>
    <w:p w14:paraId="76399273" w14:textId="77777777" w:rsidR="00BD010D" w:rsidRDefault="00E82FE1" w:rsidP="00362B5D">
      <w:pPr>
        <w:pStyle w:val="normal"/>
        <w:spacing w:line="480" w:lineRule="auto"/>
      </w:pPr>
      <w:r>
        <w:rPr>
          <w:rFonts w:ascii="Times New Roman" w:eastAsia="Times New Roman" w:hAnsi="Times New Roman" w:cs="Times New Roman"/>
          <w:sz w:val="24"/>
          <w:szCs w:val="24"/>
        </w:rPr>
        <w:t>This section discusses the risks and methods of tackling these risks that Crepes2Go will face.</w:t>
      </w:r>
      <w:r w:rsidR="00362B5D">
        <w:t xml:space="preserve"> </w:t>
      </w:r>
      <w:r>
        <w:rPr>
          <w:rFonts w:ascii="Times New Roman" w:eastAsia="Times New Roman" w:hAnsi="Times New Roman" w:cs="Times New Roman"/>
          <w:sz w:val="24"/>
          <w:szCs w:val="24"/>
        </w:rPr>
        <w:t xml:space="preserve">The first risk is that the supplier may fail to deliver goods on time.  In order to combat this risk a very reliable food supplier, which is trusted by 20 different food establishments in Victoria was chosen for Crepes2Go.  Secondly, there is a risk that employees may call in sick on occasion which would impact daily business.  Especially in a small food stand.  In </w:t>
      </w:r>
      <w:r w:rsidR="00362B5D">
        <w:rPr>
          <w:rFonts w:ascii="Times New Roman" w:eastAsia="Times New Roman" w:hAnsi="Times New Roman" w:cs="Times New Roman"/>
          <w:sz w:val="24"/>
          <w:szCs w:val="24"/>
        </w:rPr>
        <w:t xml:space="preserve">order to avoid having the stand </w:t>
      </w:r>
      <w:r>
        <w:rPr>
          <w:rFonts w:ascii="Times New Roman" w:eastAsia="Times New Roman" w:hAnsi="Times New Roman" w:cs="Times New Roman"/>
          <w:sz w:val="24"/>
          <w:szCs w:val="24"/>
        </w:rPr>
        <w:t>unmanned there will be 2 people operating the food truck for every 8 hour shift.  Another 2 will take over once that shift is complete.  Work can be exchanged and covered at the employee’s discretion.  Thirdly, another risk is that equipment such as the stove or refrigerator may become damaged.  In order to combat this risk all the equipment will be insured and appropriate employees who know how to  operate equipment effectively will be hired.  This ensures there will be less of a chance of damage to equipment due to improper use.</w:t>
      </w:r>
    </w:p>
    <w:p w14:paraId="19B42EFB" w14:textId="77777777" w:rsidR="00BD010D" w:rsidRDefault="00BD010D" w:rsidP="00362B5D">
      <w:pPr>
        <w:pStyle w:val="normal"/>
        <w:spacing w:line="480" w:lineRule="auto"/>
      </w:pPr>
    </w:p>
    <w:p w14:paraId="307B078F" w14:textId="77777777" w:rsidR="00BD010D" w:rsidRDefault="00BD010D" w:rsidP="00362B5D">
      <w:pPr>
        <w:pStyle w:val="normal"/>
        <w:spacing w:line="480" w:lineRule="auto"/>
      </w:pPr>
    </w:p>
    <w:p w14:paraId="7ADDD183" w14:textId="77777777" w:rsidR="00362B5D" w:rsidRDefault="00362B5D" w:rsidP="00362B5D">
      <w:pPr>
        <w:pStyle w:val="normal"/>
        <w:spacing w:line="480" w:lineRule="auto"/>
        <w:contextualSpacing/>
        <w:rPr>
          <w:rFonts w:ascii="Times New Roman" w:eastAsia="Times New Roman" w:hAnsi="Times New Roman" w:cs="Times New Roman"/>
          <w:b/>
          <w:sz w:val="28"/>
          <w:szCs w:val="28"/>
        </w:rPr>
      </w:pPr>
    </w:p>
    <w:p w14:paraId="2ABB8341" w14:textId="77777777" w:rsidR="00362B5D" w:rsidRDefault="00362B5D" w:rsidP="00362B5D">
      <w:pPr>
        <w:pStyle w:val="normal"/>
        <w:spacing w:line="480" w:lineRule="auto"/>
        <w:contextualSpacing/>
        <w:rPr>
          <w:rFonts w:ascii="Times New Roman" w:eastAsia="Times New Roman" w:hAnsi="Times New Roman" w:cs="Times New Roman"/>
          <w:b/>
          <w:sz w:val="28"/>
          <w:szCs w:val="28"/>
        </w:rPr>
      </w:pPr>
    </w:p>
    <w:p w14:paraId="76A72768" w14:textId="77777777" w:rsidR="00362B5D" w:rsidRDefault="00362B5D" w:rsidP="00362B5D">
      <w:pPr>
        <w:pStyle w:val="normal"/>
        <w:spacing w:line="480" w:lineRule="auto"/>
        <w:contextualSpacing/>
        <w:rPr>
          <w:rFonts w:ascii="Times New Roman" w:eastAsia="Times New Roman" w:hAnsi="Times New Roman" w:cs="Times New Roman"/>
          <w:b/>
          <w:sz w:val="28"/>
          <w:szCs w:val="28"/>
        </w:rPr>
      </w:pPr>
    </w:p>
    <w:p w14:paraId="059FB5F9" w14:textId="77777777" w:rsidR="00362B5D" w:rsidRDefault="00362B5D" w:rsidP="00362B5D">
      <w:pPr>
        <w:pStyle w:val="normal"/>
        <w:spacing w:line="480" w:lineRule="auto"/>
        <w:contextualSpacing/>
        <w:rPr>
          <w:rFonts w:ascii="Times New Roman" w:eastAsia="Times New Roman" w:hAnsi="Times New Roman" w:cs="Times New Roman"/>
          <w:b/>
          <w:sz w:val="28"/>
          <w:szCs w:val="28"/>
        </w:rPr>
      </w:pPr>
    </w:p>
    <w:p w14:paraId="5B14C83A" w14:textId="77777777" w:rsidR="00362B5D" w:rsidRDefault="00362B5D" w:rsidP="00362B5D">
      <w:pPr>
        <w:pStyle w:val="normal"/>
        <w:spacing w:line="480" w:lineRule="auto"/>
        <w:contextualSpacing/>
        <w:rPr>
          <w:rFonts w:ascii="Times New Roman" w:eastAsia="Times New Roman" w:hAnsi="Times New Roman" w:cs="Times New Roman"/>
          <w:b/>
          <w:sz w:val="28"/>
          <w:szCs w:val="28"/>
        </w:rPr>
      </w:pPr>
    </w:p>
    <w:p w14:paraId="475250CE" w14:textId="77777777" w:rsidR="00362B5D" w:rsidRDefault="00362B5D" w:rsidP="00362B5D">
      <w:pPr>
        <w:pStyle w:val="normal"/>
        <w:spacing w:line="480" w:lineRule="auto"/>
        <w:contextualSpacing/>
        <w:rPr>
          <w:rFonts w:ascii="Times New Roman" w:eastAsia="Times New Roman" w:hAnsi="Times New Roman" w:cs="Times New Roman"/>
          <w:b/>
          <w:sz w:val="28"/>
          <w:szCs w:val="28"/>
        </w:rPr>
      </w:pPr>
    </w:p>
    <w:p w14:paraId="3BF2D2B7" w14:textId="77777777" w:rsidR="00362B5D" w:rsidRDefault="00362B5D" w:rsidP="00362B5D">
      <w:pPr>
        <w:pStyle w:val="normal"/>
        <w:spacing w:line="480" w:lineRule="auto"/>
        <w:contextualSpacing/>
        <w:rPr>
          <w:rFonts w:ascii="Times New Roman" w:eastAsia="Times New Roman" w:hAnsi="Times New Roman" w:cs="Times New Roman"/>
          <w:b/>
          <w:sz w:val="28"/>
          <w:szCs w:val="28"/>
        </w:rPr>
      </w:pPr>
    </w:p>
    <w:p w14:paraId="6D8A9530" w14:textId="77777777" w:rsidR="00362B5D" w:rsidRDefault="00362B5D" w:rsidP="00362B5D">
      <w:pPr>
        <w:pStyle w:val="normal"/>
        <w:spacing w:line="480" w:lineRule="auto"/>
        <w:contextualSpacing/>
        <w:rPr>
          <w:rFonts w:ascii="Times New Roman" w:eastAsia="Times New Roman" w:hAnsi="Times New Roman" w:cs="Times New Roman"/>
          <w:b/>
          <w:sz w:val="28"/>
          <w:szCs w:val="28"/>
        </w:rPr>
      </w:pPr>
    </w:p>
    <w:p w14:paraId="788A430D" w14:textId="77777777" w:rsidR="00BD010D" w:rsidRPr="00362B5D" w:rsidRDefault="00E82FE1" w:rsidP="00362B5D">
      <w:pPr>
        <w:pStyle w:val="normal"/>
        <w:spacing w:line="480" w:lineRule="auto"/>
        <w:contextualSpacing/>
        <w:jc w:val="center"/>
        <w:rPr>
          <w:rFonts w:ascii="Times New Roman" w:eastAsia="Times New Roman" w:hAnsi="Times New Roman" w:cs="Times New Roman"/>
          <w:b/>
          <w:sz w:val="36"/>
          <w:szCs w:val="28"/>
        </w:rPr>
      </w:pPr>
      <w:r w:rsidRPr="00362B5D">
        <w:rPr>
          <w:rFonts w:ascii="Times New Roman" w:eastAsia="Times New Roman" w:hAnsi="Times New Roman" w:cs="Times New Roman"/>
          <w:b/>
          <w:sz w:val="36"/>
          <w:szCs w:val="28"/>
        </w:rPr>
        <w:lastRenderedPageBreak/>
        <w:t>Conclusion</w:t>
      </w:r>
    </w:p>
    <w:p w14:paraId="6B3B4A39" w14:textId="77777777" w:rsidR="00BD010D" w:rsidRDefault="00E82FE1" w:rsidP="00362B5D">
      <w:pPr>
        <w:pStyle w:val="normal"/>
        <w:spacing w:line="480" w:lineRule="auto"/>
        <w:jc w:val="both"/>
      </w:pPr>
      <w:r>
        <w:rPr>
          <w:rFonts w:ascii="Times New Roman" w:eastAsia="Times New Roman" w:hAnsi="Times New Roman" w:cs="Times New Roman"/>
          <w:sz w:val="24"/>
          <w:szCs w:val="24"/>
        </w:rPr>
        <w:t>The plan is to open a food truck downtown to sell savoury and sweet crepes for people who are seeking affordable prices, tasty and healthy ingredients, fast service and easy access. According to the competitors analysis, there are no food trucks selling crepes in Victoria. The main competitors are specializing mainly in tacos, fries and fish &amp; chips. The desired target audiences are students and downtown workers. According to the conducted analysis 57% of asked people from the desired target audiences are willing to buy crepes to go. Crepes2Go will use a direct marketing distribution strategy without any intermediaries. To establish a business it is needed to acquire around ten licenses and permits that are essential to operate a food truck business in Victoria. All in all, the business will be struggling for the first four months before becoming profitable in the fifth month, when the market finally has awareness about this startup business.</w:t>
      </w:r>
    </w:p>
    <w:p w14:paraId="5C9B5A53" w14:textId="77777777" w:rsidR="00BD010D" w:rsidRDefault="00BD010D">
      <w:pPr>
        <w:pStyle w:val="normal"/>
      </w:pPr>
    </w:p>
    <w:p w14:paraId="4EE51877" w14:textId="77777777" w:rsidR="00362B5D" w:rsidRDefault="00362B5D">
      <w:pPr>
        <w:pStyle w:val="normal"/>
        <w:jc w:val="center"/>
        <w:rPr>
          <w:rFonts w:ascii="Times New Roman" w:eastAsia="Times New Roman" w:hAnsi="Times New Roman" w:cs="Times New Roman"/>
          <w:b/>
          <w:sz w:val="28"/>
          <w:szCs w:val="28"/>
        </w:rPr>
      </w:pPr>
    </w:p>
    <w:p w14:paraId="45E85FCD" w14:textId="77777777" w:rsidR="00362B5D" w:rsidRDefault="00362B5D">
      <w:pPr>
        <w:pStyle w:val="normal"/>
        <w:jc w:val="center"/>
        <w:rPr>
          <w:rFonts w:ascii="Times New Roman" w:eastAsia="Times New Roman" w:hAnsi="Times New Roman" w:cs="Times New Roman"/>
          <w:b/>
          <w:sz w:val="28"/>
          <w:szCs w:val="28"/>
        </w:rPr>
      </w:pPr>
    </w:p>
    <w:p w14:paraId="7EB01BC1" w14:textId="77777777" w:rsidR="00362B5D" w:rsidRDefault="00362B5D">
      <w:pPr>
        <w:pStyle w:val="normal"/>
        <w:jc w:val="center"/>
        <w:rPr>
          <w:rFonts w:ascii="Times New Roman" w:eastAsia="Times New Roman" w:hAnsi="Times New Roman" w:cs="Times New Roman"/>
          <w:b/>
          <w:sz w:val="28"/>
          <w:szCs w:val="28"/>
        </w:rPr>
      </w:pPr>
    </w:p>
    <w:p w14:paraId="4525A49D" w14:textId="77777777" w:rsidR="00362B5D" w:rsidRDefault="00362B5D">
      <w:pPr>
        <w:pStyle w:val="normal"/>
        <w:jc w:val="center"/>
        <w:rPr>
          <w:rFonts w:ascii="Times New Roman" w:eastAsia="Times New Roman" w:hAnsi="Times New Roman" w:cs="Times New Roman"/>
          <w:b/>
          <w:sz w:val="28"/>
          <w:szCs w:val="28"/>
        </w:rPr>
      </w:pPr>
    </w:p>
    <w:p w14:paraId="5028EB48" w14:textId="77777777" w:rsidR="00362B5D" w:rsidRDefault="00362B5D">
      <w:pPr>
        <w:pStyle w:val="normal"/>
        <w:jc w:val="center"/>
        <w:rPr>
          <w:rFonts w:ascii="Times New Roman" w:eastAsia="Times New Roman" w:hAnsi="Times New Roman" w:cs="Times New Roman"/>
          <w:b/>
          <w:sz w:val="28"/>
          <w:szCs w:val="28"/>
        </w:rPr>
      </w:pPr>
    </w:p>
    <w:p w14:paraId="4CD7179A" w14:textId="77777777" w:rsidR="00362B5D" w:rsidRDefault="00362B5D">
      <w:pPr>
        <w:pStyle w:val="normal"/>
        <w:jc w:val="center"/>
        <w:rPr>
          <w:rFonts w:ascii="Times New Roman" w:eastAsia="Times New Roman" w:hAnsi="Times New Roman" w:cs="Times New Roman"/>
          <w:b/>
          <w:sz w:val="28"/>
          <w:szCs w:val="28"/>
        </w:rPr>
      </w:pPr>
    </w:p>
    <w:p w14:paraId="72B13EBE" w14:textId="77777777" w:rsidR="00362B5D" w:rsidRDefault="00362B5D">
      <w:pPr>
        <w:pStyle w:val="normal"/>
        <w:jc w:val="center"/>
        <w:rPr>
          <w:rFonts w:ascii="Times New Roman" w:eastAsia="Times New Roman" w:hAnsi="Times New Roman" w:cs="Times New Roman"/>
          <w:b/>
          <w:sz w:val="28"/>
          <w:szCs w:val="28"/>
        </w:rPr>
      </w:pPr>
    </w:p>
    <w:p w14:paraId="14C0EA06" w14:textId="77777777" w:rsidR="00362B5D" w:rsidRDefault="00362B5D">
      <w:pPr>
        <w:pStyle w:val="normal"/>
        <w:jc w:val="center"/>
        <w:rPr>
          <w:rFonts w:ascii="Times New Roman" w:eastAsia="Times New Roman" w:hAnsi="Times New Roman" w:cs="Times New Roman"/>
          <w:b/>
          <w:sz w:val="28"/>
          <w:szCs w:val="28"/>
        </w:rPr>
      </w:pPr>
    </w:p>
    <w:p w14:paraId="47DEAA57" w14:textId="77777777" w:rsidR="00362B5D" w:rsidRDefault="00362B5D">
      <w:pPr>
        <w:pStyle w:val="normal"/>
        <w:jc w:val="center"/>
        <w:rPr>
          <w:rFonts w:ascii="Times New Roman" w:eastAsia="Times New Roman" w:hAnsi="Times New Roman" w:cs="Times New Roman"/>
          <w:b/>
          <w:sz w:val="28"/>
          <w:szCs w:val="28"/>
        </w:rPr>
      </w:pPr>
    </w:p>
    <w:p w14:paraId="4439B45B" w14:textId="77777777" w:rsidR="00362B5D" w:rsidRDefault="00362B5D">
      <w:pPr>
        <w:pStyle w:val="normal"/>
        <w:jc w:val="center"/>
        <w:rPr>
          <w:rFonts w:ascii="Times New Roman" w:eastAsia="Times New Roman" w:hAnsi="Times New Roman" w:cs="Times New Roman"/>
          <w:b/>
          <w:sz w:val="28"/>
          <w:szCs w:val="28"/>
        </w:rPr>
      </w:pPr>
    </w:p>
    <w:p w14:paraId="74C8DE59" w14:textId="77777777" w:rsidR="00362B5D" w:rsidRDefault="00362B5D">
      <w:pPr>
        <w:pStyle w:val="normal"/>
        <w:jc w:val="center"/>
        <w:rPr>
          <w:rFonts w:ascii="Times New Roman" w:eastAsia="Times New Roman" w:hAnsi="Times New Roman" w:cs="Times New Roman"/>
          <w:b/>
          <w:sz w:val="28"/>
          <w:szCs w:val="28"/>
        </w:rPr>
      </w:pPr>
    </w:p>
    <w:p w14:paraId="5906ED9F" w14:textId="77777777" w:rsidR="00362B5D" w:rsidRDefault="00362B5D">
      <w:pPr>
        <w:pStyle w:val="normal"/>
        <w:jc w:val="center"/>
        <w:rPr>
          <w:rFonts w:ascii="Times New Roman" w:eastAsia="Times New Roman" w:hAnsi="Times New Roman" w:cs="Times New Roman"/>
          <w:b/>
          <w:sz w:val="28"/>
          <w:szCs w:val="28"/>
        </w:rPr>
      </w:pPr>
    </w:p>
    <w:p w14:paraId="79D6DF2D" w14:textId="77777777" w:rsidR="00362B5D" w:rsidRDefault="00362B5D">
      <w:pPr>
        <w:pStyle w:val="normal"/>
        <w:jc w:val="center"/>
        <w:rPr>
          <w:rFonts w:ascii="Times New Roman" w:eastAsia="Times New Roman" w:hAnsi="Times New Roman" w:cs="Times New Roman"/>
          <w:b/>
          <w:sz w:val="28"/>
          <w:szCs w:val="28"/>
        </w:rPr>
      </w:pPr>
    </w:p>
    <w:p w14:paraId="433CA933" w14:textId="77777777" w:rsidR="00362B5D" w:rsidRDefault="00362B5D">
      <w:pPr>
        <w:pStyle w:val="normal"/>
        <w:jc w:val="center"/>
        <w:rPr>
          <w:rFonts w:ascii="Times New Roman" w:eastAsia="Times New Roman" w:hAnsi="Times New Roman" w:cs="Times New Roman"/>
          <w:b/>
          <w:sz w:val="28"/>
          <w:szCs w:val="28"/>
        </w:rPr>
      </w:pPr>
    </w:p>
    <w:p w14:paraId="0933DA14" w14:textId="77777777" w:rsidR="00362B5D" w:rsidRDefault="00362B5D">
      <w:pPr>
        <w:pStyle w:val="normal"/>
        <w:jc w:val="center"/>
        <w:rPr>
          <w:rFonts w:ascii="Times New Roman" w:eastAsia="Times New Roman" w:hAnsi="Times New Roman" w:cs="Times New Roman"/>
          <w:b/>
          <w:sz w:val="28"/>
          <w:szCs w:val="28"/>
        </w:rPr>
      </w:pPr>
    </w:p>
    <w:p w14:paraId="2541EEDC" w14:textId="77777777" w:rsidR="00362B5D" w:rsidRDefault="00362B5D" w:rsidP="00362B5D">
      <w:pPr>
        <w:pStyle w:val="normal"/>
        <w:spacing w:line="480" w:lineRule="auto"/>
        <w:contextualSpacing/>
        <w:jc w:val="center"/>
        <w:rPr>
          <w:rFonts w:ascii="Times New Roman" w:eastAsia="Times New Roman" w:hAnsi="Times New Roman" w:cs="Times New Roman"/>
          <w:b/>
          <w:sz w:val="28"/>
          <w:szCs w:val="28"/>
        </w:rPr>
      </w:pPr>
    </w:p>
    <w:p w14:paraId="6D752D3C" w14:textId="77777777" w:rsidR="00362B5D" w:rsidRDefault="00362B5D" w:rsidP="00362B5D">
      <w:pPr>
        <w:pStyle w:val="normal"/>
        <w:spacing w:line="480" w:lineRule="auto"/>
        <w:contextualSpacing/>
        <w:jc w:val="center"/>
        <w:rPr>
          <w:rFonts w:ascii="Times New Roman" w:eastAsia="Times New Roman" w:hAnsi="Times New Roman" w:cs="Times New Roman"/>
          <w:b/>
          <w:sz w:val="36"/>
          <w:szCs w:val="28"/>
          <w:lang w:val="en-US"/>
        </w:rPr>
      </w:pPr>
      <w:r>
        <w:rPr>
          <w:rFonts w:ascii="Times New Roman" w:eastAsia="Times New Roman" w:hAnsi="Times New Roman" w:cs="Times New Roman"/>
          <w:b/>
          <w:sz w:val="36"/>
          <w:szCs w:val="28"/>
          <w:lang w:val="en-US"/>
        </w:rPr>
        <w:lastRenderedPageBreak/>
        <w:t>Appendix 1</w:t>
      </w:r>
    </w:p>
    <w:p w14:paraId="4355434B" w14:textId="77777777" w:rsidR="00362B5D" w:rsidRDefault="00362B5D" w:rsidP="00362B5D">
      <w:pPr>
        <w:pStyle w:val="normal"/>
        <w:spacing w:line="480" w:lineRule="auto"/>
        <w:contextualSpacing/>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Flyer Sample</w:t>
      </w:r>
    </w:p>
    <w:p w14:paraId="39036EAF" w14:textId="77777777" w:rsidR="00362B5D" w:rsidRPr="00362B5D" w:rsidRDefault="00362B5D" w:rsidP="00362B5D">
      <w:pPr>
        <w:pStyle w:val="normal"/>
        <w:spacing w:line="480" w:lineRule="auto"/>
        <w:contextualSpacing/>
        <w:rPr>
          <w:rFonts w:ascii="Times New Roman" w:eastAsia="Times New Roman" w:hAnsi="Times New Roman" w:cs="Times New Roman"/>
          <w:b/>
          <w:sz w:val="28"/>
          <w:szCs w:val="28"/>
          <w:lang w:val="en-US"/>
        </w:rPr>
      </w:pPr>
      <w:r>
        <w:rPr>
          <w:noProof/>
          <w:lang w:val="en-US"/>
        </w:rPr>
        <w:drawing>
          <wp:anchor distT="114300" distB="114300" distL="114300" distR="114300" simplePos="0" relativeHeight="251662336" behindDoc="0" locked="0" layoutInCell="1" hidden="0" allowOverlap="0" wp14:anchorId="6A254B1A" wp14:editId="33BF1EE1">
            <wp:simplePos x="0" y="0"/>
            <wp:positionH relativeFrom="margin">
              <wp:posOffset>800100</wp:posOffset>
            </wp:positionH>
            <wp:positionV relativeFrom="paragraph">
              <wp:posOffset>208280</wp:posOffset>
            </wp:positionV>
            <wp:extent cx="4229100" cy="5486400"/>
            <wp:effectExtent l="0" t="0" r="12700" b="0"/>
            <wp:wrapNone/>
            <wp:docPr id="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0"/>
                    <a:srcRect/>
                    <a:stretch>
                      <a:fillRect/>
                    </a:stretch>
                  </pic:blipFill>
                  <pic:spPr>
                    <a:xfrm>
                      <a:off x="0" y="0"/>
                      <a:ext cx="4229100" cy="5486400"/>
                    </a:xfrm>
                    <a:prstGeom prst="rect">
                      <a:avLst/>
                    </a:prstGeom>
                    <a:ln/>
                  </pic:spPr>
                </pic:pic>
              </a:graphicData>
            </a:graphic>
            <wp14:sizeRelH relativeFrom="margin">
              <wp14:pctWidth>0</wp14:pctWidth>
            </wp14:sizeRelH>
            <wp14:sizeRelV relativeFrom="margin">
              <wp14:pctHeight>0</wp14:pctHeight>
            </wp14:sizeRelV>
          </wp:anchor>
        </w:drawing>
      </w:r>
    </w:p>
    <w:p w14:paraId="53BA12A1" w14:textId="77777777" w:rsidR="00362B5D" w:rsidRDefault="00362B5D" w:rsidP="00362B5D">
      <w:pPr>
        <w:pStyle w:val="normal"/>
        <w:ind w:left="720"/>
        <w:contextualSpacing/>
        <w:rPr>
          <w:rFonts w:ascii="Times New Roman" w:eastAsia="Times New Roman" w:hAnsi="Times New Roman" w:cs="Times New Roman"/>
          <w:b/>
          <w:sz w:val="28"/>
          <w:szCs w:val="28"/>
        </w:rPr>
      </w:pPr>
    </w:p>
    <w:p w14:paraId="24698946" w14:textId="77777777" w:rsidR="00362B5D" w:rsidRDefault="00362B5D" w:rsidP="00362B5D">
      <w:pPr>
        <w:pStyle w:val="normal"/>
        <w:ind w:left="720"/>
        <w:contextualSpacing/>
        <w:rPr>
          <w:rFonts w:ascii="Times New Roman" w:eastAsia="Times New Roman" w:hAnsi="Times New Roman" w:cs="Times New Roman"/>
          <w:b/>
          <w:sz w:val="28"/>
          <w:szCs w:val="28"/>
        </w:rPr>
      </w:pPr>
    </w:p>
    <w:p w14:paraId="7FC413A6" w14:textId="77777777" w:rsidR="00362B5D" w:rsidRDefault="00362B5D" w:rsidP="00362B5D">
      <w:pPr>
        <w:pStyle w:val="normal"/>
        <w:contextualSpacing/>
        <w:rPr>
          <w:rFonts w:ascii="Times New Roman" w:eastAsia="Times New Roman" w:hAnsi="Times New Roman" w:cs="Times New Roman"/>
          <w:b/>
          <w:sz w:val="28"/>
          <w:szCs w:val="28"/>
        </w:rPr>
      </w:pPr>
    </w:p>
    <w:p w14:paraId="2032C39D" w14:textId="77777777" w:rsidR="00362B5D" w:rsidRDefault="00362B5D" w:rsidP="00362B5D">
      <w:pPr>
        <w:pStyle w:val="normal"/>
        <w:ind w:left="720"/>
        <w:contextualSpacing/>
        <w:rPr>
          <w:rFonts w:ascii="Times New Roman" w:eastAsia="Times New Roman" w:hAnsi="Times New Roman" w:cs="Times New Roman"/>
          <w:b/>
          <w:sz w:val="28"/>
          <w:szCs w:val="28"/>
        </w:rPr>
      </w:pPr>
    </w:p>
    <w:p w14:paraId="56871EB2" w14:textId="77777777" w:rsidR="00BD010D" w:rsidRDefault="00BD010D">
      <w:pPr>
        <w:pStyle w:val="normal"/>
      </w:pPr>
    </w:p>
    <w:p w14:paraId="18B18981" w14:textId="77777777" w:rsidR="00BD010D" w:rsidRDefault="00BD010D">
      <w:pPr>
        <w:pStyle w:val="normal"/>
      </w:pPr>
    </w:p>
    <w:p w14:paraId="6DF4D07C" w14:textId="77777777" w:rsidR="00BD010D" w:rsidRDefault="00BD010D">
      <w:pPr>
        <w:pStyle w:val="normal"/>
        <w:jc w:val="center"/>
      </w:pPr>
    </w:p>
    <w:p w14:paraId="63EF0ED8" w14:textId="77777777" w:rsidR="00BD010D" w:rsidRDefault="00BD010D">
      <w:pPr>
        <w:pStyle w:val="normal"/>
        <w:jc w:val="center"/>
      </w:pPr>
    </w:p>
    <w:p w14:paraId="65196097" w14:textId="77777777" w:rsidR="00BD010D" w:rsidRDefault="00BD010D">
      <w:pPr>
        <w:pStyle w:val="normal"/>
        <w:jc w:val="center"/>
      </w:pPr>
    </w:p>
    <w:p w14:paraId="199B5ED1" w14:textId="77777777" w:rsidR="00BD010D" w:rsidRDefault="00BD010D">
      <w:pPr>
        <w:pStyle w:val="normal"/>
        <w:jc w:val="center"/>
      </w:pPr>
    </w:p>
    <w:p w14:paraId="78914938" w14:textId="77777777" w:rsidR="00BD010D" w:rsidRDefault="00BD010D">
      <w:pPr>
        <w:pStyle w:val="normal"/>
        <w:jc w:val="center"/>
      </w:pPr>
    </w:p>
    <w:p w14:paraId="78B2EC9D" w14:textId="77777777" w:rsidR="00BD010D" w:rsidRDefault="00BD010D">
      <w:pPr>
        <w:pStyle w:val="normal"/>
        <w:jc w:val="center"/>
      </w:pPr>
    </w:p>
    <w:p w14:paraId="032C4C3C" w14:textId="77777777" w:rsidR="00BD010D" w:rsidRDefault="00BD010D">
      <w:pPr>
        <w:pStyle w:val="normal"/>
        <w:spacing w:line="480" w:lineRule="auto"/>
      </w:pPr>
    </w:p>
    <w:p w14:paraId="55753D63" w14:textId="77777777" w:rsidR="00BD010D" w:rsidRDefault="00BD010D">
      <w:pPr>
        <w:pStyle w:val="normal"/>
        <w:spacing w:line="360" w:lineRule="auto"/>
      </w:pPr>
    </w:p>
    <w:p w14:paraId="0DC0E386" w14:textId="77777777" w:rsidR="00BD010D" w:rsidRDefault="00BD010D">
      <w:pPr>
        <w:pStyle w:val="normal"/>
      </w:pPr>
    </w:p>
    <w:p w14:paraId="3BE54D05" w14:textId="77777777" w:rsidR="00362B5D" w:rsidRDefault="00362B5D">
      <w:pPr>
        <w:pStyle w:val="normal"/>
      </w:pPr>
    </w:p>
    <w:p w14:paraId="66C87B47" w14:textId="77777777" w:rsidR="00362B5D" w:rsidRDefault="00362B5D">
      <w:pPr>
        <w:pStyle w:val="normal"/>
      </w:pPr>
    </w:p>
    <w:p w14:paraId="342E310E" w14:textId="77777777" w:rsidR="00362B5D" w:rsidRDefault="00362B5D">
      <w:pPr>
        <w:pStyle w:val="normal"/>
      </w:pPr>
    </w:p>
    <w:p w14:paraId="6B1CACE4" w14:textId="77777777" w:rsidR="00362B5D" w:rsidRDefault="00362B5D">
      <w:pPr>
        <w:pStyle w:val="normal"/>
      </w:pPr>
    </w:p>
    <w:p w14:paraId="4621999E" w14:textId="77777777" w:rsidR="00362B5D" w:rsidRDefault="00362B5D">
      <w:pPr>
        <w:pStyle w:val="normal"/>
      </w:pPr>
    </w:p>
    <w:p w14:paraId="120F26BB" w14:textId="77777777" w:rsidR="00362B5D" w:rsidRDefault="00362B5D">
      <w:pPr>
        <w:pStyle w:val="normal"/>
      </w:pPr>
    </w:p>
    <w:p w14:paraId="6A4D8FB9" w14:textId="77777777" w:rsidR="00362B5D" w:rsidRDefault="00362B5D">
      <w:pPr>
        <w:pStyle w:val="normal"/>
      </w:pPr>
    </w:p>
    <w:p w14:paraId="3C8FAA76" w14:textId="77777777" w:rsidR="00362B5D" w:rsidRDefault="00362B5D">
      <w:pPr>
        <w:pStyle w:val="normal"/>
      </w:pPr>
    </w:p>
    <w:p w14:paraId="6E8B4D2D" w14:textId="77777777" w:rsidR="00362B5D" w:rsidRDefault="00362B5D">
      <w:pPr>
        <w:pStyle w:val="normal"/>
      </w:pPr>
    </w:p>
    <w:p w14:paraId="711CAF28" w14:textId="77777777" w:rsidR="00362B5D" w:rsidRDefault="00362B5D">
      <w:pPr>
        <w:pStyle w:val="normal"/>
      </w:pPr>
    </w:p>
    <w:p w14:paraId="74787C73" w14:textId="77777777" w:rsidR="00362B5D" w:rsidRDefault="00362B5D">
      <w:pPr>
        <w:pStyle w:val="normal"/>
      </w:pPr>
    </w:p>
    <w:p w14:paraId="4D4B4FC6" w14:textId="77777777" w:rsidR="00BD010D" w:rsidRDefault="00BD010D">
      <w:pPr>
        <w:pStyle w:val="normal"/>
        <w:spacing w:line="480" w:lineRule="auto"/>
        <w:jc w:val="both"/>
      </w:pPr>
    </w:p>
    <w:p w14:paraId="5D402C7B" w14:textId="77777777" w:rsidR="00BD010D" w:rsidRDefault="00BD010D">
      <w:pPr>
        <w:pStyle w:val="normal"/>
        <w:spacing w:line="480" w:lineRule="auto"/>
        <w:jc w:val="both"/>
      </w:pPr>
    </w:p>
    <w:p w14:paraId="01F74474" w14:textId="77777777" w:rsidR="00BD010D" w:rsidRDefault="00BD010D">
      <w:pPr>
        <w:pStyle w:val="normal"/>
        <w:spacing w:line="480" w:lineRule="auto"/>
      </w:pPr>
    </w:p>
    <w:p w14:paraId="0609BA7C" w14:textId="77777777" w:rsidR="00BD010D" w:rsidRDefault="00BD010D">
      <w:pPr>
        <w:pStyle w:val="normal"/>
        <w:spacing w:line="480" w:lineRule="auto"/>
      </w:pPr>
    </w:p>
    <w:p w14:paraId="3E43DE32" w14:textId="77777777" w:rsidR="00BD010D" w:rsidRDefault="00BD010D">
      <w:pPr>
        <w:pStyle w:val="normal"/>
        <w:spacing w:line="480" w:lineRule="auto"/>
      </w:pPr>
    </w:p>
    <w:p w14:paraId="4CB00902" w14:textId="77777777" w:rsidR="00362B5D" w:rsidRDefault="00362B5D" w:rsidP="00362B5D">
      <w:pPr>
        <w:pStyle w:val="normal"/>
        <w:spacing w:line="480" w:lineRule="auto"/>
        <w:contextualSpacing/>
        <w:jc w:val="center"/>
        <w:rPr>
          <w:rFonts w:ascii="Times New Roman" w:eastAsia="Times New Roman" w:hAnsi="Times New Roman" w:cs="Times New Roman"/>
          <w:b/>
          <w:sz w:val="36"/>
          <w:szCs w:val="28"/>
          <w:lang w:val="en-US"/>
        </w:rPr>
      </w:pPr>
      <w:r>
        <w:rPr>
          <w:rFonts w:ascii="Times New Roman" w:eastAsia="Times New Roman" w:hAnsi="Times New Roman" w:cs="Times New Roman"/>
          <w:b/>
          <w:sz w:val="36"/>
          <w:szCs w:val="28"/>
          <w:lang w:val="en-US"/>
        </w:rPr>
        <w:lastRenderedPageBreak/>
        <w:t>Appendix 2</w:t>
      </w:r>
    </w:p>
    <w:p w14:paraId="18566F04" w14:textId="77777777" w:rsidR="00362B5D" w:rsidRDefault="00362B5D" w:rsidP="00362B5D">
      <w:pPr>
        <w:pStyle w:val="normal"/>
        <w:spacing w:line="480" w:lineRule="auto"/>
        <w:contextualSpacing/>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Facebook Page Sample</w:t>
      </w:r>
    </w:p>
    <w:p w14:paraId="46EDA566" w14:textId="77777777" w:rsidR="00362B5D" w:rsidRDefault="0023651D" w:rsidP="00362B5D">
      <w:pPr>
        <w:pStyle w:val="normal"/>
        <w:spacing w:line="480" w:lineRule="auto"/>
        <w:contextualSpacing/>
        <w:jc w:val="center"/>
        <w:rPr>
          <w:rFonts w:ascii="Times New Roman" w:eastAsia="Times New Roman" w:hAnsi="Times New Roman" w:cs="Times New Roman"/>
          <w:b/>
          <w:sz w:val="36"/>
          <w:szCs w:val="28"/>
          <w:lang w:val="en-US"/>
        </w:rPr>
      </w:pPr>
      <w:r>
        <w:rPr>
          <w:noProof/>
          <w:lang w:val="en-US"/>
        </w:rPr>
        <w:drawing>
          <wp:anchor distT="114300" distB="114300" distL="114300" distR="114300" simplePos="0" relativeHeight="251663360" behindDoc="0" locked="0" layoutInCell="1" hidden="0" allowOverlap="0" wp14:anchorId="46106FEF" wp14:editId="7FA307A0">
            <wp:simplePos x="0" y="0"/>
            <wp:positionH relativeFrom="margin">
              <wp:posOffset>-114300</wp:posOffset>
            </wp:positionH>
            <wp:positionV relativeFrom="paragraph">
              <wp:posOffset>93980</wp:posOffset>
            </wp:positionV>
            <wp:extent cx="5943600" cy="5715000"/>
            <wp:effectExtent l="0" t="0" r="0" b="0"/>
            <wp:wrapNone/>
            <wp:docPr id="1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1"/>
                    <a:srcRect/>
                    <a:stretch>
                      <a:fillRect/>
                    </a:stretch>
                  </pic:blipFill>
                  <pic:spPr>
                    <a:xfrm>
                      <a:off x="0" y="0"/>
                      <a:ext cx="5943600" cy="5715000"/>
                    </a:xfrm>
                    <a:prstGeom prst="rect">
                      <a:avLst/>
                    </a:prstGeom>
                    <a:ln/>
                  </pic:spPr>
                </pic:pic>
              </a:graphicData>
            </a:graphic>
            <wp14:sizeRelH relativeFrom="margin">
              <wp14:pctWidth>0</wp14:pctWidth>
            </wp14:sizeRelH>
            <wp14:sizeRelV relativeFrom="margin">
              <wp14:pctHeight>0</wp14:pctHeight>
            </wp14:sizeRelV>
          </wp:anchor>
        </w:drawing>
      </w:r>
    </w:p>
    <w:p w14:paraId="25EF15B2" w14:textId="77777777" w:rsidR="00362B5D" w:rsidRDefault="00362B5D" w:rsidP="00362B5D">
      <w:pPr>
        <w:pStyle w:val="normal"/>
        <w:spacing w:line="480" w:lineRule="auto"/>
        <w:contextualSpacing/>
        <w:jc w:val="center"/>
        <w:rPr>
          <w:rFonts w:ascii="Times New Roman" w:eastAsia="Times New Roman" w:hAnsi="Times New Roman" w:cs="Times New Roman"/>
          <w:b/>
          <w:sz w:val="36"/>
          <w:szCs w:val="28"/>
          <w:lang w:val="en-US"/>
        </w:rPr>
      </w:pPr>
    </w:p>
    <w:p w14:paraId="602006C2" w14:textId="77777777" w:rsidR="00362B5D" w:rsidRDefault="00362B5D">
      <w:pPr>
        <w:pStyle w:val="normal"/>
        <w:spacing w:line="480" w:lineRule="auto"/>
      </w:pPr>
    </w:p>
    <w:p w14:paraId="47B02A0D" w14:textId="77777777" w:rsidR="00362B5D" w:rsidRDefault="00362B5D">
      <w:pPr>
        <w:pStyle w:val="normal"/>
        <w:spacing w:line="480" w:lineRule="auto"/>
      </w:pPr>
    </w:p>
    <w:p w14:paraId="4C4A0BF0" w14:textId="77777777" w:rsidR="00362B5D" w:rsidRDefault="00362B5D">
      <w:pPr>
        <w:pStyle w:val="normal"/>
        <w:spacing w:line="480" w:lineRule="auto"/>
      </w:pPr>
    </w:p>
    <w:p w14:paraId="4FB8E083" w14:textId="77777777" w:rsidR="00362B5D" w:rsidRDefault="00362B5D">
      <w:pPr>
        <w:pStyle w:val="normal"/>
        <w:spacing w:line="480" w:lineRule="auto"/>
      </w:pPr>
    </w:p>
    <w:p w14:paraId="0289D1C4" w14:textId="77777777" w:rsidR="00362B5D" w:rsidRDefault="00362B5D">
      <w:pPr>
        <w:pStyle w:val="normal"/>
        <w:spacing w:line="480" w:lineRule="auto"/>
      </w:pPr>
    </w:p>
    <w:p w14:paraId="7C410D50" w14:textId="77777777" w:rsidR="00362B5D" w:rsidRDefault="00362B5D">
      <w:pPr>
        <w:pStyle w:val="normal"/>
        <w:spacing w:line="480" w:lineRule="auto"/>
      </w:pPr>
    </w:p>
    <w:p w14:paraId="66A8B059" w14:textId="77777777" w:rsidR="00362B5D" w:rsidRDefault="00362B5D">
      <w:pPr>
        <w:pStyle w:val="normal"/>
        <w:spacing w:line="480" w:lineRule="auto"/>
      </w:pPr>
    </w:p>
    <w:p w14:paraId="708221AB" w14:textId="77777777" w:rsidR="00BD010D" w:rsidRDefault="00BD010D">
      <w:pPr>
        <w:pStyle w:val="normal"/>
        <w:spacing w:line="480" w:lineRule="auto"/>
      </w:pPr>
    </w:p>
    <w:p w14:paraId="4B528712" w14:textId="77777777" w:rsidR="00BD010D" w:rsidRDefault="00E82FE1">
      <w:pPr>
        <w:pStyle w:val="normal"/>
        <w:numPr>
          <w:ilvl w:val="0"/>
          <w:numId w:val="13"/>
        </w:numPr>
        <w:ind w:hanging="360"/>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Facebook Page sample</w:t>
      </w:r>
    </w:p>
    <w:p w14:paraId="38149162" w14:textId="77777777" w:rsidR="00BD010D" w:rsidRDefault="00BD010D">
      <w:pPr>
        <w:pStyle w:val="normal"/>
      </w:pPr>
    </w:p>
    <w:sectPr w:rsidR="00BD010D">
      <w:footerReference w:type="default" r:id="rId22"/>
      <w:pgSz w:w="12240" w:h="15840"/>
      <w:pgMar w:top="1440" w:right="1170" w:bottom="1440" w:left="156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82B638" w14:textId="77777777" w:rsidR="00F85B1D" w:rsidRDefault="00F85B1D">
      <w:pPr>
        <w:spacing w:line="240" w:lineRule="auto"/>
      </w:pPr>
      <w:r>
        <w:separator/>
      </w:r>
    </w:p>
  </w:endnote>
  <w:endnote w:type="continuationSeparator" w:id="0">
    <w:p w14:paraId="6367F5EB" w14:textId="77777777" w:rsidR="00F85B1D" w:rsidRDefault="00F85B1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Grande CY">
    <w:panose1 w:val="020B0600040502020204"/>
    <w:charset w:val="59"/>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00E035" w14:textId="77777777" w:rsidR="00F85B1D" w:rsidRPr="0081142E" w:rsidRDefault="00F85B1D" w:rsidP="0081142E">
    <w:pPr>
      <w:pStyle w:val="afb"/>
      <w:jc w:val="right"/>
      <w:rPr>
        <w:rFonts w:ascii="Times New Roman" w:hAnsi="Times New Roman" w:cs="Times New Roman"/>
      </w:rPr>
    </w:pPr>
    <w:r w:rsidRPr="0081142E">
      <w:rPr>
        <w:rStyle w:val="afe"/>
        <w:rFonts w:ascii="Times New Roman" w:hAnsi="Times New Roman" w:cs="Times New Roman"/>
      </w:rPr>
      <w:fldChar w:fldCharType="begin"/>
    </w:r>
    <w:r w:rsidRPr="0081142E">
      <w:rPr>
        <w:rStyle w:val="afe"/>
        <w:rFonts w:ascii="Times New Roman" w:hAnsi="Times New Roman" w:cs="Times New Roman"/>
      </w:rPr>
      <w:instrText xml:space="preserve"> PAGE </w:instrText>
    </w:r>
    <w:r w:rsidRPr="0081142E">
      <w:rPr>
        <w:rStyle w:val="afe"/>
        <w:rFonts w:ascii="Times New Roman" w:hAnsi="Times New Roman" w:cs="Times New Roman"/>
      </w:rPr>
      <w:fldChar w:fldCharType="separate"/>
    </w:r>
    <w:r w:rsidR="0046370F">
      <w:rPr>
        <w:rStyle w:val="afe"/>
        <w:rFonts w:ascii="Times New Roman" w:hAnsi="Times New Roman" w:cs="Times New Roman"/>
        <w:noProof/>
      </w:rPr>
      <w:t>1</w:t>
    </w:r>
    <w:r w:rsidRPr="0081142E">
      <w:rPr>
        <w:rStyle w:val="afe"/>
        <w:rFonts w:ascii="Times New Roman" w:hAnsi="Times New Roman" w:cs="Times New Roman"/>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68833B" w14:textId="77777777" w:rsidR="00F85B1D" w:rsidRDefault="00F85B1D">
      <w:pPr>
        <w:spacing w:line="240" w:lineRule="auto"/>
      </w:pPr>
      <w:r>
        <w:separator/>
      </w:r>
    </w:p>
  </w:footnote>
  <w:footnote w:type="continuationSeparator" w:id="0">
    <w:p w14:paraId="6C4F8AC2" w14:textId="77777777" w:rsidR="00F85B1D" w:rsidRDefault="00F85B1D">
      <w:pPr>
        <w:spacing w:line="240" w:lineRule="auto"/>
      </w:pPr>
      <w:r>
        <w:continuationSeparator/>
      </w:r>
    </w:p>
  </w:footnote>
  <w:footnote w:id="1">
    <w:p w14:paraId="1A95358A" w14:textId="77777777" w:rsidR="00F85B1D" w:rsidRDefault="00F85B1D">
      <w:pPr>
        <w:pStyle w:val="normal"/>
        <w:spacing w:line="240" w:lineRule="auto"/>
      </w:pPr>
      <w:r>
        <w:rPr>
          <w:vertAlign w:val="superscript"/>
        </w:rPr>
        <w:footnoteRef/>
      </w:r>
      <w:r>
        <w:rPr>
          <w:rFonts w:ascii="Times New Roman" w:eastAsia="Times New Roman" w:hAnsi="Times New Roman" w:cs="Times New Roman"/>
          <w:sz w:val="20"/>
          <w:szCs w:val="20"/>
        </w:rPr>
        <w:t xml:space="preserve"> Information was analyzed from yelp.com, and conducted research</w:t>
      </w:r>
    </w:p>
  </w:footnote>
  <w:footnote w:id="2">
    <w:p w14:paraId="6933B50A" w14:textId="77777777" w:rsidR="00F85B1D" w:rsidRDefault="00F85B1D">
      <w:pPr>
        <w:pStyle w:val="normal"/>
        <w:spacing w:line="240" w:lineRule="auto"/>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color w:val="373737"/>
          <w:sz w:val="20"/>
          <w:szCs w:val="20"/>
          <w:highlight w:val="white"/>
        </w:rPr>
        <w:t>Porter, Michael E</w:t>
      </w:r>
      <w:r>
        <w:rPr>
          <w:rFonts w:ascii="Times New Roman" w:eastAsia="Times New Roman" w:hAnsi="Times New Roman" w:cs="Times New Roman"/>
          <w:sz w:val="20"/>
          <w:szCs w:val="20"/>
          <w:highlight w:val="white"/>
        </w:rPr>
        <w:t xml:space="preserve">. </w:t>
      </w:r>
      <w:hyperlink r:id="rId1">
        <w:r>
          <w:rPr>
            <w:rFonts w:ascii="Times New Roman" w:eastAsia="Times New Roman" w:hAnsi="Times New Roman" w:cs="Times New Roman"/>
            <w:sz w:val="20"/>
            <w:szCs w:val="20"/>
          </w:rPr>
          <w:t>"The Five Competitive Forces That Shape Strategy."</w:t>
        </w:r>
      </w:hyperlink>
      <w:r>
        <w:rPr>
          <w:rFonts w:ascii="Times New Roman" w:eastAsia="Times New Roman" w:hAnsi="Times New Roman" w:cs="Times New Roman"/>
          <w:sz w:val="20"/>
          <w:szCs w:val="20"/>
          <w:highlight w:val="white"/>
        </w:rPr>
        <w:t xml:space="preserve"> </w:t>
      </w:r>
      <w:r>
        <w:rPr>
          <w:rFonts w:ascii="Times New Roman" w:eastAsia="Times New Roman" w:hAnsi="Times New Roman" w:cs="Times New Roman"/>
          <w:color w:val="373737"/>
          <w:sz w:val="20"/>
          <w:szCs w:val="20"/>
          <w:highlight w:val="white"/>
        </w:rPr>
        <w:t xml:space="preserve">Special Issue on HBS Centennial. </w:t>
      </w:r>
      <w:r>
        <w:rPr>
          <w:rFonts w:ascii="Times New Roman" w:eastAsia="Times New Roman" w:hAnsi="Times New Roman" w:cs="Times New Roman"/>
          <w:i/>
          <w:color w:val="373737"/>
          <w:sz w:val="20"/>
          <w:szCs w:val="20"/>
        </w:rPr>
        <w:t>Harvard Business Review</w:t>
      </w:r>
      <w:r>
        <w:rPr>
          <w:rFonts w:ascii="Times New Roman" w:eastAsia="Times New Roman" w:hAnsi="Times New Roman" w:cs="Times New Roman"/>
          <w:color w:val="373737"/>
          <w:sz w:val="20"/>
          <w:szCs w:val="20"/>
          <w:highlight w:val="white"/>
        </w:rPr>
        <w:t xml:space="preserve"> 86, no. 1 (January 2008): 78–93.</w:t>
      </w:r>
    </w:p>
  </w:footnote>
  <w:footnote w:id="3">
    <w:p w14:paraId="7FB52C87" w14:textId="77777777" w:rsidR="00F85B1D" w:rsidRDefault="00F85B1D">
      <w:pPr>
        <w:pStyle w:val="normal"/>
        <w:spacing w:line="240" w:lineRule="auto"/>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first year revenue</w:t>
      </w:r>
    </w:p>
  </w:footnote>
  <w:footnote w:id="4">
    <w:p w14:paraId="647A2676" w14:textId="77777777" w:rsidR="00F85B1D" w:rsidRDefault="00F85B1D">
      <w:pPr>
        <w:pStyle w:val="normal"/>
        <w:spacing w:line="240" w:lineRule="auto"/>
      </w:pPr>
      <w:r>
        <w:rPr>
          <w:vertAlign w:val="superscript"/>
        </w:rPr>
        <w:footnoteRef/>
      </w:r>
      <w:r>
        <w:rPr>
          <w:sz w:val="20"/>
          <w:szCs w:val="20"/>
        </w:rPr>
        <w:t xml:space="preserve"> </w:t>
      </w:r>
      <w:r>
        <w:rPr>
          <w:rFonts w:ascii="Times New Roman" w:eastAsia="Times New Roman" w:hAnsi="Times New Roman" w:cs="Times New Roman"/>
          <w:sz w:val="20"/>
          <w:szCs w:val="20"/>
        </w:rPr>
        <w:t>first year sales growth based on the street stalls/kiosk based food service industry</w:t>
      </w:r>
    </w:p>
  </w:footnote>
  <w:footnote w:id="5">
    <w:p w14:paraId="3D225A9A" w14:textId="77777777" w:rsidR="00F85B1D" w:rsidRDefault="00F85B1D">
      <w:pPr>
        <w:pStyle w:val="normal"/>
        <w:spacing w:line="240" w:lineRule="auto"/>
      </w:pPr>
      <w:r>
        <w:rPr>
          <w:vertAlign w:val="superscript"/>
        </w:rPr>
        <w:footnoteRef/>
      </w:r>
      <w:r>
        <w:rPr>
          <w:rFonts w:ascii="Times New Roman" w:eastAsia="Times New Roman" w:hAnsi="Times New Roman" w:cs="Times New Roman"/>
          <w:sz w:val="20"/>
          <w:szCs w:val="20"/>
        </w:rPr>
        <w:t xml:space="preserve"> http://www.yelp.com/biz/red-fish-blue-fish-victoria</w:t>
      </w:r>
    </w:p>
  </w:footnote>
  <w:footnote w:id="6">
    <w:p w14:paraId="69FAA8B3" w14:textId="77777777" w:rsidR="00F85B1D" w:rsidRDefault="00F85B1D">
      <w:pPr>
        <w:pStyle w:val="normal"/>
        <w:spacing w:line="240" w:lineRule="auto"/>
      </w:pPr>
      <w:r>
        <w:rPr>
          <w:vertAlign w:val="superscript"/>
        </w:rPr>
        <w:footnoteRef/>
      </w:r>
      <w:r>
        <w:rPr>
          <w:rFonts w:ascii="Times New Roman" w:eastAsia="Times New Roman" w:hAnsi="Times New Roman" w:cs="Times New Roman"/>
          <w:sz w:val="20"/>
          <w:szCs w:val="20"/>
        </w:rPr>
        <w:t xml:space="preserve"> http://www.yelp.com/biz/tacofino-victoria</w:t>
      </w:r>
    </w:p>
  </w:footnote>
  <w:footnote w:id="7">
    <w:p w14:paraId="5026C44D" w14:textId="77777777" w:rsidR="00F85B1D" w:rsidRDefault="00F85B1D">
      <w:pPr>
        <w:pStyle w:val="normal"/>
        <w:spacing w:line="240" w:lineRule="auto"/>
      </w:pPr>
      <w:r>
        <w:rPr>
          <w:vertAlign w:val="superscript"/>
        </w:rPr>
        <w:footnoteRef/>
      </w:r>
      <w:r>
        <w:rPr>
          <w:rFonts w:ascii="Times New Roman" w:eastAsia="Times New Roman" w:hAnsi="Times New Roman" w:cs="Times New Roman"/>
          <w:sz w:val="20"/>
          <w:szCs w:val="20"/>
        </w:rPr>
        <w:t xml:space="preserve"> http://www.yelp.com/biz/puerto-vallarta-amigos-victoria</w:t>
      </w:r>
    </w:p>
  </w:footnote>
  <w:footnote w:id="8">
    <w:p w14:paraId="7A459FAD" w14:textId="77777777" w:rsidR="00F85B1D" w:rsidRDefault="00F85B1D">
      <w:pPr>
        <w:pStyle w:val="normal"/>
        <w:spacing w:line="240" w:lineRule="auto"/>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from survey analysis</w:t>
      </w:r>
    </w:p>
  </w:footnote>
  <w:footnote w:id="9">
    <w:p w14:paraId="5C0BAAA7" w14:textId="77777777" w:rsidR="00F85B1D" w:rsidRDefault="00F85B1D">
      <w:pPr>
        <w:pStyle w:val="normal"/>
        <w:spacing w:line="240" w:lineRule="auto"/>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http://www.canadabusiness.ca/eng/</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86CF6"/>
    <w:multiLevelType w:val="multilevel"/>
    <w:tmpl w:val="EA7A08E6"/>
    <w:lvl w:ilvl="0">
      <w:start w:val="2"/>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nsid w:val="06D415CC"/>
    <w:multiLevelType w:val="multilevel"/>
    <w:tmpl w:val="B050699C"/>
    <w:lvl w:ilvl="0">
      <w:start w:val="7"/>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nsid w:val="080018BA"/>
    <w:multiLevelType w:val="multilevel"/>
    <w:tmpl w:val="B8E4A6DE"/>
    <w:lvl w:ilvl="0">
      <w:start w:val="1"/>
      <w:numFmt w:val="upp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nsid w:val="080B4FA7"/>
    <w:multiLevelType w:val="multilevel"/>
    <w:tmpl w:val="FA0EA0BA"/>
    <w:lvl w:ilvl="0">
      <w:start w:val="4"/>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nsid w:val="08A72728"/>
    <w:multiLevelType w:val="multilevel"/>
    <w:tmpl w:val="C714DFD2"/>
    <w:lvl w:ilvl="0">
      <w:start w:val="4"/>
      <w:numFmt w:val="upp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nsid w:val="0A785EFC"/>
    <w:multiLevelType w:val="multilevel"/>
    <w:tmpl w:val="72A20B28"/>
    <w:lvl w:ilvl="0">
      <w:start w:val="1"/>
      <w:numFmt w:val="upp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nsid w:val="10F2392A"/>
    <w:multiLevelType w:val="multilevel"/>
    <w:tmpl w:val="605C33EA"/>
    <w:lvl w:ilvl="0">
      <w:start w:val="1"/>
      <w:numFmt w:val="upp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
    <w:nsid w:val="146E6460"/>
    <w:multiLevelType w:val="multilevel"/>
    <w:tmpl w:val="EC645976"/>
    <w:lvl w:ilvl="0">
      <w:start w:val="6"/>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
    <w:nsid w:val="1F787E58"/>
    <w:multiLevelType w:val="multilevel"/>
    <w:tmpl w:val="77B61D9A"/>
    <w:lvl w:ilvl="0">
      <w:start w:val="3"/>
      <w:numFmt w:val="upp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
    <w:nsid w:val="25210D91"/>
    <w:multiLevelType w:val="multilevel"/>
    <w:tmpl w:val="5B02CD06"/>
    <w:lvl w:ilvl="0">
      <w:start w:val="1"/>
      <w:numFmt w:val="upp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
    <w:nsid w:val="2B5937D2"/>
    <w:multiLevelType w:val="multilevel"/>
    <w:tmpl w:val="85FC9EAA"/>
    <w:lvl w:ilvl="0">
      <w:start w:val="3"/>
      <w:numFmt w:val="upp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1">
    <w:nsid w:val="36BA2A5E"/>
    <w:multiLevelType w:val="multilevel"/>
    <w:tmpl w:val="137E3A76"/>
    <w:lvl w:ilvl="0">
      <w:start w:val="5"/>
      <w:numFmt w:val="upp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2">
    <w:nsid w:val="372F3A38"/>
    <w:multiLevelType w:val="multilevel"/>
    <w:tmpl w:val="7EECAFDA"/>
    <w:lvl w:ilvl="0">
      <w:start w:val="4"/>
      <w:numFmt w:val="upp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3">
    <w:nsid w:val="374F0069"/>
    <w:multiLevelType w:val="multilevel"/>
    <w:tmpl w:val="DA269BD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4">
    <w:nsid w:val="395B18F4"/>
    <w:multiLevelType w:val="multilevel"/>
    <w:tmpl w:val="0B0E631E"/>
    <w:lvl w:ilvl="0">
      <w:start w:val="1"/>
      <w:numFmt w:val="upp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5">
    <w:nsid w:val="48CA3A32"/>
    <w:multiLevelType w:val="multilevel"/>
    <w:tmpl w:val="B77A4DD6"/>
    <w:lvl w:ilvl="0">
      <w:start w:val="1"/>
      <w:numFmt w:val="upp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6">
    <w:nsid w:val="498954BE"/>
    <w:multiLevelType w:val="multilevel"/>
    <w:tmpl w:val="9BAEE4D8"/>
    <w:lvl w:ilvl="0">
      <w:start w:val="4"/>
      <w:numFmt w:val="upp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7">
    <w:nsid w:val="4A27057B"/>
    <w:multiLevelType w:val="multilevel"/>
    <w:tmpl w:val="02A2769C"/>
    <w:lvl w:ilvl="0">
      <w:start w:val="1"/>
      <w:numFmt w:val="upp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8">
    <w:nsid w:val="55902CB0"/>
    <w:multiLevelType w:val="multilevel"/>
    <w:tmpl w:val="14905596"/>
    <w:lvl w:ilvl="0">
      <w:start w:val="2"/>
      <w:numFmt w:val="upp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9">
    <w:nsid w:val="656E001A"/>
    <w:multiLevelType w:val="multilevel"/>
    <w:tmpl w:val="14043962"/>
    <w:lvl w:ilvl="0">
      <w:start w:val="2"/>
      <w:numFmt w:val="upp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0">
    <w:nsid w:val="684866E4"/>
    <w:multiLevelType w:val="multilevel"/>
    <w:tmpl w:val="2DA6A556"/>
    <w:lvl w:ilvl="0">
      <w:start w:val="3"/>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1">
    <w:nsid w:val="6A0173D8"/>
    <w:multiLevelType w:val="multilevel"/>
    <w:tmpl w:val="CD8866FA"/>
    <w:lvl w:ilvl="0">
      <w:start w:val="2"/>
      <w:numFmt w:val="upp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2">
    <w:nsid w:val="6B1B48EF"/>
    <w:multiLevelType w:val="multilevel"/>
    <w:tmpl w:val="837C90E2"/>
    <w:lvl w:ilvl="0">
      <w:start w:val="3"/>
      <w:numFmt w:val="upp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3">
    <w:nsid w:val="6B4B6C23"/>
    <w:multiLevelType w:val="multilevel"/>
    <w:tmpl w:val="90B60978"/>
    <w:lvl w:ilvl="0">
      <w:start w:val="5"/>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4">
    <w:nsid w:val="714656D5"/>
    <w:multiLevelType w:val="multilevel"/>
    <w:tmpl w:val="E11A4432"/>
    <w:lvl w:ilvl="0">
      <w:start w:val="8"/>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5">
    <w:nsid w:val="724C1CEB"/>
    <w:multiLevelType w:val="multilevel"/>
    <w:tmpl w:val="58088810"/>
    <w:lvl w:ilvl="0">
      <w:start w:val="2"/>
      <w:numFmt w:val="upp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6">
    <w:nsid w:val="74360BDB"/>
    <w:multiLevelType w:val="multilevel"/>
    <w:tmpl w:val="F85C9B1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7">
    <w:nsid w:val="74436C7A"/>
    <w:multiLevelType w:val="multilevel"/>
    <w:tmpl w:val="BD781402"/>
    <w:lvl w:ilvl="0">
      <w:start w:val="1"/>
      <w:numFmt w:val="upp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8">
    <w:nsid w:val="745704A3"/>
    <w:multiLevelType w:val="multilevel"/>
    <w:tmpl w:val="06483970"/>
    <w:lvl w:ilvl="0">
      <w:start w:val="4"/>
      <w:numFmt w:val="upp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9">
    <w:nsid w:val="7839046F"/>
    <w:multiLevelType w:val="multilevel"/>
    <w:tmpl w:val="B08C684A"/>
    <w:lvl w:ilvl="0">
      <w:start w:val="4"/>
      <w:numFmt w:val="upp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0">
    <w:nsid w:val="7E706365"/>
    <w:multiLevelType w:val="multilevel"/>
    <w:tmpl w:val="E932E34C"/>
    <w:lvl w:ilvl="0">
      <w:start w:val="1"/>
      <w:numFmt w:val="upp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21"/>
  </w:num>
  <w:num w:numId="2">
    <w:abstractNumId w:val="29"/>
  </w:num>
  <w:num w:numId="3">
    <w:abstractNumId w:val="8"/>
  </w:num>
  <w:num w:numId="4">
    <w:abstractNumId w:val="30"/>
  </w:num>
  <w:num w:numId="5">
    <w:abstractNumId w:val="10"/>
  </w:num>
  <w:num w:numId="6">
    <w:abstractNumId w:val="13"/>
  </w:num>
  <w:num w:numId="7">
    <w:abstractNumId w:val="19"/>
  </w:num>
  <w:num w:numId="8">
    <w:abstractNumId w:val="25"/>
  </w:num>
  <w:num w:numId="9">
    <w:abstractNumId w:val="9"/>
  </w:num>
  <w:num w:numId="10">
    <w:abstractNumId w:val="5"/>
  </w:num>
  <w:num w:numId="11">
    <w:abstractNumId w:val="12"/>
  </w:num>
  <w:num w:numId="12">
    <w:abstractNumId w:val="27"/>
  </w:num>
  <w:num w:numId="13">
    <w:abstractNumId w:val="2"/>
  </w:num>
  <w:num w:numId="14">
    <w:abstractNumId w:val="0"/>
  </w:num>
  <w:num w:numId="15">
    <w:abstractNumId w:val="22"/>
  </w:num>
  <w:num w:numId="16">
    <w:abstractNumId w:val="18"/>
  </w:num>
  <w:num w:numId="17">
    <w:abstractNumId w:val="20"/>
  </w:num>
  <w:num w:numId="18">
    <w:abstractNumId w:val="11"/>
  </w:num>
  <w:num w:numId="19">
    <w:abstractNumId w:val="3"/>
  </w:num>
  <w:num w:numId="20">
    <w:abstractNumId w:val="15"/>
  </w:num>
  <w:num w:numId="21">
    <w:abstractNumId w:val="14"/>
  </w:num>
  <w:num w:numId="22">
    <w:abstractNumId w:val="4"/>
  </w:num>
  <w:num w:numId="23">
    <w:abstractNumId w:val="1"/>
  </w:num>
  <w:num w:numId="24">
    <w:abstractNumId w:val="6"/>
  </w:num>
  <w:num w:numId="25">
    <w:abstractNumId w:val="28"/>
  </w:num>
  <w:num w:numId="26">
    <w:abstractNumId w:val="24"/>
  </w:num>
  <w:num w:numId="27">
    <w:abstractNumId w:val="17"/>
  </w:num>
  <w:num w:numId="28">
    <w:abstractNumId w:val="23"/>
  </w:num>
  <w:num w:numId="29">
    <w:abstractNumId w:val="16"/>
  </w:num>
  <w:num w:numId="30">
    <w:abstractNumId w:val="26"/>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BD010D"/>
    <w:rsid w:val="001B47B4"/>
    <w:rsid w:val="0023651D"/>
    <w:rsid w:val="00362B5D"/>
    <w:rsid w:val="0046370F"/>
    <w:rsid w:val="00475BD8"/>
    <w:rsid w:val="004967A3"/>
    <w:rsid w:val="00527C64"/>
    <w:rsid w:val="00560FCD"/>
    <w:rsid w:val="0081142E"/>
    <w:rsid w:val="008F0CA6"/>
    <w:rsid w:val="00A72EA3"/>
    <w:rsid w:val="00AB0589"/>
    <w:rsid w:val="00BD010D"/>
    <w:rsid w:val="00E13771"/>
    <w:rsid w:val="00E379C7"/>
    <w:rsid w:val="00E82FE1"/>
    <w:rsid w:val="00EE784F"/>
    <w:rsid w:val="00F24BA8"/>
    <w:rsid w:val="00F85B1D"/>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B78A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ru-RU" w:eastAsia="ru-RU"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normal"/>
    <w:next w:val="normal"/>
    <w:pPr>
      <w:keepNext/>
      <w:keepLines/>
      <w:spacing w:before="400" w:after="120"/>
      <w:contextualSpacing/>
      <w:outlineLvl w:val="0"/>
    </w:pPr>
    <w:rPr>
      <w:sz w:val="40"/>
      <w:szCs w:val="40"/>
    </w:rPr>
  </w:style>
  <w:style w:type="paragraph" w:styleId="2">
    <w:name w:val="heading 2"/>
    <w:basedOn w:val="normal"/>
    <w:next w:val="normal"/>
    <w:pPr>
      <w:keepNext/>
      <w:keepLines/>
      <w:spacing w:before="360" w:after="120"/>
      <w:contextualSpacing/>
      <w:outlineLvl w:val="1"/>
    </w:pPr>
    <w:rPr>
      <w:sz w:val="32"/>
      <w:szCs w:val="32"/>
    </w:rPr>
  </w:style>
  <w:style w:type="paragraph" w:styleId="3">
    <w:name w:val="heading 3"/>
    <w:basedOn w:val="normal"/>
    <w:next w:val="normal"/>
    <w:pPr>
      <w:keepNext/>
      <w:keepLines/>
      <w:spacing w:before="320" w:after="80"/>
      <w:contextualSpacing/>
      <w:outlineLvl w:val="2"/>
    </w:pPr>
    <w:rPr>
      <w:color w:val="434343"/>
      <w:sz w:val="28"/>
      <w:szCs w:val="28"/>
    </w:rPr>
  </w:style>
  <w:style w:type="paragraph" w:styleId="4">
    <w:name w:val="heading 4"/>
    <w:basedOn w:val="normal"/>
    <w:next w:val="normal"/>
    <w:pPr>
      <w:keepNext/>
      <w:keepLines/>
      <w:spacing w:before="280" w:after="80"/>
      <w:contextualSpacing/>
      <w:outlineLvl w:val="3"/>
    </w:pPr>
    <w:rPr>
      <w:color w:val="666666"/>
      <w:sz w:val="24"/>
      <w:szCs w:val="24"/>
    </w:rPr>
  </w:style>
  <w:style w:type="paragraph" w:styleId="5">
    <w:name w:val="heading 5"/>
    <w:basedOn w:val="normal"/>
    <w:next w:val="normal"/>
    <w:pPr>
      <w:keepNext/>
      <w:keepLines/>
      <w:spacing w:before="240" w:after="80"/>
      <w:contextualSpacing/>
      <w:outlineLvl w:val="4"/>
    </w:pPr>
    <w:rPr>
      <w:color w:val="666666"/>
    </w:rPr>
  </w:style>
  <w:style w:type="paragraph" w:styleId="6">
    <w:name w:val="heading 6"/>
    <w:basedOn w:val="normal"/>
    <w:next w:val="normal"/>
    <w:pPr>
      <w:keepNext/>
      <w:keepLines/>
      <w:spacing w:before="240" w:after="80"/>
      <w:contextualSpacing/>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
    <w:name w:val="normal"/>
  </w:style>
  <w:style w:type="table" w:customStyle="1" w:styleId="TableNormal">
    <w:name w:val="Table Normal"/>
    <w:tblPr>
      <w:tblCellMar>
        <w:top w:w="0" w:type="dxa"/>
        <w:left w:w="0" w:type="dxa"/>
        <w:bottom w:w="0" w:type="dxa"/>
        <w:right w:w="0" w:type="dxa"/>
      </w:tblCellMar>
    </w:tblPr>
  </w:style>
  <w:style w:type="paragraph" w:styleId="a3">
    <w:name w:val="Title"/>
    <w:basedOn w:val="normal"/>
    <w:next w:val="normal"/>
    <w:pPr>
      <w:keepNext/>
      <w:keepLines/>
      <w:spacing w:after="60"/>
      <w:contextualSpacing/>
    </w:pPr>
    <w:rPr>
      <w:sz w:val="52"/>
      <w:szCs w:val="52"/>
    </w:rPr>
  </w:style>
  <w:style w:type="paragraph" w:styleId="a4">
    <w:name w:val="Subtitle"/>
    <w:basedOn w:val="normal"/>
    <w:next w:val="normal"/>
    <w:pPr>
      <w:keepNext/>
      <w:keepLines/>
      <w:spacing w:after="320"/>
      <w:contextualSpacing/>
    </w:pPr>
    <w:rPr>
      <w:color w:val="666666"/>
      <w:sz w:val="30"/>
      <w:szCs w:val="30"/>
    </w:rPr>
  </w:style>
  <w:style w:type="table" w:customStyle="1" w:styleId="a5">
    <w:basedOn w:val="TableNormal"/>
    <w:tblPr>
      <w:tblStyleRowBandSize w:val="1"/>
      <w:tblStyleColBandSize w:val="1"/>
      <w:tblCellMar>
        <w:top w:w="0" w:type="dxa"/>
        <w:left w:w="0" w:type="dxa"/>
        <w:bottom w:w="0" w:type="dxa"/>
        <w:right w:w="0" w:type="dxa"/>
      </w:tblCellMar>
    </w:tblPr>
  </w:style>
  <w:style w:type="table" w:customStyle="1" w:styleId="a6">
    <w:basedOn w:val="TableNormal"/>
    <w:tblPr>
      <w:tblStyleRowBandSize w:val="1"/>
      <w:tblStyleColBandSize w:val="1"/>
      <w:tblCellMar>
        <w:top w:w="0" w:type="dxa"/>
        <w:left w:w="0" w:type="dxa"/>
        <w:bottom w:w="0" w:type="dxa"/>
        <w:right w:w="0" w:type="dxa"/>
      </w:tblCellMar>
    </w:tblPr>
  </w:style>
  <w:style w:type="table" w:customStyle="1" w:styleId="a7">
    <w:basedOn w:val="TableNormal"/>
    <w:tblPr>
      <w:tblStyleRowBandSize w:val="1"/>
      <w:tblStyleColBandSize w:val="1"/>
      <w:tblCellMar>
        <w:top w:w="0" w:type="dxa"/>
        <w:left w:w="0" w:type="dxa"/>
        <w:bottom w:w="0" w:type="dxa"/>
        <w:right w:w="0" w:type="dxa"/>
      </w:tblCellMar>
    </w:tblPr>
  </w:style>
  <w:style w:type="table" w:customStyle="1" w:styleId="a8">
    <w:basedOn w:val="TableNormal"/>
    <w:tblPr>
      <w:tblStyleRowBandSize w:val="1"/>
      <w:tblStyleColBandSize w:val="1"/>
      <w:tblCellMar>
        <w:top w:w="0" w:type="dxa"/>
        <w:left w:w="0" w:type="dxa"/>
        <w:bottom w:w="0" w:type="dxa"/>
        <w:right w:w="0" w:type="dxa"/>
      </w:tblCellMar>
    </w:tblPr>
  </w:style>
  <w:style w:type="table" w:customStyle="1" w:styleId="a9">
    <w:basedOn w:val="TableNormal"/>
    <w:tblPr>
      <w:tblStyleRowBandSize w:val="1"/>
      <w:tblStyleColBandSize w:val="1"/>
      <w:tblCellMar>
        <w:top w:w="0" w:type="dxa"/>
        <w:left w:w="0" w:type="dxa"/>
        <w:bottom w:w="0" w:type="dxa"/>
        <w:right w:w="0" w:type="dxa"/>
      </w:tblCellMar>
    </w:tblPr>
  </w:style>
  <w:style w:type="table" w:customStyle="1" w:styleId="aa">
    <w:basedOn w:val="TableNormal"/>
    <w:tblPr>
      <w:tblStyleRowBandSize w:val="1"/>
      <w:tblStyleColBandSize w:val="1"/>
      <w:tblCellMar>
        <w:top w:w="0" w:type="dxa"/>
        <w:left w:w="0" w:type="dxa"/>
        <w:bottom w:w="0" w:type="dxa"/>
        <w:right w:w="0" w:type="dxa"/>
      </w:tblCellMar>
    </w:tblPr>
  </w:style>
  <w:style w:type="table" w:customStyle="1" w:styleId="ab">
    <w:basedOn w:val="TableNormal"/>
    <w:tblPr>
      <w:tblStyleRowBandSize w:val="1"/>
      <w:tblStyleColBandSize w:val="1"/>
      <w:tblCellMar>
        <w:top w:w="0" w:type="dxa"/>
        <w:left w:w="0" w:type="dxa"/>
        <w:bottom w:w="0" w:type="dxa"/>
        <w:right w:w="0" w:type="dxa"/>
      </w:tblCellMar>
    </w:tblPr>
  </w:style>
  <w:style w:type="table" w:customStyle="1" w:styleId="ac">
    <w:basedOn w:val="TableNormal"/>
    <w:tblPr>
      <w:tblStyleRowBandSize w:val="1"/>
      <w:tblStyleColBandSize w:val="1"/>
      <w:tblCellMar>
        <w:top w:w="0" w:type="dxa"/>
        <w:left w:w="0" w:type="dxa"/>
        <w:bottom w:w="0" w:type="dxa"/>
        <w:right w:w="0" w:type="dxa"/>
      </w:tblCellMar>
    </w:tblPr>
  </w:style>
  <w:style w:type="table" w:customStyle="1" w:styleId="ad">
    <w:basedOn w:val="TableNormal"/>
    <w:tblPr>
      <w:tblStyleRowBandSize w:val="1"/>
      <w:tblStyleColBandSize w:val="1"/>
      <w:tblCellMar>
        <w:top w:w="0" w:type="dxa"/>
        <w:left w:w="0" w:type="dxa"/>
        <w:bottom w:w="0" w:type="dxa"/>
        <w:right w:w="0" w:type="dxa"/>
      </w:tblCellMar>
    </w:tblPr>
  </w:style>
  <w:style w:type="table" w:customStyle="1" w:styleId="ae">
    <w:basedOn w:val="TableNormal"/>
    <w:tblPr>
      <w:tblStyleRowBandSize w:val="1"/>
      <w:tblStyleColBandSize w:val="1"/>
      <w:tblCellMar>
        <w:top w:w="0" w:type="dxa"/>
        <w:left w:w="0" w:type="dxa"/>
        <w:bottom w:w="0" w:type="dxa"/>
        <w:right w:w="0" w:type="dxa"/>
      </w:tblCellMar>
    </w:tblPr>
  </w:style>
  <w:style w:type="table" w:customStyle="1" w:styleId="af">
    <w:basedOn w:val="TableNormal"/>
    <w:tblPr>
      <w:tblStyleRowBandSize w:val="1"/>
      <w:tblStyleColBandSize w:val="1"/>
      <w:tblCellMar>
        <w:top w:w="0" w:type="dxa"/>
        <w:left w:w="0" w:type="dxa"/>
        <w:bottom w:w="0" w:type="dxa"/>
        <w:right w:w="0" w:type="dxa"/>
      </w:tblCellMar>
    </w:tblPr>
  </w:style>
  <w:style w:type="table" w:customStyle="1" w:styleId="af0">
    <w:basedOn w:val="TableNormal"/>
    <w:tblPr>
      <w:tblStyleRowBandSize w:val="1"/>
      <w:tblStyleColBandSize w:val="1"/>
      <w:tblCellMar>
        <w:top w:w="0" w:type="dxa"/>
        <w:left w:w="0" w:type="dxa"/>
        <w:bottom w:w="0" w:type="dxa"/>
        <w:right w:w="0" w:type="dxa"/>
      </w:tblCellMar>
    </w:tblPr>
  </w:style>
  <w:style w:type="table" w:customStyle="1" w:styleId="af1">
    <w:basedOn w:val="TableNormal"/>
    <w:tblPr>
      <w:tblStyleRowBandSize w:val="1"/>
      <w:tblStyleColBandSize w:val="1"/>
      <w:tblCellMar>
        <w:top w:w="0" w:type="dxa"/>
        <w:left w:w="0" w:type="dxa"/>
        <w:bottom w:w="0" w:type="dxa"/>
        <w:right w:w="0" w:type="dxa"/>
      </w:tblCellMar>
    </w:tblPr>
  </w:style>
  <w:style w:type="table" w:customStyle="1" w:styleId="af2">
    <w:basedOn w:val="TableNormal"/>
    <w:tblPr>
      <w:tblStyleRowBandSize w:val="1"/>
      <w:tblStyleColBandSize w:val="1"/>
      <w:tblCellMar>
        <w:top w:w="0" w:type="dxa"/>
        <w:left w:w="0" w:type="dxa"/>
        <w:bottom w:w="0" w:type="dxa"/>
        <w:right w:w="0" w:type="dxa"/>
      </w:tblCellMar>
    </w:tblPr>
  </w:style>
  <w:style w:type="table" w:customStyle="1" w:styleId="af3">
    <w:basedOn w:val="TableNormal"/>
    <w:tblPr>
      <w:tblStyleRowBandSize w:val="1"/>
      <w:tblStyleColBandSize w:val="1"/>
      <w:tblCellMar>
        <w:top w:w="0" w:type="dxa"/>
        <w:left w:w="0" w:type="dxa"/>
        <w:bottom w:w="0" w:type="dxa"/>
        <w:right w:w="0" w:type="dxa"/>
      </w:tblCellMar>
    </w:tblPr>
  </w:style>
  <w:style w:type="table" w:customStyle="1" w:styleId="af4">
    <w:basedOn w:val="TableNormal"/>
    <w:tblPr>
      <w:tblStyleRowBandSize w:val="1"/>
      <w:tblStyleColBandSize w:val="1"/>
      <w:tblCellMar>
        <w:top w:w="0" w:type="dxa"/>
        <w:left w:w="0" w:type="dxa"/>
        <w:bottom w:w="0" w:type="dxa"/>
        <w:right w:w="0" w:type="dxa"/>
      </w:tblCellMar>
    </w:tblPr>
  </w:style>
  <w:style w:type="table" w:customStyle="1" w:styleId="af5">
    <w:basedOn w:val="TableNormal"/>
    <w:tblPr>
      <w:tblStyleRowBandSize w:val="1"/>
      <w:tblStyleColBandSize w:val="1"/>
      <w:tblCellMar>
        <w:top w:w="0" w:type="dxa"/>
        <w:left w:w="0" w:type="dxa"/>
        <w:bottom w:w="0" w:type="dxa"/>
        <w:right w:w="0" w:type="dxa"/>
      </w:tblCellMar>
    </w:tblPr>
  </w:style>
  <w:style w:type="table" w:customStyle="1" w:styleId="af6">
    <w:basedOn w:val="TableNormal"/>
    <w:tblPr>
      <w:tblStyleRowBandSize w:val="1"/>
      <w:tblStyleColBandSize w:val="1"/>
      <w:tblCellMar>
        <w:top w:w="0" w:type="dxa"/>
        <w:left w:w="0" w:type="dxa"/>
        <w:bottom w:w="0" w:type="dxa"/>
        <w:right w:w="0" w:type="dxa"/>
      </w:tblCellMar>
    </w:tblPr>
  </w:style>
  <w:style w:type="paragraph" w:styleId="af7">
    <w:name w:val="Balloon Text"/>
    <w:basedOn w:val="a"/>
    <w:link w:val="af8"/>
    <w:uiPriority w:val="99"/>
    <w:semiHidden/>
    <w:unhideWhenUsed/>
    <w:rsid w:val="00E82FE1"/>
    <w:pPr>
      <w:spacing w:line="240" w:lineRule="auto"/>
    </w:pPr>
    <w:rPr>
      <w:rFonts w:ascii="Lucida Grande CY" w:hAnsi="Lucida Grande CY" w:cs="Lucida Grande CY"/>
      <w:sz w:val="18"/>
      <w:szCs w:val="18"/>
    </w:rPr>
  </w:style>
  <w:style w:type="character" w:customStyle="1" w:styleId="af8">
    <w:name w:val="Текст выноски Знак"/>
    <w:basedOn w:val="a0"/>
    <w:link w:val="af7"/>
    <w:uiPriority w:val="99"/>
    <w:semiHidden/>
    <w:rsid w:val="00E82FE1"/>
    <w:rPr>
      <w:rFonts w:ascii="Lucida Grande CY" w:hAnsi="Lucida Grande CY" w:cs="Lucida Grande CY"/>
      <w:sz w:val="18"/>
      <w:szCs w:val="18"/>
    </w:rPr>
  </w:style>
  <w:style w:type="paragraph" w:styleId="af9">
    <w:name w:val="header"/>
    <w:basedOn w:val="a"/>
    <w:link w:val="afa"/>
    <w:uiPriority w:val="99"/>
    <w:unhideWhenUsed/>
    <w:rsid w:val="0081142E"/>
    <w:pPr>
      <w:tabs>
        <w:tab w:val="center" w:pos="4677"/>
        <w:tab w:val="right" w:pos="9355"/>
      </w:tabs>
      <w:spacing w:line="240" w:lineRule="auto"/>
    </w:pPr>
  </w:style>
  <w:style w:type="character" w:customStyle="1" w:styleId="afa">
    <w:name w:val="Верхний колонтитул Знак"/>
    <w:basedOn w:val="a0"/>
    <w:link w:val="af9"/>
    <w:uiPriority w:val="99"/>
    <w:rsid w:val="0081142E"/>
  </w:style>
  <w:style w:type="paragraph" w:styleId="afb">
    <w:name w:val="footer"/>
    <w:basedOn w:val="a"/>
    <w:link w:val="afc"/>
    <w:uiPriority w:val="99"/>
    <w:unhideWhenUsed/>
    <w:rsid w:val="0081142E"/>
    <w:pPr>
      <w:tabs>
        <w:tab w:val="center" w:pos="4677"/>
        <w:tab w:val="right" w:pos="9355"/>
      </w:tabs>
      <w:spacing w:line="240" w:lineRule="auto"/>
    </w:pPr>
  </w:style>
  <w:style w:type="character" w:customStyle="1" w:styleId="afc">
    <w:name w:val="Нижний колонтитул Знак"/>
    <w:basedOn w:val="a0"/>
    <w:link w:val="afb"/>
    <w:uiPriority w:val="99"/>
    <w:rsid w:val="0081142E"/>
  </w:style>
  <w:style w:type="character" w:styleId="afd">
    <w:name w:val="line number"/>
    <w:basedOn w:val="a0"/>
    <w:uiPriority w:val="99"/>
    <w:semiHidden/>
    <w:unhideWhenUsed/>
    <w:rsid w:val="0081142E"/>
  </w:style>
  <w:style w:type="character" w:styleId="afe">
    <w:name w:val="page number"/>
    <w:basedOn w:val="a0"/>
    <w:uiPriority w:val="99"/>
    <w:semiHidden/>
    <w:unhideWhenUsed/>
    <w:rsid w:val="0081142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ru-RU" w:eastAsia="ru-RU"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normal"/>
    <w:next w:val="normal"/>
    <w:pPr>
      <w:keepNext/>
      <w:keepLines/>
      <w:spacing w:before="400" w:after="120"/>
      <w:contextualSpacing/>
      <w:outlineLvl w:val="0"/>
    </w:pPr>
    <w:rPr>
      <w:sz w:val="40"/>
      <w:szCs w:val="40"/>
    </w:rPr>
  </w:style>
  <w:style w:type="paragraph" w:styleId="2">
    <w:name w:val="heading 2"/>
    <w:basedOn w:val="normal"/>
    <w:next w:val="normal"/>
    <w:pPr>
      <w:keepNext/>
      <w:keepLines/>
      <w:spacing w:before="360" w:after="120"/>
      <w:contextualSpacing/>
      <w:outlineLvl w:val="1"/>
    </w:pPr>
    <w:rPr>
      <w:sz w:val="32"/>
      <w:szCs w:val="32"/>
    </w:rPr>
  </w:style>
  <w:style w:type="paragraph" w:styleId="3">
    <w:name w:val="heading 3"/>
    <w:basedOn w:val="normal"/>
    <w:next w:val="normal"/>
    <w:pPr>
      <w:keepNext/>
      <w:keepLines/>
      <w:spacing w:before="320" w:after="80"/>
      <w:contextualSpacing/>
      <w:outlineLvl w:val="2"/>
    </w:pPr>
    <w:rPr>
      <w:color w:val="434343"/>
      <w:sz w:val="28"/>
      <w:szCs w:val="28"/>
    </w:rPr>
  </w:style>
  <w:style w:type="paragraph" w:styleId="4">
    <w:name w:val="heading 4"/>
    <w:basedOn w:val="normal"/>
    <w:next w:val="normal"/>
    <w:pPr>
      <w:keepNext/>
      <w:keepLines/>
      <w:spacing w:before="280" w:after="80"/>
      <w:contextualSpacing/>
      <w:outlineLvl w:val="3"/>
    </w:pPr>
    <w:rPr>
      <w:color w:val="666666"/>
      <w:sz w:val="24"/>
      <w:szCs w:val="24"/>
    </w:rPr>
  </w:style>
  <w:style w:type="paragraph" w:styleId="5">
    <w:name w:val="heading 5"/>
    <w:basedOn w:val="normal"/>
    <w:next w:val="normal"/>
    <w:pPr>
      <w:keepNext/>
      <w:keepLines/>
      <w:spacing w:before="240" w:after="80"/>
      <w:contextualSpacing/>
      <w:outlineLvl w:val="4"/>
    </w:pPr>
    <w:rPr>
      <w:color w:val="666666"/>
    </w:rPr>
  </w:style>
  <w:style w:type="paragraph" w:styleId="6">
    <w:name w:val="heading 6"/>
    <w:basedOn w:val="normal"/>
    <w:next w:val="normal"/>
    <w:pPr>
      <w:keepNext/>
      <w:keepLines/>
      <w:spacing w:before="240" w:after="80"/>
      <w:contextualSpacing/>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
    <w:name w:val="normal"/>
  </w:style>
  <w:style w:type="table" w:customStyle="1" w:styleId="TableNormal">
    <w:name w:val="Table Normal"/>
    <w:tblPr>
      <w:tblCellMar>
        <w:top w:w="0" w:type="dxa"/>
        <w:left w:w="0" w:type="dxa"/>
        <w:bottom w:w="0" w:type="dxa"/>
        <w:right w:w="0" w:type="dxa"/>
      </w:tblCellMar>
    </w:tblPr>
  </w:style>
  <w:style w:type="paragraph" w:styleId="a3">
    <w:name w:val="Title"/>
    <w:basedOn w:val="normal"/>
    <w:next w:val="normal"/>
    <w:pPr>
      <w:keepNext/>
      <w:keepLines/>
      <w:spacing w:after="60"/>
      <w:contextualSpacing/>
    </w:pPr>
    <w:rPr>
      <w:sz w:val="52"/>
      <w:szCs w:val="52"/>
    </w:rPr>
  </w:style>
  <w:style w:type="paragraph" w:styleId="a4">
    <w:name w:val="Subtitle"/>
    <w:basedOn w:val="normal"/>
    <w:next w:val="normal"/>
    <w:pPr>
      <w:keepNext/>
      <w:keepLines/>
      <w:spacing w:after="320"/>
      <w:contextualSpacing/>
    </w:pPr>
    <w:rPr>
      <w:color w:val="666666"/>
      <w:sz w:val="30"/>
      <w:szCs w:val="30"/>
    </w:rPr>
  </w:style>
  <w:style w:type="table" w:customStyle="1" w:styleId="a5">
    <w:basedOn w:val="TableNormal"/>
    <w:tblPr>
      <w:tblStyleRowBandSize w:val="1"/>
      <w:tblStyleColBandSize w:val="1"/>
      <w:tblCellMar>
        <w:top w:w="0" w:type="dxa"/>
        <w:left w:w="0" w:type="dxa"/>
        <w:bottom w:w="0" w:type="dxa"/>
        <w:right w:w="0" w:type="dxa"/>
      </w:tblCellMar>
    </w:tblPr>
  </w:style>
  <w:style w:type="table" w:customStyle="1" w:styleId="a6">
    <w:basedOn w:val="TableNormal"/>
    <w:tblPr>
      <w:tblStyleRowBandSize w:val="1"/>
      <w:tblStyleColBandSize w:val="1"/>
      <w:tblCellMar>
        <w:top w:w="0" w:type="dxa"/>
        <w:left w:w="0" w:type="dxa"/>
        <w:bottom w:w="0" w:type="dxa"/>
        <w:right w:w="0" w:type="dxa"/>
      </w:tblCellMar>
    </w:tblPr>
  </w:style>
  <w:style w:type="table" w:customStyle="1" w:styleId="a7">
    <w:basedOn w:val="TableNormal"/>
    <w:tblPr>
      <w:tblStyleRowBandSize w:val="1"/>
      <w:tblStyleColBandSize w:val="1"/>
      <w:tblCellMar>
        <w:top w:w="0" w:type="dxa"/>
        <w:left w:w="0" w:type="dxa"/>
        <w:bottom w:w="0" w:type="dxa"/>
        <w:right w:w="0" w:type="dxa"/>
      </w:tblCellMar>
    </w:tblPr>
  </w:style>
  <w:style w:type="table" w:customStyle="1" w:styleId="a8">
    <w:basedOn w:val="TableNormal"/>
    <w:tblPr>
      <w:tblStyleRowBandSize w:val="1"/>
      <w:tblStyleColBandSize w:val="1"/>
      <w:tblCellMar>
        <w:top w:w="0" w:type="dxa"/>
        <w:left w:w="0" w:type="dxa"/>
        <w:bottom w:w="0" w:type="dxa"/>
        <w:right w:w="0" w:type="dxa"/>
      </w:tblCellMar>
    </w:tblPr>
  </w:style>
  <w:style w:type="table" w:customStyle="1" w:styleId="a9">
    <w:basedOn w:val="TableNormal"/>
    <w:tblPr>
      <w:tblStyleRowBandSize w:val="1"/>
      <w:tblStyleColBandSize w:val="1"/>
      <w:tblCellMar>
        <w:top w:w="0" w:type="dxa"/>
        <w:left w:w="0" w:type="dxa"/>
        <w:bottom w:w="0" w:type="dxa"/>
        <w:right w:w="0" w:type="dxa"/>
      </w:tblCellMar>
    </w:tblPr>
  </w:style>
  <w:style w:type="table" w:customStyle="1" w:styleId="aa">
    <w:basedOn w:val="TableNormal"/>
    <w:tblPr>
      <w:tblStyleRowBandSize w:val="1"/>
      <w:tblStyleColBandSize w:val="1"/>
      <w:tblCellMar>
        <w:top w:w="0" w:type="dxa"/>
        <w:left w:w="0" w:type="dxa"/>
        <w:bottom w:w="0" w:type="dxa"/>
        <w:right w:w="0" w:type="dxa"/>
      </w:tblCellMar>
    </w:tblPr>
  </w:style>
  <w:style w:type="table" w:customStyle="1" w:styleId="ab">
    <w:basedOn w:val="TableNormal"/>
    <w:tblPr>
      <w:tblStyleRowBandSize w:val="1"/>
      <w:tblStyleColBandSize w:val="1"/>
      <w:tblCellMar>
        <w:top w:w="0" w:type="dxa"/>
        <w:left w:w="0" w:type="dxa"/>
        <w:bottom w:w="0" w:type="dxa"/>
        <w:right w:w="0" w:type="dxa"/>
      </w:tblCellMar>
    </w:tblPr>
  </w:style>
  <w:style w:type="table" w:customStyle="1" w:styleId="ac">
    <w:basedOn w:val="TableNormal"/>
    <w:tblPr>
      <w:tblStyleRowBandSize w:val="1"/>
      <w:tblStyleColBandSize w:val="1"/>
      <w:tblCellMar>
        <w:top w:w="0" w:type="dxa"/>
        <w:left w:w="0" w:type="dxa"/>
        <w:bottom w:w="0" w:type="dxa"/>
        <w:right w:w="0" w:type="dxa"/>
      </w:tblCellMar>
    </w:tblPr>
  </w:style>
  <w:style w:type="table" w:customStyle="1" w:styleId="ad">
    <w:basedOn w:val="TableNormal"/>
    <w:tblPr>
      <w:tblStyleRowBandSize w:val="1"/>
      <w:tblStyleColBandSize w:val="1"/>
      <w:tblCellMar>
        <w:top w:w="0" w:type="dxa"/>
        <w:left w:w="0" w:type="dxa"/>
        <w:bottom w:w="0" w:type="dxa"/>
        <w:right w:w="0" w:type="dxa"/>
      </w:tblCellMar>
    </w:tblPr>
  </w:style>
  <w:style w:type="table" w:customStyle="1" w:styleId="ae">
    <w:basedOn w:val="TableNormal"/>
    <w:tblPr>
      <w:tblStyleRowBandSize w:val="1"/>
      <w:tblStyleColBandSize w:val="1"/>
      <w:tblCellMar>
        <w:top w:w="0" w:type="dxa"/>
        <w:left w:w="0" w:type="dxa"/>
        <w:bottom w:w="0" w:type="dxa"/>
        <w:right w:w="0" w:type="dxa"/>
      </w:tblCellMar>
    </w:tblPr>
  </w:style>
  <w:style w:type="table" w:customStyle="1" w:styleId="af">
    <w:basedOn w:val="TableNormal"/>
    <w:tblPr>
      <w:tblStyleRowBandSize w:val="1"/>
      <w:tblStyleColBandSize w:val="1"/>
      <w:tblCellMar>
        <w:top w:w="0" w:type="dxa"/>
        <w:left w:w="0" w:type="dxa"/>
        <w:bottom w:w="0" w:type="dxa"/>
        <w:right w:w="0" w:type="dxa"/>
      </w:tblCellMar>
    </w:tblPr>
  </w:style>
  <w:style w:type="table" w:customStyle="1" w:styleId="af0">
    <w:basedOn w:val="TableNormal"/>
    <w:tblPr>
      <w:tblStyleRowBandSize w:val="1"/>
      <w:tblStyleColBandSize w:val="1"/>
      <w:tblCellMar>
        <w:top w:w="0" w:type="dxa"/>
        <w:left w:w="0" w:type="dxa"/>
        <w:bottom w:w="0" w:type="dxa"/>
        <w:right w:w="0" w:type="dxa"/>
      </w:tblCellMar>
    </w:tblPr>
  </w:style>
  <w:style w:type="table" w:customStyle="1" w:styleId="af1">
    <w:basedOn w:val="TableNormal"/>
    <w:tblPr>
      <w:tblStyleRowBandSize w:val="1"/>
      <w:tblStyleColBandSize w:val="1"/>
      <w:tblCellMar>
        <w:top w:w="0" w:type="dxa"/>
        <w:left w:w="0" w:type="dxa"/>
        <w:bottom w:w="0" w:type="dxa"/>
        <w:right w:w="0" w:type="dxa"/>
      </w:tblCellMar>
    </w:tblPr>
  </w:style>
  <w:style w:type="table" w:customStyle="1" w:styleId="af2">
    <w:basedOn w:val="TableNormal"/>
    <w:tblPr>
      <w:tblStyleRowBandSize w:val="1"/>
      <w:tblStyleColBandSize w:val="1"/>
      <w:tblCellMar>
        <w:top w:w="0" w:type="dxa"/>
        <w:left w:w="0" w:type="dxa"/>
        <w:bottom w:w="0" w:type="dxa"/>
        <w:right w:w="0" w:type="dxa"/>
      </w:tblCellMar>
    </w:tblPr>
  </w:style>
  <w:style w:type="table" w:customStyle="1" w:styleId="af3">
    <w:basedOn w:val="TableNormal"/>
    <w:tblPr>
      <w:tblStyleRowBandSize w:val="1"/>
      <w:tblStyleColBandSize w:val="1"/>
      <w:tblCellMar>
        <w:top w:w="0" w:type="dxa"/>
        <w:left w:w="0" w:type="dxa"/>
        <w:bottom w:w="0" w:type="dxa"/>
        <w:right w:w="0" w:type="dxa"/>
      </w:tblCellMar>
    </w:tblPr>
  </w:style>
  <w:style w:type="table" w:customStyle="1" w:styleId="af4">
    <w:basedOn w:val="TableNormal"/>
    <w:tblPr>
      <w:tblStyleRowBandSize w:val="1"/>
      <w:tblStyleColBandSize w:val="1"/>
      <w:tblCellMar>
        <w:top w:w="0" w:type="dxa"/>
        <w:left w:w="0" w:type="dxa"/>
        <w:bottom w:w="0" w:type="dxa"/>
        <w:right w:w="0" w:type="dxa"/>
      </w:tblCellMar>
    </w:tblPr>
  </w:style>
  <w:style w:type="table" w:customStyle="1" w:styleId="af5">
    <w:basedOn w:val="TableNormal"/>
    <w:tblPr>
      <w:tblStyleRowBandSize w:val="1"/>
      <w:tblStyleColBandSize w:val="1"/>
      <w:tblCellMar>
        <w:top w:w="0" w:type="dxa"/>
        <w:left w:w="0" w:type="dxa"/>
        <w:bottom w:w="0" w:type="dxa"/>
        <w:right w:w="0" w:type="dxa"/>
      </w:tblCellMar>
    </w:tblPr>
  </w:style>
  <w:style w:type="table" w:customStyle="1" w:styleId="af6">
    <w:basedOn w:val="TableNormal"/>
    <w:tblPr>
      <w:tblStyleRowBandSize w:val="1"/>
      <w:tblStyleColBandSize w:val="1"/>
      <w:tblCellMar>
        <w:top w:w="0" w:type="dxa"/>
        <w:left w:w="0" w:type="dxa"/>
        <w:bottom w:w="0" w:type="dxa"/>
        <w:right w:w="0" w:type="dxa"/>
      </w:tblCellMar>
    </w:tblPr>
  </w:style>
  <w:style w:type="paragraph" w:styleId="af7">
    <w:name w:val="Balloon Text"/>
    <w:basedOn w:val="a"/>
    <w:link w:val="af8"/>
    <w:uiPriority w:val="99"/>
    <w:semiHidden/>
    <w:unhideWhenUsed/>
    <w:rsid w:val="00E82FE1"/>
    <w:pPr>
      <w:spacing w:line="240" w:lineRule="auto"/>
    </w:pPr>
    <w:rPr>
      <w:rFonts w:ascii="Lucida Grande CY" w:hAnsi="Lucida Grande CY" w:cs="Lucida Grande CY"/>
      <w:sz w:val="18"/>
      <w:szCs w:val="18"/>
    </w:rPr>
  </w:style>
  <w:style w:type="character" w:customStyle="1" w:styleId="af8">
    <w:name w:val="Текст выноски Знак"/>
    <w:basedOn w:val="a0"/>
    <w:link w:val="af7"/>
    <w:uiPriority w:val="99"/>
    <w:semiHidden/>
    <w:rsid w:val="00E82FE1"/>
    <w:rPr>
      <w:rFonts w:ascii="Lucida Grande CY" w:hAnsi="Lucida Grande CY" w:cs="Lucida Grande CY"/>
      <w:sz w:val="18"/>
      <w:szCs w:val="18"/>
    </w:rPr>
  </w:style>
  <w:style w:type="paragraph" w:styleId="af9">
    <w:name w:val="header"/>
    <w:basedOn w:val="a"/>
    <w:link w:val="afa"/>
    <w:uiPriority w:val="99"/>
    <w:unhideWhenUsed/>
    <w:rsid w:val="0081142E"/>
    <w:pPr>
      <w:tabs>
        <w:tab w:val="center" w:pos="4677"/>
        <w:tab w:val="right" w:pos="9355"/>
      </w:tabs>
      <w:spacing w:line="240" w:lineRule="auto"/>
    </w:pPr>
  </w:style>
  <w:style w:type="character" w:customStyle="1" w:styleId="afa">
    <w:name w:val="Верхний колонтитул Знак"/>
    <w:basedOn w:val="a0"/>
    <w:link w:val="af9"/>
    <w:uiPriority w:val="99"/>
    <w:rsid w:val="0081142E"/>
  </w:style>
  <w:style w:type="paragraph" w:styleId="afb">
    <w:name w:val="footer"/>
    <w:basedOn w:val="a"/>
    <w:link w:val="afc"/>
    <w:uiPriority w:val="99"/>
    <w:unhideWhenUsed/>
    <w:rsid w:val="0081142E"/>
    <w:pPr>
      <w:tabs>
        <w:tab w:val="center" w:pos="4677"/>
        <w:tab w:val="right" w:pos="9355"/>
      </w:tabs>
      <w:spacing w:line="240" w:lineRule="auto"/>
    </w:pPr>
  </w:style>
  <w:style w:type="character" w:customStyle="1" w:styleId="afc">
    <w:name w:val="Нижний колонтитул Знак"/>
    <w:basedOn w:val="a0"/>
    <w:link w:val="afb"/>
    <w:uiPriority w:val="99"/>
    <w:rsid w:val="0081142E"/>
  </w:style>
  <w:style w:type="character" w:styleId="afd">
    <w:name w:val="line number"/>
    <w:basedOn w:val="a0"/>
    <w:uiPriority w:val="99"/>
    <w:semiHidden/>
    <w:unhideWhenUsed/>
    <w:rsid w:val="0081142E"/>
  </w:style>
  <w:style w:type="character" w:styleId="afe">
    <w:name w:val="page number"/>
    <w:basedOn w:val="a0"/>
    <w:uiPriority w:val="99"/>
    <w:semiHidden/>
    <w:unhideWhenUsed/>
    <w:rsid w:val="008114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footer" Target="footer1.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hbr.org/2008/01/the-five-competitive-forces-that-shape-strategy/ar/1" TargetMode="Externa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9E8748-9FC4-D04A-A1B1-8270028DC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29</Pages>
  <Words>4445</Words>
  <Characters>25343</Characters>
  <Application>Microsoft Macintosh Word</Application>
  <DocSecurity>0</DocSecurity>
  <Lines>211</Lines>
  <Paragraphs>59</Paragraphs>
  <ScaleCrop>false</ScaleCrop>
  <Company/>
  <LinksUpToDate>false</LinksUpToDate>
  <CharactersWithSpaces>29729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Alex Oval</cp:lastModifiedBy>
  <cp:revision>7</cp:revision>
  <dcterms:created xsi:type="dcterms:W3CDTF">2015-11-25T20:49:00Z</dcterms:created>
  <dcterms:modified xsi:type="dcterms:W3CDTF">2015-11-25T23:17:00Z</dcterms:modified>
</cp:coreProperties>
</file>