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324" w:rsidRPr="00556D12" w:rsidRDefault="00A22324" w:rsidP="00A22324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556D12">
        <w:rPr>
          <w:rFonts w:ascii="Times New Roman" w:hAnsi="Times New Roman" w:cs="Times New Roman"/>
          <w:b/>
          <w:color w:val="000000"/>
          <w:sz w:val="24"/>
          <w:szCs w:val="24"/>
        </w:rPr>
        <w:t>Платье с люрексом - тренд сезона</w:t>
      </w:r>
    </w:p>
    <w:bookmarkEnd w:id="0"/>
    <w:p w:rsidR="00A22324" w:rsidRPr="00556D12" w:rsidRDefault="00A22324" w:rsidP="00A2232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Уже несколько десятилетий платья с люрекса не теряют своей актуальности. А в 2019 году начался новый виток их популярности. </w:t>
      </w:r>
      <w:r w:rsidRPr="00556D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Платье с люрекса 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предлагают носить все именитые дизайнеры и шьют из этой ткани не только вечерние, но и повседневные варианты. Но, как и с чем носить такую одежду? На что обратить внимание при её выборе? </w:t>
      </w:r>
    </w:p>
    <w:p w:rsidR="00A22324" w:rsidRPr="00556D12" w:rsidRDefault="00A22324" w:rsidP="00A22324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6D12">
        <w:rPr>
          <w:rFonts w:ascii="Times New Roman" w:hAnsi="Times New Roman" w:cs="Times New Roman"/>
          <w:b/>
          <w:color w:val="000000"/>
          <w:sz w:val="24"/>
          <w:szCs w:val="24"/>
        </w:rPr>
        <w:t>Люрекс и платье</w:t>
      </w:r>
    </w:p>
    <w:p w:rsidR="00A22324" w:rsidRPr="00556D12" w:rsidRDefault="00A22324" w:rsidP="00A2232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D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Женские платья 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из люрекса манят многих, ведь этот материал очень красивый и необычный. Он сразу же создает праздничное настроение, отлично подходит для </w:t>
      </w:r>
      <w:proofErr w:type="spellStart"/>
      <w:r w:rsidRPr="00556D12">
        <w:rPr>
          <w:rFonts w:ascii="Times New Roman" w:hAnsi="Times New Roman" w:cs="Times New Roman"/>
          <w:color w:val="000000"/>
          <w:sz w:val="24"/>
          <w:szCs w:val="24"/>
        </w:rPr>
        <w:t>винтажных</w:t>
      </w:r>
      <w:proofErr w:type="spellEnd"/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 моделей. Для худеньких девушек хорошо подойдут платья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556D12">
        <w:rPr>
          <w:rFonts w:ascii="Times New Roman" w:hAnsi="Times New Roman" w:cs="Times New Roman"/>
          <w:color w:val="000000"/>
          <w:sz w:val="24"/>
          <w:szCs w:val="24"/>
        </w:rPr>
        <w:t>стрейч</w:t>
      </w:r>
      <w:proofErr w:type="spellEnd"/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 из этой ткани. Они подчеркнут достоинства и хрупкость. А если же вы хотите поразить всех на вечеринке, можно подобрать красивую модель из люрекса с прозрачными рукавами или открытой спиной.</w:t>
      </w:r>
    </w:p>
    <w:p w:rsidR="00A22324" w:rsidRPr="00556D12" w:rsidRDefault="00A22324" w:rsidP="00A2232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Если вас пригласили на коктейльную вечеринку, стоит </w:t>
      </w:r>
      <w:r w:rsidRPr="00556D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купить платье 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>из люрекса с рукавом три четверти. Оно может быть довольно коротким и облегающим. А также для того, чтобы быть в центре внимания достаточно одеть платьишко из этого материала с большим декольте или открытой спиной,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дли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ны до колена. </w:t>
      </w:r>
    </w:p>
    <w:p w:rsidR="00A22324" w:rsidRPr="00556D12" w:rsidRDefault="00A22324" w:rsidP="00A2232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D12">
        <w:rPr>
          <w:rFonts w:ascii="Times New Roman" w:hAnsi="Times New Roman" w:cs="Times New Roman"/>
          <w:color w:val="000000"/>
          <w:sz w:val="24"/>
          <w:szCs w:val="24"/>
        </w:rPr>
        <w:t>Особенно интересно смотрятся модели из люрекса с вставками из гипюра. Это соединения всех модных тенденций в одном. Такое платье может быть очень длинным, нарядным, насыщенного цвета. Оно отлично подойдет для вечерних выходов в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вет. 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>В этом году все знаменитые модные дома представили в своих коллекциях платья из люрекса. Здесь есть и классические модели, и ультрамодные, много платьев в пол. Нужно лишь подобрать то, которое идеально подойдет для вас.</w:t>
      </w:r>
    </w:p>
    <w:p w:rsidR="00A22324" w:rsidRPr="00556D12" w:rsidRDefault="00A22324" w:rsidP="00A2232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Если у вас идеальная фигура, </w:t>
      </w:r>
      <w:r>
        <w:rPr>
          <w:rFonts w:ascii="Times New Roman" w:hAnsi="Times New Roman" w:cs="Times New Roman"/>
          <w:color w:val="000000"/>
          <w:sz w:val="24"/>
          <w:szCs w:val="24"/>
        </w:rPr>
        <w:t>присмотритесь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>платья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 из люрекса с драпировкой или облегающи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>. Если у вас несколько нестандартные формы, подберите платье с завышенной талией. Чтобы отвлечь внимание от проблемных зон, подбирайте платья с глубоким декольте и поясами на талии. Для девушек с типом фигуры «перевернутый треугольник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 подходят платьишка с заниженной талией. </w:t>
      </w:r>
    </w:p>
    <w:p w:rsidR="00A22324" w:rsidRPr="00556D12" w:rsidRDefault="00A22324" w:rsidP="00A2232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D12">
        <w:rPr>
          <w:rFonts w:ascii="Times New Roman" w:hAnsi="Times New Roman" w:cs="Times New Roman"/>
          <w:color w:val="000000"/>
          <w:sz w:val="24"/>
          <w:szCs w:val="24"/>
        </w:rPr>
        <w:t>Если у вас светлые волосы, подберите платьица нежных пастельных тонов. А если же вы шатенка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 вам отлично подойдут коричневые, синие, темные тона. На брюнетках хорошо будут смотреться черные, бордовые, темно-синие платья.</w:t>
      </w:r>
    </w:p>
    <w:p w:rsidR="00A22324" w:rsidRPr="00556D12" w:rsidRDefault="00A22324" w:rsidP="00A22324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6D12">
        <w:rPr>
          <w:rFonts w:ascii="Times New Roman" w:hAnsi="Times New Roman" w:cs="Times New Roman"/>
          <w:b/>
          <w:color w:val="000000"/>
          <w:sz w:val="24"/>
          <w:szCs w:val="24"/>
        </w:rPr>
        <w:t>Платье из люрекса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— </w:t>
      </w:r>
      <w:r w:rsidRPr="00556D12">
        <w:rPr>
          <w:rFonts w:ascii="Times New Roman" w:hAnsi="Times New Roman" w:cs="Times New Roman"/>
          <w:b/>
          <w:color w:val="000000"/>
          <w:sz w:val="24"/>
          <w:szCs w:val="24"/>
        </w:rPr>
        <w:t>это модно</w:t>
      </w:r>
    </w:p>
    <w:p w:rsidR="00A22324" w:rsidRPr="00556D12" w:rsidRDefault="00A22324" w:rsidP="00A2232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В нашем магазине представлена </w:t>
      </w:r>
      <w:r w:rsidRPr="00556D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модная одежда от производителя. 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Она порадует вас своей доступной ценой и высоким качеством. У нас есть последние коллекции отечественных производителей, что удовлетворят все желания и капризы клиентов. Вы найдете вещи на любой вкус, размер и кошелек.  Также всегда есть в наличии </w:t>
      </w:r>
      <w:r w:rsidRPr="00556D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платья для детей, </w:t>
      </w:r>
      <w:r w:rsidRPr="00556D12">
        <w:rPr>
          <w:rFonts w:ascii="Times New Roman" w:hAnsi="Times New Roman" w:cs="Times New Roman"/>
          <w:color w:val="000000"/>
          <w:sz w:val="24"/>
          <w:szCs w:val="24"/>
        </w:rPr>
        <w:t xml:space="preserve">которые идеально подойдут для маленьких модниц. </w:t>
      </w:r>
    </w:p>
    <w:p w:rsidR="000C3BE6" w:rsidRPr="00A22324" w:rsidRDefault="000C3BE6" w:rsidP="00A22324"/>
    <w:sectPr w:rsidR="000C3BE6" w:rsidRPr="00A22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&amp;quo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2351"/>
    <w:multiLevelType w:val="hybridMultilevel"/>
    <w:tmpl w:val="7F044178"/>
    <w:lvl w:ilvl="0" w:tplc="1A78DF50">
      <w:start w:val="1"/>
      <w:numFmt w:val="decimal"/>
      <w:lvlText w:val="%1."/>
      <w:lvlJc w:val="left"/>
      <w:pPr>
        <w:ind w:left="720" w:hanging="360"/>
      </w:pPr>
      <w:rPr>
        <w:rFonts w:ascii="&amp;quot" w:hAnsi="&amp;quot" w:hint="default"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F0769"/>
    <w:multiLevelType w:val="hybridMultilevel"/>
    <w:tmpl w:val="32C4EC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34EA2"/>
    <w:multiLevelType w:val="hybridMultilevel"/>
    <w:tmpl w:val="DBFE218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3C1"/>
    <w:rsid w:val="000B7B1F"/>
    <w:rsid w:val="000C3BE6"/>
    <w:rsid w:val="002775CB"/>
    <w:rsid w:val="005E13C1"/>
    <w:rsid w:val="0091187F"/>
    <w:rsid w:val="00A2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2019-05-03T08:47:00Z</dcterms:created>
  <dcterms:modified xsi:type="dcterms:W3CDTF">2019-05-03T08:47:00Z</dcterms:modified>
</cp:coreProperties>
</file>