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8B" w:rsidRPr="00CE2BB2" w:rsidRDefault="00CE2B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2BB2">
        <w:rPr>
          <w:rFonts w:ascii="Times New Roman" w:hAnsi="Times New Roman" w:cs="Times New Roman"/>
          <w:sz w:val="28"/>
          <w:szCs w:val="28"/>
          <w:lang w:val="en-US"/>
        </w:rPr>
        <w:t>Description</w:t>
      </w:r>
    </w:p>
    <w:p w:rsidR="00C07E49" w:rsidRDefault="00CE2B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2BB2">
        <w:rPr>
          <w:rFonts w:ascii="Times New Roman" w:hAnsi="Times New Roman" w:cs="Times New Roman"/>
          <w:sz w:val="28"/>
          <w:szCs w:val="28"/>
          <w:lang w:val="en-US"/>
        </w:rPr>
        <w:t xml:space="preserve">Cast shoe is </w:t>
      </w:r>
      <w:r w:rsidR="00D167E2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CE2BB2">
        <w:rPr>
          <w:rFonts w:ascii="Times New Roman" w:hAnsi="Times New Roman" w:cs="Times New Roman"/>
          <w:sz w:val="28"/>
          <w:szCs w:val="28"/>
          <w:lang w:val="en-US"/>
        </w:rPr>
        <w:t>innovative product designed</w:t>
      </w:r>
      <w:r w:rsidR="004244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7BD1" w:rsidRPr="00027BD1">
        <w:rPr>
          <w:rFonts w:ascii="Times New Roman" w:hAnsi="Times New Roman" w:cs="Times New Roman"/>
          <w:sz w:val="28"/>
          <w:szCs w:val="28"/>
          <w:lang w:val="en-US"/>
        </w:rPr>
        <w:t>to provide mobility, protection, and support for day-to-day activities</w:t>
      </w:r>
      <w:r w:rsidR="00027B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CE2B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7BD1">
        <w:rPr>
          <w:rFonts w:ascii="Times New Roman" w:hAnsi="Times New Roman" w:cs="Times New Roman"/>
          <w:sz w:val="28"/>
          <w:szCs w:val="28"/>
          <w:lang w:val="en-US"/>
        </w:rPr>
        <w:t xml:space="preserve">different kinds of </w:t>
      </w:r>
      <w:r w:rsidRPr="00CE2BB2">
        <w:rPr>
          <w:rFonts w:ascii="Times New Roman" w:hAnsi="Times New Roman" w:cs="Times New Roman"/>
          <w:sz w:val="28"/>
          <w:szCs w:val="28"/>
          <w:lang w:val="en-US"/>
        </w:rPr>
        <w:t xml:space="preserve">fractures, </w:t>
      </w:r>
      <w:r w:rsidR="007F0539">
        <w:rPr>
          <w:rFonts w:ascii="Times New Roman" w:hAnsi="Times New Roman" w:cs="Times New Roman"/>
          <w:sz w:val="28"/>
          <w:szCs w:val="28"/>
          <w:lang w:val="en-US"/>
        </w:rPr>
        <w:t xml:space="preserve">ankle </w:t>
      </w:r>
      <w:r w:rsidRPr="00CE2BB2">
        <w:rPr>
          <w:rFonts w:ascii="Times New Roman" w:hAnsi="Times New Roman" w:cs="Times New Roman"/>
          <w:sz w:val="28"/>
          <w:szCs w:val="28"/>
          <w:lang w:val="en-US"/>
        </w:rPr>
        <w:t>sprains</w:t>
      </w:r>
      <w:r w:rsidR="00027BD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56CE8">
        <w:rPr>
          <w:rFonts w:ascii="Times New Roman" w:hAnsi="Times New Roman" w:cs="Times New Roman"/>
          <w:sz w:val="28"/>
          <w:szCs w:val="28"/>
          <w:lang w:val="en-US"/>
        </w:rPr>
        <w:t xml:space="preserve"> soft tissue procedures</w:t>
      </w:r>
      <w:r w:rsidR="00027BD1">
        <w:rPr>
          <w:rFonts w:ascii="Times New Roman" w:hAnsi="Times New Roman" w:cs="Times New Roman"/>
          <w:sz w:val="28"/>
          <w:szCs w:val="28"/>
          <w:lang w:val="en-US"/>
        </w:rPr>
        <w:t xml:space="preserve"> etc</w:t>
      </w:r>
      <w:r w:rsidRPr="00CE2BB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People wearing plaster casts after traumas</w:t>
      </w:r>
      <w:r w:rsidRPr="00CE2B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 breeze a sigh of relief because cast shoe</w:t>
      </w:r>
      <w:r w:rsidR="00C07E49">
        <w:rPr>
          <w:rFonts w:ascii="Times New Roman" w:hAnsi="Times New Roman" w:cs="Times New Roman"/>
          <w:sz w:val="28"/>
          <w:szCs w:val="28"/>
          <w:lang w:val="en-US"/>
        </w:rPr>
        <w:t>s make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 easier and safer to walk </w:t>
      </w:r>
      <w:r w:rsidR="0007014D">
        <w:rPr>
          <w:rFonts w:ascii="Times New Roman" w:hAnsi="Times New Roman" w:cs="Times New Roman"/>
          <w:sz w:val="28"/>
          <w:szCs w:val="28"/>
          <w:lang w:val="en-US"/>
        </w:rPr>
        <w:t>indoors and outdoors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4538">
        <w:rPr>
          <w:rFonts w:ascii="Times New Roman" w:hAnsi="Times New Roman" w:cs="Times New Roman"/>
          <w:sz w:val="28"/>
          <w:szCs w:val="28"/>
          <w:lang w:val="en-US"/>
        </w:rPr>
        <w:t>Cast shoe</w:t>
      </w:r>
      <w:r w:rsidR="004D17FF">
        <w:rPr>
          <w:rFonts w:ascii="Times New Roman" w:hAnsi="Times New Roman" w:cs="Times New Roman"/>
          <w:sz w:val="28"/>
          <w:szCs w:val="28"/>
          <w:lang w:val="en-US"/>
        </w:rPr>
        <w:t xml:space="preserve"> prevent</w:t>
      </w:r>
      <w:r w:rsidR="005535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4538">
        <w:rPr>
          <w:rFonts w:ascii="Times New Roman" w:hAnsi="Times New Roman" w:cs="Times New Roman"/>
          <w:sz w:val="28"/>
          <w:szCs w:val="28"/>
          <w:lang w:val="en-US"/>
        </w:rPr>
        <w:t xml:space="preserve"> excessive wear and tear of your plaster cast. </w:t>
      </w:r>
      <w:r w:rsidR="00D91B83">
        <w:rPr>
          <w:rFonts w:ascii="Times New Roman" w:hAnsi="Times New Roman" w:cs="Times New Roman"/>
          <w:sz w:val="28"/>
          <w:szCs w:val="28"/>
          <w:lang w:val="en-US"/>
        </w:rPr>
        <w:t>The product</w:t>
      </w:r>
      <w:r w:rsidR="00C07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17FF">
        <w:rPr>
          <w:rFonts w:ascii="Times New Roman" w:hAnsi="Times New Roman" w:cs="Times New Roman"/>
          <w:sz w:val="28"/>
          <w:szCs w:val="28"/>
          <w:lang w:val="en-US"/>
        </w:rPr>
        <w:t>serve</w:t>
      </w:r>
      <w:r w:rsidR="00D91B8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D17FF">
        <w:rPr>
          <w:rFonts w:ascii="Times New Roman" w:hAnsi="Times New Roman" w:cs="Times New Roman"/>
          <w:sz w:val="28"/>
          <w:szCs w:val="28"/>
          <w:lang w:val="en-US"/>
        </w:rPr>
        <w:t xml:space="preserve"> as a soft pad for the plastered foot a</w:t>
      </w:r>
      <w:r w:rsidR="00C07E49">
        <w:rPr>
          <w:rFonts w:ascii="Times New Roman" w:hAnsi="Times New Roman" w:cs="Times New Roman"/>
          <w:sz w:val="28"/>
          <w:szCs w:val="28"/>
          <w:lang w:val="en-US"/>
        </w:rPr>
        <w:t xml:space="preserve">nd minimize external pressures </w:t>
      </w:r>
      <w:r w:rsidR="004D17FF">
        <w:rPr>
          <w:rFonts w:ascii="Times New Roman" w:hAnsi="Times New Roman" w:cs="Times New Roman"/>
          <w:sz w:val="28"/>
          <w:szCs w:val="28"/>
          <w:lang w:val="en-US"/>
        </w:rPr>
        <w:t xml:space="preserve">to the foot. </w:t>
      </w:r>
      <w:r w:rsidR="00970095">
        <w:rPr>
          <w:rFonts w:ascii="Times New Roman" w:hAnsi="Times New Roman" w:cs="Times New Roman"/>
          <w:sz w:val="28"/>
          <w:szCs w:val="28"/>
          <w:lang w:val="en-US"/>
        </w:rPr>
        <w:t>Moreover, cast shoe</w:t>
      </w:r>
      <w:r w:rsidR="00D91B83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970095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A94538">
        <w:rPr>
          <w:rFonts w:ascii="Times New Roman" w:hAnsi="Times New Roman" w:cs="Times New Roman"/>
          <w:sz w:val="28"/>
          <w:szCs w:val="28"/>
          <w:lang w:val="en-US"/>
        </w:rPr>
        <w:t xml:space="preserve"> perfect decision for </w:t>
      </w:r>
      <w:r w:rsidR="00655E73">
        <w:rPr>
          <w:rFonts w:ascii="Times New Roman" w:hAnsi="Times New Roman" w:cs="Times New Roman"/>
          <w:sz w:val="28"/>
          <w:szCs w:val="28"/>
          <w:lang w:val="en-US"/>
        </w:rPr>
        <w:t xml:space="preserve">geriatric or </w:t>
      </w:r>
      <w:r w:rsidR="00A94538">
        <w:rPr>
          <w:rFonts w:ascii="Times New Roman" w:hAnsi="Times New Roman" w:cs="Times New Roman"/>
          <w:sz w:val="28"/>
          <w:szCs w:val="28"/>
          <w:lang w:val="en-US"/>
        </w:rPr>
        <w:t>insensitive fee</w:t>
      </w:r>
      <w:r w:rsidR="00D91B83">
        <w:rPr>
          <w:rFonts w:ascii="Times New Roman" w:hAnsi="Times New Roman" w:cs="Times New Roman"/>
          <w:sz w:val="28"/>
          <w:szCs w:val="28"/>
          <w:lang w:val="en-US"/>
        </w:rPr>
        <w:t>t. The</w:t>
      </w:r>
      <w:r w:rsidR="00A94538">
        <w:rPr>
          <w:rFonts w:ascii="Times New Roman" w:hAnsi="Times New Roman" w:cs="Times New Roman"/>
          <w:sz w:val="28"/>
          <w:szCs w:val="28"/>
          <w:lang w:val="en-US"/>
        </w:rPr>
        <w:t xml:space="preserve"> shoe</w:t>
      </w:r>
      <w:r w:rsidR="00D91B83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A94538">
        <w:rPr>
          <w:rFonts w:ascii="Times New Roman" w:hAnsi="Times New Roman" w:cs="Times New Roman"/>
          <w:sz w:val="28"/>
          <w:szCs w:val="28"/>
          <w:lang w:val="en-US"/>
        </w:rPr>
        <w:t xml:space="preserve"> made of polyester fabric – 45%, PVC shoe materials – 47 % and resin waterproof glue – 8%. The outsole is sturdy and prevents your foot from further possible negative impacts while walking. </w:t>
      </w:r>
      <w:r w:rsidR="008B519C">
        <w:rPr>
          <w:rFonts w:ascii="Times New Roman" w:hAnsi="Times New Roman" w:cs="Times New Roman"/>
          <w:sz w:val="28"/>
          <w:szCs w:val="28"/>
          <w:lang w:val="en-US"/>
        </w:rPr>
        <w:t>What is more, it improves the balance of the gait</w:t>
      </w:r>
      <w:r w:rsidR="00C07E49">
        <w:rPr>
          <w:rFonts w:ascii="Times New Roman" w:hAnsi="Times New Roman" w:cs="Times New Roman"/>
          <w:sz w:val="28"/>
          <w:szCs w:val="28"/>
          <w:lang w:val="en-US"/>
        </w:rPr>
        <w:t xml:space="preserve"> after trauma</w:t>
      </w:r>
      <w:r w:rsidR="008B51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25038">
        <w:rPr>
          <w:rFonts w:ascii="Times New Roman" w:hAnsi="Times New Roman" w:cs="Times New Roman"/>
          <w:sz w:val="28"/>
          <w:szCs w:val="28"/>
          <w:lang w:val="en-US"/>
        </w:rPr>
        <w:t>Cast shoe</w:t>
      </w:r>
      <w:r w:rsidR="00C07E49">
        <w:rPr>
          <w:rFonts w:ascii="Times New Roman" w:hAnsi="Times New Roman" w:cs="Times New Roman"/>
          <w:sz w:val="28"/>
          <w:szCs w:val="28"/>
          <w:lang w:val="en-US"/>
        </w:rPr>
        <w:t xml:space="preserve"> consist</w:t>
      </w:r>
      <w:r w:rsidR="0042503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F0539">
        <w:rPr>
          <w:rFonts w:ascii="Times New Roman" w:hAnsi="Times New Roman" w:cs="Times New Roman"/>
          <w:sz w:val="28"/>
          <w:szCs w:val="28"/>
          <w:lang w:val="en-US"/>
        </w:rPr>
        <w:t xml:space="preserve"> of t</w:t>
      </w:r>
      <w:r w:rsidR="00213073">
        <w:rPr>
          <w:rFonts w:ascii="Times New Roman" w:hAnsi="Times New Roman" w:cs="Times New Roman"/>
          <w:sz w:val="28"/>
          <w:szCs w:val="28"/>
          <w:lang w:val="en-US"/>
        </w:rPr>
        <w:t>he outsole and easy-adjusta</w:t>
      </w:r>
      <w:r w:rsidR="007F0539">
        <w:rPr>
          <w:rFonts w:ascii="Times New Roman" w:hAnsi="Times New Roman" w:cs="Times New Roman"/>
          <w:sz w:val="28"/>
          <w:szCs w:val="28"/>
          <w:lang w:val="en-US"/>
        </w:rPr>
        <w:t xml:space="preserve">ble straps. </w:t>
      </w:r>
    </w:p>
    <w:p w:rsidR="00504CC9" w:rsidRDefault="00504C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Features</w:t>
      </w:r>
    </w:p>
    <w:p w:rsidR="00504CC9" w:rsidRDefault="00504CC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Waterproof glue is used to </w:t>
      </w:r>
      <w:r w:rsidR="000E2701">
        <w:rPr>
          <w:rFonts w:ascii="Times New Roman" w:hAnsi="Times New Roman" w:cs="Times New Roman"/>
          <w:sz w:val="28"/>
          <w:szCs w:val="28"/>
          <w:lang w:val="en-US"/>
        </w:rPr>
        <w:t>protect the shoe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from destruction after the contact with the water.</w:t>
      </w:r>
      <w:r w:rsidR="000B4D8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04CC9" w:rsidRDefault="00504CC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Breathable light fabric of the shoe</w:t>
      </w:r>
      <w:r w:rsidR="000B4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protects the foot from overheating and sweating.  </w:t>
      </w:r>
    </w:p>
    <w:p w:rsidR="00504CC9" w:rsidRDefault="00504CC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Flexible </w:t>
      </w:r>
      <w:r w:rsidR="00F67B1E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elcro straps can be trimmed to maximize your comfort.</w:t>
      </w:r>
    </w:p>
    <w:p w:rsidR="0068738C" w:rsidRDefault="008D4419" w:rsidP="006873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semi-open style makes the shoes applicable for everyday use.</w:t>
      </w:r>
    </w:p>
    <w:p w:rsidR="00504CC9" w:rsidRDefault="00504CC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Black classical color makes the shoes practical and universal.</w:t>
      </w:r>
    </w:p>
    <w:p w:rsidR="00504CC9" w:rsidRDefault="00504CC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04CC9">
        <w:rPr>
          <w:rFonts w:ascii="Times New Roman" w:hAnsi="Times New Roman" w:cs="Times New Roman"/>
          <w:sz w:val="28"/>
          <w:szCs w:val="28"/>
          <w:lang w:val="en-US"/>
        </w:rPr>
        <w:t>ast shoe</w:t>
      </w:r>
      <w:r w:rsidR="00127769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suitable</w:t>
      </w:r>
      <w:r w:rsidRPr="00504CC9">
        <w:rPr>
          <w:rFonts w:ascii="Times New Roman" w:hAnsi="Times New Roman" w:cs="Times New Roman"/>
          <w:sz w:val="28"/>
          <w:szCs w:val="28"/>
          <w:lang w:val="en-US"/>
        </w:rPr>
        <w:t xml:space="preserve"> both for children, men and women. </w:t>
      </w:r>
    </w:p>
    <w:p w:rsidR="00127769" w:rsidRDefault="0012776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shoe fits either left or right foot.</w:t>
      </w:r>
    </w:p>
    <w:p w:rsidR="00504CC9" w:rsidRPr="00504CC9" w:rsidRDefault="00504CC9" w:rsidP="00504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04CC9">
        <w:rPr>
          <w:rFonts w:ascii="Times New Roman" w:hAnsi="Times New Roman" w:cs="Times New Roman"/>
          <w:sz w:val="28"/>
          <w:szCs w:val="28"/>
          <w:lang w:val="en-US"/>
        </w:rPr>
        <w:t>All sizes are available.</w:t>
      </w:r>
    </w:p>
    <w:p w:rsidR="00213073" w:rsidRDefault="002130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Indications</w:t>
      </w:r>
    </w:p>
    <w:p w:rsidR="00213073" w:rsidRDefault="002130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Cast shoe should be used after the consultation with your clinician. Recommended for application after</w:t>
      </w:r>
      <w:r w:rsidRPr="00460314"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toe, foot, and </w:t>
      </w:r>
      <w:r w:rsidRPr="00460314">
        <w:rPr>
          <w:rFonts w:ascii="Times New Roman" w:hAnsi="Times New Roman" w:cs="Times New Roman"/>
          <w:sz w:val="28"/>
          <w:szCs w:val="28"/>
          <w:lang w:val="en-US"/>
        </w:rPr>
        <w:t>ankle surgery or injuries including broken toes, hairline stress fractures, post-op bunion removal (bunionectomy), hammertoe, Lisfranc fractures, plantar fasciitis, sprains, strains, bruised foot bones, metatarsal fractures, general foot pai</w:t>
      </w:r>
      <w:r>
        <w:rPr>
          <w:rFonts w:ascii="Times New Roman" w:hAnsi="Times New Roman" w:cs="Times New Roman"/>
          <w:sz w:val="28"/>
          <w:szCs w:val="28"/>
          <w:lang w:val="en-US"/>
        </w:rPr>
        <w:t>n, and more</w:t>
      </w:r>
      <w:r w:rsidR="006E52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81A1A">
        <w:rPr>
          <w:rFonts w:ascii="Times New Roman" w:hAnsi="Times New Roman" w:cs="Times New Roman"/>
          <w:sz w:val="28"/>
          <w:szCs w:val="28"/>
          <w:lang w:val="en-US"/>
        </w:rPr>
        <w:t xml:space="preserve"> The shoe contributes to general offloading.</w:t>
      </w:r>
    </w:p>
    <w:p w:rsidR="007F0539" w:rsidRDefault="00AF73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Application</w:t>
      </w:r>
    </w:p>
    <w:p w:rsidR="007F0539" w:rsidRDefault="007F053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order to use your cast shoe correctly and safely, you need to:</w:t>
      </w:r>
    </w:p>
    <w:p w:rsidR="00395634" w:rsidRDefault="00395634" w:rsidP="007F0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Undo all the </w:t>
      </w:r>
      <w:r w:rsidR="00F67B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C1377">
        <w:rPr>
          <w:rFonts w:ascii="Times New Roman" w:hAnsi="Times New Roman" w:cs="Times New Roman"/>
          <w:sz w:val="28"/>
          <w:szCs w:val="28"/>
          <w:lang w:val="en-US"/>
        </w:rPr>
        <w:t xml:space="preserve">elcro </w:t>
      </w:r>
      <w:r>
        <w:rPr>
          <w:rFonts w:ascii="Times New Roman" w:hAnsi="Times New Roman" w:cs="Times New Roman"/>
          <w:sz w:val="28"/>
          <w:szCs w:val="28"/>
          <w:lang w:val="en-US"/>
        </w:rPr>
        <w:t>straps on your shoes.</w:t>
      </w:r>
    </w:p>
    <w:p w:rsidR="00C07E49" w:rsidRDefault="00C07E49" w:rsidP="007F0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Trim the Velcro straps to make the shoes fit (optional).</w:t>
      </w:r>
    </w:p>
    <w:p w:rsidR="00395634" w:rsidRDefault="00C07E49" w:rsidP="007F0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Carefully p</w:t>
      </w:r>
      <w:r w:rsidR="00395634">
        <w:rPr>
          <w:rFonts w:ascii="Times New Roman" w:hAnsi="Times New Roman" w:cs="Times New Roman"/>
          <w:sz w:val="28"/>
          <w:szCs w:val="28"/>
          <w:lang w:val="en-US"/>
        </w:rPr>
        <w:t>lace the injured foot with plaster cast in the shoe.</w:t>
      </w:r>
    </w:p>
    <w:p w:rsidR="001F24FF" w:rsidRDefault="001F24FF" w:rsidP="007F0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Make sure your </w:t>
      </w:r>
      <w:r w:rsidR="00213073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oes do not extend past the end</w:t>
      </w:r>
      <w:r w:rsidR="00FB0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cast shoe.</w:t>
      </w:r>
    </w:p>
    <w:p w:rsidR="00AF73EE" w:rsidRDefault="00395634" w:rsidP="007F0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Fix </w:t>
      </w:r>
      <w:r w:rsidR="00AF73EE">
        <w:rPr>
          <w:rFonts w:ascii="Times New Roman" w:hAnsi="Times New Roman" w:cs="Times New Roman"/>
          <w:sz w:val="28"/>
          <w:szCs w:val="28"/>
          <w:lang w:val="en-US"/>
        </w:rPr>
        <w:t>all the straps on your plastered foot to a comfortable tightness.</w:t>
      </w:r>
    </w:p>
    <w:p w:rsidR="0079013B" w:rsidRDefault="00AF73EE" w:rsidP="003D18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Voila! Now, feel free to walk!</w:t>
      </w:r>
    </w:p>
    <w:p w:rsidR="003D18A5" w:rsidRPr="0079013B" w:rsidRDefault="003D18A5" w:rsidP="007901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013B">
        <w:rPr>
          <w:rFonts w:ascii="Times New Roman" w:hAnsi="Times New Roman" w:cs="Times New Roman"/>
          <w:sz w:val="28"/>
          <w:szCs w:val="28"/>
          <w:lang w:val="en-US"/>
        </w:rPr>
        <w:lastRenderedPageBreak/>
        <w:t>Cautions</w:t>
      </w:r>
    </w:p>
    <w:p w:rsidR="00456CE8" w:rsidRDefault="00F93D5A" w:rsidP="00FB74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not trim the straps too much! </w:t>
      </w:r>
      <w:r w:rsidR="00FB747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B7471" w:rsidRPr="00FB7471">
        <w:rPr>
          <w:rFonts w:ascii="Times New Roman" w:hAnsi="Times New Roman" w:cs="Times New Roman"/>
          <w:sz w:val="28"/>
          <w:szCs w:val="28"/>
          <w:lang w:val="en-US"/>
        </w:rPr>
        <w:t xml:space="preserve">nce the </w:t>
      </w:r>
      <w:r w:rsidR="00F67B1E">
        <w:rPr>
          <w:rFonts w:ascii="Times New Roman" w:hAnsi="Times New Roman" w:cs="Times New Roman"/>
          <w:sz w:val="28"/>
          <w:szCs w:val="28"/>
          <w:lang w:val="en-US"/>
        </w:rPr>
        <w:t xml:space="preserve">Velcro </w:t>
      </w:r>
      <w:r w:rsidR="00FB7471" w:rsidRPr="00FB7471">
        <w:rPr>
          <w:rFonts w:ascii="Times New Roman" w:hAnsi="Times New Roman" w:cs="Times New Roman"/>
          <w:sz w:val="28"/>
          <w:szCs w:val="28"/>
          <w:lang w:val="en-US"/>
        </w:rPr>
        <w:t>straps have been trimmed, the brace cannot be returned.</w:t>
      </w:r>
    </w:p>
    <w:p w:rsidR="00C07E49" w:rsidRDefault="00C07E49" w:rsidP="00FB74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Try to avoid any contact with water. Although the shoes are made with waterproof glue, it is recommended not to get the cast shoes wet to prevent possible destruction. </w:t>
      </w:r>
    </w:p>
    <w:p w:rsidR="00460314" w:rsidRPr="00460314" w:rsidRDefault="00460314" w:rsidP="00460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Always choose the size carefully! The sole of the cast shoe must be longer than a plaster or a bandage. Otherwise, it can cause discomfort and even further damages to the foot.</w:t>
      </w:r>
    </w:p>
    <w:p w:rsidR="001A571E" w:rsidRDefault="001A571E" w:rsidP="001A57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to choose the right size?</w:t>
      </w:r>
    </w:p>
    <w:p w:rsidR="001A571E" w:rsidRDefault="001A571E" w:rsidP="001A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Take a piece of paper and place your plastered foot firmly on the top of paper.</w:t>
      </w:r>
    </w:p>
    <w:p w:rsidR="001A571E" w:rsidRDefault="001A571E" w:rsidP="001A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a pen or a pencil to draw the outline of your plastered foot all the way round.</w:t>
      </w:r>
    </w:p>
    <w:p w:rsidR="001A571E" w:rsidRDefault="001A571E" w:rsidP="001A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Mark the length and width of your foot on the paper.</w:t>
      </w:r>
    </w:p>
    <w:p w:rsidR="001A571E" w:rsidRDefault="001A571E" w:rsidP="001A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Measure the length and width of your foot using a tape measure or a ruler.</w:t>
      </w:r>
    </w:p>
    <w:p w:rsidR="001A571E" w:rsidRDefault="001A571E" w:rsidP="001A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Find a suitable size on a size chart.</w:t>
      </w:r>
    </w:p>
    <w:p w:rsidR="001A571E" w:rsidRDefault="001A571E" w:rsidP="001A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time for shopping!</w:t>
      </w:r>
    </w:p>
    <w:p w:rsidR="00415DDE" w:rsidRDefault="00415DDE" w:rsidP="00415DD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Care Instructions</w:t>
      </w:r>
    </w:p>
    <w:p w:rsidR="00415DDE" w:rsidRDefault="00415DDE" w:rsidP="00415D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not wash the shoe in the washing machine!</w:t>
      </w:r>
    </w:p>
    <w:p w:rsidR="00415DDE" w:rsidRDefault="00415DDE" w:rsidP="00415D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shoe can be wiped with a damp cloth, wet wipe or anti-bacterial wipe.</w:t>
      </w:r>
    </w:p>
    <w:p w:rsidR="00415DDE" w:rsidRDefault="00415DDE" w:rsidP="00415D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Avoid immersing the cast shoe in the water and dry it naturally.</w:t>
      </w: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1117" w:rsidRDefault="00701117" w:rsidP="007011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References</w:t>
      </w:r>
    </w:p>
    <w:p w:rsidR="00701117" w:rsidRDefault="00701117" w:rsidP="007011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7F0D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https://www.youtube.com/watch?v=OJoh0POn4Fg</w:t>
        </w:r>
      </w:hyperlink>
    </w:p>
    <w:p w:rsidR="00701117" w:rsidRDefault="00701117" w:rsidP="007011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7F0D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https://www.youtube.com/watch?v=hbQqJwU46TQ&amp;t=85s</w:t>
        </w:r>
      </w:hyperlink>
    </w:p>
    <w:p w:rsidR="00701117" w:rsidRDefault="00701117" w:rsidP="007011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7F0D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https://www.braceability.com/products/post-op-shoe?variant=7660689621045&amp;gclid=CjwKCAjwyrvaBRACEiwAcyuzRHLEM2TAD0YsLTtV0eDPa0tPmOSdMmLGgPfRXpZwABzMQZNZDzFOPhoCQOoQAvD_BwE</w:t>
        </w:r>
      </w:hyperlink>
    </w:p>
    <w:p w:rsidR="00701117" w:rsidRDefault="00701117" w:rsidP="007011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7F0D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https://www.alimed.com/classic-post-op-shoe-22861.html</w:t>
        </w:r>
      </w:hyperlink>
    </w:p>
    <w:p w:rsidR="00701117" w:rsidRDefault="00701117" w:rsidP="007011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7F0D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http://www.freemanmfg.com/foot-ankle/post-op-shoes/darco-softie-post-op-shoe/</w:t>
        </w:r>
      </w:hyperlink>
    </w:p>
    <w:p w:rsidR="00701117" w:rsidRPr="00701117" w:rsidRDefault="00701117" w:rsidP="007011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использовала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ваши материалы из описания проекта.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5DDE" w:rsidRPr="00701117" w:rsidRDefault="00415DDE" w:rsidP="00415DDE">
      <w:pPr>
        <w:rPr>
          <w:rFonts w:ascii="Times New Roman" w:hAnsi="Times New Roman" w:cs="Times New Roman"/>
          <w:sz w:val="28"/>
          <w:szCs w:val="28"/>
        </w:rPr>
      </w:pPr>
    </w:p>
    <w:p w:rsidR="003D18A5" w:rsidRPr="00701117" w:rsidRDefault="003D18A5" w:rsidP="003D18A5">
      <w:pPr>
        <w:rPr>
          <w:rFonts w:ascii="Times New Roman" w:hAnsi="Times New Roman" w:cs="Times New Roman"/>
          <w:sz w:val="28"/>
          <w:szCs w:val="28"/>
        </w:rPr>
      </w:pPr>
    </w:p>
    <w:p w:rsidR="00100C34" w:rsidRPr="00701117" w:rsidRDefault="00100C34" w:rsidP="00100C34">
      <w:pPr>
        <w:rPr>
          <w:rFonts w:ascii="Times New Roman" w:hAnsi="Times New Roman" w:cs="Times New Roman"/>
          <w:sz w:val="28"/>
          <w:szCs w:val="28"/>
        </w:rPr>
      </w:pPr>
    </w:p>
    <w:p w:rsidR="001A571E" w:rsidRPr="00743382" w:rsidRDefault="001A571E" w:rsidP="001A57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0539" w:rsidRPr="00701117" w:rsidRDefault="007F0539">
      <w:pPr>
        <w:rPr>
          <w:rFonts w:ascii="Times New Roman" w:hAnsi="Times New Roman" w:cs="Times New Roman"/>
          <w:sz w:val="28"/>
          <w:szCs w:val="28"/>
        </w:rPr>
      </w:pPr>
    </w:p>
    <w:p w:rsidR="00A94538" w:rsidRPr="00701117" w:rsidRDefault="00A94538">
      <w:pPr>
        <w:rPr>
          <w:rFonts w:ascii="Times New Roman" w:hAnsi="Times New Roman" w:cs="Times New Roman"/>
          <w:sz w:val="28"/>
          <w:szCs w:val="28"/>
        </w:rPr>
      </w:pPr>
    </w:p>
    <w:sectPr w:rsidR="00A94538" w:rsidRPr="0070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DC7"/>
    <w:multiLevelType w:val="hybridMultilevel"/>
    <w:tmpl w:val="336C2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4151"/>
    <w:multiLevelType w:val="hybridMultilevel"/>
    <w:tmpl w:val="D2409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86933"/>
    <w:multiLevelType w:val="hybridMultilevel"/>
    <w:tmpl w:val="7F58B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1358"/>
    <w:multiLevelType w:val="hybridMultilevel"/>
    <w:tmpl w:val="6BAC4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620C1"/>
    <w:multiLevelType w:val="hybridMultilevel"/>
    <w:tmpl w:val="E0FA8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251DE"/>
    <w:multiLevelType w:val="hybridMultilevel"/>
    <w:tmpl w:val="6106C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1AFC"/>
    <w:multiLevelType w:val="hybridMultilevel"/>
    <w:tmpl w:val="F9CCD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6A"/>
    <w:rsid w:val="00007E3E"/>
    <w:rsid w:val="00027BD1"/>
    <w:rsid w:val="0007014D"/>
    <w:rsid w:val="000B4D84"/>
    <w:rsid w:val="000E2701"/>
    <w:rsid w:val="00100C34"/>
    <w:rsid w:val="001158E8"/>
    <w:rsid w:val="00127769"/>
    <w:rsid w:val="001A571E"/>
    <w:rsid w:val="001F0394"/>
    <w:rsid w:val="001F24FF"/>
    <w:rsid w:val="00213073"/>
    <w:rsid w:val="00220449"/>
    <w:rsid w:val="00395634"/>
    <w:rsid w:val="003D18A5"/>
    <w:rsid w:val="003D65AE"/>
    <w:rsid w:val="00415DDE"/>
    <w:rsid w:val="0042446A"/>
    <w:rsid w:val="00425038"/>
    <w:rsid w:val="00456CE8"/>
    <w:rsid w:val="00460314"/>
    <w:rsid w:val="004C1377"/>
    <w:rsid w:val="004D17FF"/>
    <w:rsid w:val="00504CC9"/>
    <w:rsid w:val="0055355C"/>
    <w:rsid w:val="005973F7"/>
    <w:rsid w:val="00655E73"/>
    <w:rsid w:val="0068738C"/>
    <w:rsid w:val="006E52F3"/>
    <w:rsid w:val="00701117"/>
    <w:rsid w:val="00743382"/>
    <w:rsid w:val="00781A1A"/>
    <w:rsid w:val="0079013B"/>
    <w:rsid w:val="007F0539"/>
    <w:rsid w:val="00801593"/>
    <w:rsid w:val="008B519C"/>
    <w:rsid w:val="008D4419"/>
    <w:rsid w:val="00970095"/>
    <w:rsid w:val="00A46347"/>
    <w:rsid w:val="00A94538"/>
    <w:rsid w:val="00AF73EE"/>
    <w:rsid w:val="00B8608B"/>
    <w:rsid w:val="00C07E49"/>
    <w:rsid w:val="00C42BE8"/>
    <w:rsid w:val="00CE2BB2"/>
    <w:rsid w:val="00D12DC7"/>
    <w:rsid w:val="00D167E2"/>
    <w:rsid w:val="00D91B83"/>
    <w:rsid w:val="00DE6CD4"/>
    <w:rsid w:val="00EF5124"/>
    <w:rsid w:val="00F231F1"/>
    <w:rsid w:val="00F4436A"/>
    <w:rsid w:val="00F67B1E"/>
    <w:rsid w:val="00F93D5A"/>
    <w:rsid w:val="00FB093E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121E"/>
  <w15:chartTrackingRefBased/>
  <w15:docId w15:val="{B15DED37-F94A-4257-8990-A60B91D6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med.com/classic-post-op-shoe-228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aceability.com/products/post-op-shoe?variant=7660689621045&amp;gclid=CjwKCAjwyrvaBRACEiwAcyuzRHLEM2TAD0YsLTtV0eDPa0tPmOSdMmLGgPfRXpZwABzMQZNZDzFOPhoCQOoQA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QqJwU46TQ&amp;t=85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Joh0POn4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eemanmfg.com/foot-ankle/post-op-shoes/darco-softie-post-op-sh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2018-07-20T08:09:00Z</dcterms:created>
  <dcterms:modified xsi:type="dcterms:W3CDTF">2018-07-20T10:26:00Z</dcterms:modified>
</cp:coreProperties>
</file>