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D0F" w:rsidRPr="00F235DF" w:rsidRDefault="00F235DF" w:rsidP="00E51C0F">
      <w:pPr>
        <w:pStyle w:val="aa"/>
        <w:spacing w:line="240" w:lineRule="auto"/>
        <w:rPr>
          <w:color w:val="000000"/>
          <w:sz w:val="44"/>
          <w:lang w:val="uk-UA"/>
        </w:rPr>
      </w:pPr>
      <w:bookmarkStart w:id="0" w:name="_GoBack"/>
      <w:bookmarkEnd w:id="0"/>
      <w:r>
        <w:rPr>
          <w:color w:val="000000"/>
          <w:sz w:val="44"/>
          <w:lang w:val="uk-UA"/>
        </w:rPr>
        <w:t xml:space="preserve"> </w:t>
      </w:r>
    </w:p>
    <w:p w:rsidR="00FC2D0F" w:rsidRPr="00F235DF" w:rsidRDefault="00FC2D0F" w:rsidP="00E51C0F">
      <w:pPr>
        <w:pStyle w:val="aa"/>
        <w:spacing w:line="240" w:lineRule="auto"/>
        <w:rPr>
          <w:color w:val="000000"/>
          <w:sz w:val="44"/>
          <w:lang w:val="ru-RU"/>
        </w:rPr>
      </w:pPr>
    </w:p>
    <w:p w:rsidR="00FC2D0F" w:rsidRPr="00F235DF" w:rsidRDefault="00FC2D0F" w:rsidP="00E51C0F">
      <w:pPr>
        <w:pStyle w:val="aa"/>
        <w:spacing w:line="240" w:lineRule="auto"/>
        <w:rPr>
          <w:color w:val="000000"/>
          <w:sz w:val="44"/>
          <w:lang w:val="ru-RU"/>
        </w:rPr>
      </w:pPr>
    </w:p>
    <w:p w:rsidR="00FC2D0F" w:rsidRPr="00F235DF" w:rsidRDefault="00FC2D0F" w:rsidP="00E51C0F">
      <w:pPr>
        <w:pStyle w:val="aa"/>
        <w:spacing w:line="240" w:lineRule="auto"/>
        <w:rPr>
          <w:color w:val="000000"/>
          <w:sz w:val="44"/>
          <w:lang w:val="ru-RU"/>
        </w:rPr>
      </w:pPr>
    </w:p>
    <w:p w:rsidR="00FC2D0F" w:rsidRPr="00F235DF" w:rsidRDefault="00FC2D0F" w:rsidP="00E51C0F">
      <w:pPr>
        <w:pStyle w:val="aa"/>
        <w:spacing w:line="240" w:lineRule="auto"/>
        <w:rPr>
          <w:color w:val="000000"/>
          <w:sz w:val="44"/>
          <w:lang w:val="ru-RU"/>
        </w:rPr>
      </w:pPr>
    </w:p>
    <w:p w:rsidR="00FC2D0F" w:rsidRPr="00F235DF" w:rsidRDefault="00FC2D0F" w:rsidP="00E51C0F">
      <w:pPr>
        <w:pStyle w:val="aa"/>
        <w:spacing w:line="240" w:lineRule="auto"/>
        <w:rPr>
          <w:color w:val="000000"/>
          <w:sz w:val="44"/>
          <w:lang w:val="ru-RU"/>
        </w:rPr>
      </w:pPr>
    </w:p>
    <w:p w:rsidR="00FC2D0F" w:rsidRPr="00F235DF" w:rsidRDefault="00FC2D0F" w:rsidP="00E51C0F">
      <w:pPr>
        <w:pStyle w:val="aa"/>
        <w:spacing w:line="240" w:lineRule="auto"/>
        <w:rPr>
          <w:color w:val="000000"/>
          <w:sz w:val="44"/>
          <w:lang w:val="ru-RU"/>
        </w:rPr>
      </w:pPr>
    </w:p>
    <w:p w:rsidR="00FC2D0F" w:rsidRPr="00F235DF" w:rsidRDefault="00F235DF" w:rsidP="00E51C0F">
      <w:pPr>
        <w:pStyle w:val="aa"/>
        <w:spacing w:line="240" w:lineRule="auto"/>
        <w:jc w:val="center"/>
        <w:rPr>
          <w:color w:val="000000"/>
          <w:sz w:val="44"/>
          <w:lang w:val="ru-RU"/>
        </w:rPr>
      </w:pPr>
      <w:r>
        <w:rPr>
          <w:color w:val="000000"/>
          <w:sz w:val="44"/>
          <w:lang w:val="uk-UA"/>
        </w:rPr>
        <w:t>РОЗДІЛ</w:t>
      </w:r>
      <w:r w:rsidR="00564170" w:rsidRPr="00F235DF">
        <w:rPr>
          <w:color w:val="000000"/>
          <w:sz w:val="44"/>
          <w:lang w:val="ru-RU"/>
        </w:rPr>
        <w:t xml:space="preserve"> 3</w:t>
      </w:r>
    </w:p>
    <w:p w:rsidR="00FC2D0F" w:rsidRPr="00F235DF" w:rsidRDefault="00FC2D0F" w:rsidP="00E51C0F">
      <w:pPr>
        <w:pStyle w:val="aa"/>
        <w:spacing w:line="240" w:lineRule="auto"/>
        <w:jc w:val="center"/>
        <w:rPr>
          <w:color w:val="000000"/>
          <w:sz w:val="44"/>
          <w:lang w:val="ru-RU"/>
        </w:rPr>
      </w:pPr>
    </w:p>
    <w:p w:rsidR="00FC2D0F" w:rsidRPr="00F235DF" w:rsidRDefault="00F235DF" w:rsidP="00E51C0F">
      <w:pPr>
        <w:pStyle w:val="aa"/>
        <w:spacing w:line="240" w:lineRule="auto"/>
        <w:jc w:val="center"/>
        <w:rPr>
          <w:color w:val="000000"/>
          <w:spacing w:val="-3"/>
          <w:sz w:val="44"/>
          <w:lang w:val="uk-UA"/>
        </w:rPr>
      </w:pPr>
      <w:r>
        <w:rPr>
          <w:color w:val="000000"/>
          <w:sz w:val="44"/>
          <w:lang w:val="uk-UA"/>
        </w:rPr>
        <w:t>ТРАНСПОРТУВАННЯ І ЗБЕРІГАННЯ МАШИНИ</w:t>
      </w:r>
    </w:p>
    <w:p w:rsidR="00FC2D0F" w:rsidRPr="00F235DF" w:rsidRDefault="00FC2D0F">
      <w:pPr>
        <w:tabs>
          <w:tab w:val="left" w:pos="0"/>
        </w:tabs>
        <w:suppressAutoHyphens/>
        <w:spacing w:line="311" w:lineRule="auto"/>
        <w:rPr>
          <w:rFonts w:ascii="Arial" w:hAnsi="Arial"/>
          <w:color w:val="000000"/>
          <w:spacing w:val="-3"/>
          <w:sz w:val="24"/>
          <w:lang w:val="ru-RU"/>
        </w:rPr>
      </w:pPr>
    </w:p>
    <w:p w:rsidR="00FC2D0F" w:rsidRPr="00F235DF" w:rsidRDefault="00FC2D0F">
      <w:pPr>
        <w:tabs>
          <w:tab w:val="left" w:pos="0"/>
        </w:tabs>
        <w:suppressAutoHyphens/>
        <w:spacing w:line="311" w:lineRule="auto"/>
        <w:rPr>
          <w:rFonts w:ascii="Arial" w:hAnsi="Arial"/>
          <w:color w:val="000000"/>
          <w:spacing w:val="-3"/>
          <w:sz w:val="24"/>
          <w:lang w:val="ru-RU"/>
        </w:rPr>
      </w:pPr>
    </w:p>
    <w:p w:rsidR="00FC2D0F" w:rsidRPr="00F235DF" w:rsidRDefault="00FC2D0F">
      <w:pPr>
        <w:tabs>
          <w:tab w:val="left" w:pos="0"/>
        </w:tabs>
        <w:suppressAutoHyphens/>
        <w:rPr>
          <w:color w:val="000000"/>
          <w:sz w:val="2"/>
          <w:lang w:val="ru-RU"/>
        </w:rPr>
      </w:pPr>
    </w:p>
    <w:p w:rsidR="00FC2D0F" w:rsidRPr="00F235DF" w:rsidRDefault="00FC2D0F">
      <w:pPr>
        <w:pStyle w:val="5"/>
        <w:spacing w:before="60"/>
        <w:rPr>
          <w:color w:val="000000"/>
          <w:lang w:val="ru-RU"/>
        </w:rPr>
        <w:sectPr w:rsidR="00FC2D0F" w:rsidRPr="00F235DF">
          <w:headerReference w:type="even" r:id="rId8"/>
          <w:headerReference w:type="default" r:id="rId9"/>
          <w:footerReference w:type="default" r:id="rId10"/>
          <w:endnotePr>
            <w:numFmt w:val="decimal"/>
          </w:endnotePr>
          <w:type w:val="continuous"/>
          <w:pgSz w:w="11907" w:h="16840" w:code="9"/>
          <w:pgMar w:top="1588" w:right="851" w:bottom="1134" w:left="1418" w:header="680" w:footer="680" w:gutter="0"/>
          <w:pgNumType w:start="3"/>
          <w:cols w:space="708"/>
          <w:noEndnote/>
          <w:titlePg/>
        </w:sectPr>
      </w:pPr>
    </w:p>
    <w:p w:rsidR="00FC2D0F" w:rsidRPr="00F235DF" w:rsidRDefault="00F235DF">
      <w:pPr>
        <w:pStyle w:val="5"/>
        <w:spacing w:before="60"/>
        <w:rPr>
          <w:color w:val="000000"/>
          <w:lang w:val="uk-UA"/>
        </w:rPr>
      </w:pPr>
      <w:r>
        <w:rPr>
          <w:color w:val="000000"/>
          <w:lang w:val="uk-UA"/>
        </w:rPr>
        <w:lastRenderedPageBreak/>
        <w:t>ЗМІСТ</w:t>
      </w:r>
    </w:p>
    <w:p w:rsidR="00FC2D0F" w:rsidRPr="00F235DF" w:rsidRDefault="00FC2D0F">
      <w:pPr>
        <w:tabs>
          <w:tab w:val="left" w:pos="0"/>
        </w:tabs>
        <w:suppressAutoHyphens/>
        <w:jc w:val="center"/>
        <w:rPr>
          <w:rFonts w:ascii="Arial" w:hAnsi="Arial"/>
          <w:b/>
          <w:color w:val="000000"/>
          <w:spacing w:val="-3"/>
          <w:sz w:val="22"/>
          <w:lang w:val="ru-RU"/>
        </w:rPr>
      </w:pPr>
    </w:p>
    <w:p w:rsidR="00FC2D0F" w:rsidRPr="00F235DF" w:rsidRDefault="00FC2D0F">
      <w:pPr>
        <w:tabs>
          <w:tab w:val="left" w:pos="0"/>
        </w:tabs>
        <w:suppressAutoHyphens/>
        <w:jc w:val="right"/>
        <w:rPr>
          <w:rFonts w:ascii="Arial" w:hAnsi="Arial"/>
          <w:b/>
          <w:color w:val="000000"/>
          <w:spacing w:val="-3"/>
          <w:sz w:val="22"/>
          <w:lang w:val="ru-RU"/>
        </w:rPr>
      </w:pPr>
    </w:p>
    <w:p w:rsidR="00FC2D0F" w:rsidRPr="00F235DF" w:rsidRDefault="00F235DF">
      <w:pPr>
        <w:tabs>
          <w:tab w:val="left" w:pos="0"/>
        </w:tabs>
        <w:suppressAutoHyphens/>
        <w:jc w:val="right"/>
        <w:rPr>
          <w:rFonts w:ascii="Arial" w:hAnsi="Arial"/>
          <w:color w:val="000000"/>
          <w:spacing w:val="-3"/>
          <w:sz w:val="22"/>
          <w:lang w:val="uk-UA"/>
        </w:rPr>
      </w:pPr>
      <w:r>
        <w:rPr>
          <w:rFonts w:ascii="Arial" w:hAnsi="Arial"/>
          <w:color w:val="000000"/>
          <w:spacing w:val="-3"/>
          <w:sz w:val="22"/>
          <w:lang w:val="uk-UA"/>
        </w:rPr>
        <w:t>СТОРІНКА</w:t>
      </w:r>
    </w:p>
    <w:p w:rsidR="00B60D53" w:rsidRPr="00F235DF" w:rsidRDefault="00CF38FE">
      <w:pPr>
        <w:pStyle w:val="10"/>
        <w:rPr>
          <w:rFonts w:asciiTheme="minorHAnsi" w:eastAsiaTheme="minorEastAsia" w:hAnsiTheme="minorHAnsi" w:cstheme="minorBidi"/>
          <w:noProof/>
          <w:szCs w:val="22"/>
          <w:lang w:val="ru-RU" w:eastAsia="ko-KR" w:bidi="ar-SA"/>
        </w:rPr>
      </w:pPr>
      <w:r>
        <w:rPr>
          <w:b/>
          <w:color w:val="000000"/>
          <w:spacing w:val="-3"/>
          <w:sz w:val="24"/>
        </w:rPr>
        <w:fldChar w:fldCharType="begin"/>
      </w:r>
      <w:r w:rsidR="00564170" w:rsidRPr="00F235DF">
        <w:rPr>
          <w:b/>
          <w:color w:val="000000"/>
          <w:spacing w:val="-3"/>
          <w:sz w:val="24"/>
          <w:lang w:val="ru-RU"/>
        </w:rPr>
        <w:instrText xml:space="preserve"> </w:instrText>
      </w:r>
      <w:r w:rsidR="00564170">
        <w:rPr>
          <w:b/>
          <w:color w:val="000000"/>
          <w:spacing w:val="-3"/>
          <w:sz w:val="24"/>
        </w:rPr>
        <w:instrText>TOC</w:instrText>
      </w:r>
      <w:r w:rsidR="00564170" w:rsidRPr="00F235DF">
        <w:rPr>
          <w:b/>
          <w:color w:val="000000"/>
          <w:spacing w:val="-3"/>
          <w:sz w:val="24"/>
          <w:lang w:val="ru-RU"/>
        </w:rPr>
        <w:instrText xml:space="preserve"> \</w:instrText>
      </w:r>
      <w:r w:rsidR="00564170">
        <w:rPr>
          <w:b/>
          <w:color w:val="000000"/>
          <w:spacing w:val="-3"/>
          <w:sz w:val="24"/>
        </w:rPr>
        <w:instrText>o</w:instrText>
      </w:r>
      <w:r w:rsidR="00564170" w:rsidRPr="00F235DF">
        <w:rPr>
          <w:b/>
          <w:color w:val="000000"/>
          <w:spacing w:val="-3"/>
          <w:sz w:val="24"/>
          <w:lang w:val="ru-RU"/>
        </w:rPr>
        <w:instrText xml:space="preserve"> "1-1" \</w:instrText>
      </w:r>
      <w:r w:rsidR="00564170">
        <w:rPr>
          <w:b/>
          <w:color w:val="000000"/>
          <w:spacing w:val="-3"/>
          <w:sz w:val="24"/>
        </w:rPr>
        <w:instrText>t</w:instrText>
      </w:r>
      <w:r w:rsidR="00564170" w:rsidRPr="00F235DF">
        <w:rPr>
          <w:b/>
          <w:color w:val="000000"/>
          <w:spacing w:val="-3"/>
          <w:sz w:val="24"/>
          <w:lang w:val="ru-RU"/>
        </w:rPr>
        <w:instrText xml:space="preserve"> "</w:instrText>
      </w:r>
      <w:r w:rsidR="00564170">
        <w:rPr>
          <w:b/>
          <w:color w:val="000000"/>
          <w:spacing w:val="-3"/>
          <w:sz w:val="24"/>
        </w:rPr>
        <w:instrText>Nag</w:instrText>
      </w:r>
      <w:r w:rsidR="00564170" w:rsidRPr="00F235DF">
        <w:rPr>
          <w:b/>
          <w:color w:val="000000"/>
          <w:spacing w:val="-3"/>
          <w:sz w:val="24"/>
          <w:lang w:val="ru-RU"/>
        </w:rPr>
        <w:instrText>łó</w:instrText>
      </w:r>
      <w:r w:rsidR="00564170">
        <w:rPr>
          <w:b/>
          <w:color w:val="000000"/>
          <w:spacing w:val="-3"/>
          <w:sz w:val="24"/>
        </w:rPr>
        <w:instrText>wek</w:instrText>
      </w:r>
      <w:r w:rsidR="00564170" w:rsidRPr="00F235DF">
        <w:rPr>
          <w:b/>
          <w:color w:val="000000"/>
          <w:spacing w:val="-3"/>
          <w:sz w:val="24"/>
          <w:lang w:val="ru-RU"/>
        </w:rPr>
        <w:instrText xml:space="preserve"> 2;1" </w:instrText>
      </w:r>
      <w:r>
        <w:rPr>
          <w:b/>
          <w:color w:val="000000"/>
          <w:spacing w:val="-3"/>
          <w:sz w:val="24"/>
        </w:rPr>
        <w:fldChar w:fldCharType="separate"/>
      </w:r>
      <w:r w:rsidR="00B60D53" w:rsidRPr="00F235DF">
        <w:rPr>
          <w:noProof/>
          <w:color w:val="000000"/>
          <w:lang w:val="ru-RU"/>
        </w:rPr>
        <w:t xml:space="preserve">3.1. </w:t>
      </w:r>
      <w:r w:rsidR="00F235DF">
        <w:rPr>
          <w:noProof/>
          <w:color w:val="000000"/>
          <w:lang w:val="uk-UA"/>
        </w:rPr>
        <w:t>ТРАНСПОРТУВАННЯ МАШИНИ</w:t>
      </w:r>
      <w:r w:rsidR="00B60D53" w:rsidRPr="00F235DF">
        <w:rPr>
          <w:noProof/>
          <w:lang w:val="ru-RU"/>
        </w:rPr>
        <w:tab/>
      </w:r>
      <w:r w:rsidR="00B60D53">
        <w:rPr>
          <w:noProof/>
        </w:rPr>
        <w:fldChar w:fldCharType="begin"/>
      </w:r>
      <w:r w:rsidR="00B60D53" w:rsidRPr="00F235DF">
        <w:rPr>
          <w:noProof/>
          <w:lang w:val="ru-RU"/>
        </w:rPr>
        <w:instrText xml:space="preserve"> </w:instrText>
      </w:r>
      <w:r w:rsidR="00B60D53">
        <w:rPr>
          <w:noProof/>
        </w:rPr>
        <w:instrText>PAGEREF</w:instrText>
      </w:r>
      <w:r w:rsidR="00B60D53" w:rsidRPr="00F235DF">
        <w:rPr>
          <w:noProof/>
          <w:lang w:val="ru-RU"/>
        </w:rPr>
        <w:instrText xml:space="preserve"> _</w:instrText>
      </w:r>
      <w:r w:rsidR="00B60D53">
        <w:rPr>
          <w:noProof/>
        </w:rPr>
        <w:instrText>Toc</w:instrText>
      </w:r>
      <w:r w:rsidR="00B60D53" w:rsidRPr="00F235DF">
        <w:rPr>
          <w:noProof/>
          <w:lang w:val="ru-RU"/>
        </w:rPr>
        <w:instrText>464807283 \</w:instrText>
      </w:r>
      <w:r w:rsidR="00B60D53">
        <w:rPr>
          <w:noProof/>
        </w:rPr>
        <w:instrText>h</w:instrText>
      </w:r>
      <w:r w:rsidR="00B60D53" w:rsidRPr="00F235DF">
        <w:rPr>
          <w:noProof/>
          <w:lang w:val="ru-RU"/>
        </w:rPr>
        <w:instrText xml:space="preserve"> </w:instrText>
      </w:r>
      <w:r w:rsidR="00B60D53">
        <w:rPr>
          <w:noProof/>
        </w:rPr>
      </w:r>
      <w:r w:rsidR="00B60D53">
        <w:rPr>
          <w:noProof/>
        </w:rPr>
        <w:fldChar w:fldCharType="separate"/>
      </w:r>
      <w:r w:rsidR="0020517E" w:rsidRPr="00F235DF">
        <w:rPr>
          <w:noProof/>
          <w:lang w:val="ru-RU"/>
        </w:rPr>
        <w:t>3</w:t>
      </w:r>
      <w:r w:rsidR="00B60D53">
        <w:rPr>
          <w:noProof/>
        </w:rPr>
        <w:fldChar w:fldCharType="end"/>
      </w:r>
    </w:p>
    <w:p w:rsidR="00B60D53" w:rsidRPr="00F235DF" w:rsidRDefault="00B60D53">
      <w:pPr>
        <w:pStyle w:val="10"/>
        <w:rPr>
          <w:rFonts w:asciiTheme="minorHAnsi" w:eastAsiaTheme="minorEastAsia" w:hAnsiTheme="minorHAnsi" w:cstheme="minorBidi"/>
          <w:noProof/>
          <w:szCs w:val="22"/>
          <w:lang w:val="ru-RU" w:eastAsia="ko-KR" w:bidi="ar-SA"/>
        </w:rPr>
      </w:pPr>
      <w:r w:rsidRPr="00F235DF">
        <w:rPr>
          <w:noProof/>
          <w:color w:val="000000"/>
          <w:lang w:val="ru-RU"/>
        </w:rPr>
        <w:t xml:space="preserve">3.2. </w:t>
      </w:r>
      <w:r w:rsidR="00F235DF" w:rsidRPr="00F235DF">
        <w:rPr>
          <w:noProof/>
          <w:color w:val="000000"/>
          <w:lang w:val="ru-RU"/>
        </w:rPr>
        <w:t>ПІДЙОМ МАШИНИ НА СТРОПАХ</w:t>
      </w:r>
      <w:r w:rsidRPr="00F235DF">
        <w:rPr>
          <w:noProof/>
          <w:lang w:val="ru-RU"/>
        </w:rPr>
        <w:tab/>
      </w:r>
      <w:r>
        <w:rPr>
          <w:noProof/>
        </w:rPr>
        <w:fldChar w:fldCharType="begin"/>
      </w:r>
      <w:r w:rsidRPr="00F235DF">
        <w:rPr>
          <w:noProof/>
          <w:lang w:val="ru-RU"/>
        </w:rPr>
        <w:instrText xml:space="preserve"> </w:instrText>
      </w:r>
      <w:r>
        <w:rPr>
          <w:noProof/>
        </w:rPr>
        <w:instrText>PAGEREF</w:instrText>
      </w:r>
      <w:r w:rsidRPr="00F235DF">
        <w:rPr>
          <w:noProof/>
          <w:lang w:val="ru-RU"/>
        </w:rPr>
        <w:instrText xml:space="preserve"> _</w:instrText>
      </w:r>
      <w:r>
        <w:rPr>
          <w:noProof/>
        </w:rPr>
        <w:instrText>Toc</w:instrText>
      </w:r>
      <w:r w:rsidRPr="00F235DF">
        <w:rPr>
          <w:noProof/>
          <w:lang w:val="ru-RU"/>
        </w:rPr>
        <w:instrText>464807284 \</w:instrText>
      </w:r>
      <w:r>
        <w:rPr>
          <w:noProof/>
        </w:rPr>
        <w:instrText>h</w:instrText>
      </w:r>
      <w:r w:rsidRPr="00F235DF">
        <w:rPr>
          <w:noProof/>
          <w:lang w:val="ru-RU"/>
        </w:rPr>
        <w:instrText xml:space="preserve"> </w:instrText>
      </w:r>
      <w:r>
        <w:rPr>
          <w:noProof/>
        </w:rPr>
      </w:r>
      <w:r>
        <w:rPr>
          <w:noProof/>
        </w:rPr>
        <w:fldChar w:fldCharType="separate"/>
      </w:r>
      <w:r w:rsidR="0020517E" w:rsidRPr="00F235DF">
        <w:rPr>
          <w:noProof/>
          <w:lang w:val="ru-RU"/>
        </w:rPr>
        <w:t>4</w:t>
      </w:r>
      <w:r>
        <w:rPr>
          <w:noProof/>
        </w:rPr>
        <w:fldChar w:fldCharType="end"/>
      </w:r>
    </w:p>
    <w:p w:rsidR="00B60D53" w:rsidRPr="00F235DF" w:rsidRDefault="00B60D53">
      <w:pPr>
        <w:pStyle w:val="10"/>
        <w:rPr>
          <w:rFonts w:asciiTheme="minorHAnsi" w:eastAsiaTheme="minorEastAsia" w:hAnsiTheme="minorHAnsi" w:cstheme="minorBidi"/>
          <w:noProof/>
          <w:szCs w:val="22"/>
          <w:lang w:val="ru-RU" w:eastAsia="ko-KR" w:bidi="ar-SA"/>
        </w:rPr>
      </w:pPr>
      <w:r w:rsidRPr="00F235DF">
        <w:rPr>
          <w:noProof/>
          <w:color w:val="000000"/>
          <w:lang w:val="ru-RU"/>
        </w:rPr>
        <w:t xml:space="preserve">3.3. </w:t>
      </w:r>
      <w:r w:rsidR="00F235DF" w:rsidRPr="00F235DF">
        <w:rPr>
          <w:noProof/>
          <w:color w:val="000000"/>
          <w:lang w:val="ru-RU"/>
        </w:rPr>
        <w:t>ПЕРЕМІЩЕННЯ ВІДКЛЮЧЕНОЇ МАШИНИ</w:t>
      </w:r>
      <w:r w:rsidRPr="00F235DF">
        <w:rPr>
          <w:noProof/>
          <w:lang w:val="ru-RU"/>
        </w:rPr>
        <w:tab/>
      </w:r>
      <w:r>
        <w:rPr>
          <w:noProof/>
        </w:rPr>
        <w:fldChar w:fldCharType="begin"/>
      </w:r>
      <w:r w:rsidRPr="00F235DF">
        <w:rPr>
          <w:noProof/>
          <w:lang w:val="ru-RU"/>
        </w:rPr>
        <w:instrText xml:space="preserve"> </w:instrText>
      </w:r>
      <w:r>
        <w:rPr>
          <w:noProof/>
        </w:rPr>
        <w:instrText>PAGEREF</w:instrText>
      </w:r>
      <w:r w:rsidRPr="00F235DF">
        <w:rPr>
          <w:noProof/>
          <w:lang w:val="ru-RU"/>
        </w:rPr>
        <w:instrText xml:space="preserve"> _</w:instrText>
      </w:r>
      <w:r>
        <w:rPr>
          <w:noProof/>
        </w:rPr>
        <w:instrText>Toc</w:instrText>
      </w:r>
      <w:r w:rsidRPr="00F235DF">
        <w:rPr>
          <w:noProof/>
          <w:lang w:val="ru-RU"/>
        </w:rPr>
        <w:instrText>464807285 \</w:instrText>
      </w:r>
      <w:r>
        <w:rPr>
          <w:noProof/>
        </w:rPr>
        <w:instrText>h</w:instrText>
      </w:r>
      <w:r w:rsidRPr="00F235DF">
        <w:rPr>
          <w:noProof/>
          <w:lang w:val="ru-RU"/>
        </w:rPr>
        <w:instrText xml:space="preserve"> </w:instrText>
      </w:r>
      <w:r>
        <w:rPr>
          <w:noProof/>
        </w:rPr>
      </w:r>
      <w:r>
        <w:rPr>
          <w:noProof/>
        </w:rPr>
        <w:fldChar w:fldCharType="separate"/>
      </w:r>
      <w:r w:rsidR="0020517E" w:rsidRPr="00F235DF">
        <w:rPr>
          <w:noProof/>
          <w:lang w:val="ru-RU"/>
        </w:rPr>
        <w:t>6</w:t>
      </w:r>
      <w:r>
        <w:rPr>
          <w:noProof/>
        </w:rPr>
        <w:fldChar w:fldCharType="end"/>
      </w:r>
    </w:p>
    <w:p w:rsidR="00B60D53" w:rsidRPr="00F235DF" w:rsidRDefault="00B60D53">
      <w:pPr>
        <w:pStyle w:val="10"/>
        <w:rPr>
          <w:rFonts w:asciiTheme="minorHAnsi" w:eastAsiaTheme="minorEastAsia" w:hAnsiTheme="minorHAnsi" w:cstheme="minorBidi"/>
          <w:noProof/>
          <w:szCs w:val="22"/>
          <w:lang w:val="ru-RU" w:eastAsia="ko-KR" w:bidi="ar-SA"/>
        </w:rPr>
      </w:pPr>
      <w:r w:rsidRPr="00F235DF">
        <w:rPr>
          <w:noProof/>
          <w:lang w:val="ru-RU"/>
        </w:rPr>
        <w:t xml:space="preserve">3.4. </w:t>
      </w:r>
      <w:r w:rsidR="00F235DF">
        <w:rPr>
          <w:noProof/>
          <w:lang w:val="uk-UA"/>
        </w:rPr>
        <w:t>ЗБЕРІГАННЯ МАШИНИ</w:t>
      </w:r>
      <w:r w:rsidRPr="00F235DF">
        <w:rPr>
          <w:noProof/>
          <w:lang w:val="ru-RU"/>
        </w:rPr>
        <w:tab/>
      </w:r>
      <w:r>
        <w:rPr>
          <w:noProof/>
        </w:rPr>
        <w:fldChar w:fldCharType="begin"/>
      </w:r>
      <w:r w:rsidRPr="00F235DF">
        <w:rPr>
          <w:noProof/>
          <w:lang w:val="ru-RU"/>
        </w:rPr>
        <w:instrText xml:space="preserve"> </w:instrText>
      </w:r>
      <w:r>
        <w:rPr>
          <w:noProof/>
        </w:rPr>
        <w:instrText>PAGEREF</w:instrText>
      </w:r>
      <w:r w:rsidRPr="00F235DF">
        <w:rPr>
          <w:noProof/>
          <w:lang w:val="ru-RU"/>
        </w:rPr>
        <w:instrText xml:space="preserve"> _</w:instrText>
      </w:r>
      <w:r>
        <w:rPr>
          <w:noProof/>
        </w:rPr>
        <w:instrText>Toc</w:instrText>
      </w:r>
      <w:r w:rsidRPr="00F235DF">
        <w:rPr>
          <w:noProof/>
          <w:lang w:val="ru-RU"/>
        </w:rPr>
        <w:instrText>464807286 \</w:instrText>
      </w:r>
      <w:r>
        <w:rPr>
          <w:noProof/>
        </w:rPr>
        <w:instrText>h</w:instrText>
      </w:r>
      <w:r w:rsidRPr="00F235DF">
        <w:rPr>
          <w:noProof/>
          <w:lang w:val="ru-RU"/>
        </w:rPr>
        <w:instrText xml:space="preserve"> </w:instrText>
      </w:r>
      <w:r>
        <w:rPr>
          <w:noProof/>
        </w:rPr>
      </w:r>
      <w:r>
        <w:rPr>
          <w:noProof/>
        </w:rPr>
        <w:fldChar w:fldCharType="separate"/>
      </w:r>
      <w:r w:rsidR="0020517E" w:rsidRPr="00F235DF">
        <w:rPr>
          <w:noProof/>
          <w:lang w:val="ru-RU"/>
        </w:rPr>
        <w:t>9</w:t>
      </w:r>
      <w:r>
        <w:rPr>
          <w:noProof/>
        </w:rPr>
        <w:fldChar w:fldCharType="end"/>
      </w:r>
    </w:p>
    <w:p w:rsidR="00C84BD3" w:rsidRPr="00F235DF" w:rsidRDefault="00CF38FE">
      <w:pPr>
        <w:pStyle w:val="10"/>
        <w:rPr>
          <w:rFonts w:ascii="Calibri" w:hAnsi="Calibri"/>
          <w:noProof/>
          <w:szCs w:val="22"/>
          <w:lang w:val="ru-RU"/>
        </w:rPr>
      </w:pPr>
      <w:r>
        <w:rPr>
          <w:b/>
          <w:color w:val="000000"/>
          <w:spacing w:val="-3"/>
          <w:sz w:val="24"/>
        </w:rPr>
        <w:fldChar w:fldCharType="end"/>
      </w:r>
    </w:p>
    <w:p w:rsidR="00FC2D0F" w:rsidRPr="00F235DF" w:rsidRDefault="00FC2D0F">
      <w:pPr>
        <w:tabs>
          <w:tab w:val="left" w:pos="0"/>
        </w:tabs>
        <w:suppressAutoHyphens/>
        <w:jc w:val="center"/>
        <w:rPr>
          <w:rFonts w:ascii="Arial" w:hAnsi="Arial"/>
          <w:b/>
          <w:color w:val="000000"/>
          <w:spacing w:val="-3"/>
          <w:sz w:val="24"/>
          <w:lang w:val="ru-RU"/>
        </w:rPr>
      </w:pPr>
    </w:p>
    <w:p w:rsidR="00FC2D0F" w:rsidRPr="00F235DF" w:rsidRDefault="00FC2D0F">
      <w:pPr>
        <w:pStyle w:val="1"/>
        <w:rPr>
          <w:color w:val="000000"/>
          <w:lang w:val="ru-RU"/>
        </w:rPr>
        <w:sectPr w:rsidR="00FC2D0F" w:rsidRPr="00F235DF">
          <w:headerReference w:type="first" r:id="rId11"/>
          <w:footerReference w:type="first" r:id="rId12"/>
          <w:endnotePr>
            <w:numFmt w:val="decimal"/>
          </w:endnotePr>
          <w:type w:val="oddPage"/>
          <w:pgSz w:w="11907" w:h="16840" w:code="9"/>
          <w:pgMar w:top="1588" w:right="851" w:bottom="1134" w:left="1418" w:header="680" w:footer="680" w:gutter="0"/>
          <w:pgNumType w:start="3"/>
          <w:cols w:space="708"/>
          <w:noEndnote/>
          <w:titlePg/>
        </w:sectPr>
      </w:pPr>
      <w:bookmarkStart w:id="1" w:name="_Toc85342708"/>
    </w:p>
    <w:p w:rsidR="00FC2D0F" w:rsidRPr="00F235DF" w:rsidRDefault="00564170">
      <w:pPr>
        <w:pStyle w:val="1"/>
        <w:rPr>
          <w:color w:val="000000"/>
          <w:lang w:val="uk-UA"/>
        </w:rPr>
      </w:pPr>
      <w:bookmarkStart w:id="2" w:name="_Toc397419578"/>
      <w:bookmarkStart w:id="3" w:name="_Toc464807283"/>
      <w:r w:rsidRPr="00F235DF">
        <w:rPr>
          <w:color w:val="000000"/>
          <w:lang w:val="ru-RU"/>
        </w:rPr>
        <w:lastRenderedPageBreak/>
        <w:t xml:space="preserve">3.1. </w:t>
      </w:r>
      <w:bookmarkEnd w:id="1"/>
      <w:bookmarkEnd w:id="2"/>
      <w:bookmarkEnd w:id="3"/>
      <w:r w:rsidR="00F235DF">
        <w:rPr>
          <w:color w:val="000000"/>
          <w:lang w:val="uk-UA"/>
        </w:rPr>
        <w:t>ТРАНСПОРТУВАННЯ МАШИНИ</w:t>
      </w:r>
    </w:p>
    <w:p w:rsidR="00E51C0F" w:rsidRPr="00F235DF" w:rsidRDefault="00E51C0F" w:rsidP="00E51C0F">
      <w:pPr>
        <w:rPr>
          <w:sz w:val="24"/>
          <w:szCs w:val="24"/>
          <w:lang w:val="ru-RU"/>
        </w:rPr>
      </w:pPr>
    </w:p>
    <w:p w:rsidR="00FC2D0F" w:rsidRPr="00F235DF" w:rsidRDefault="00564170">
      <w:pPr>
        <w:pStyle w:val="2"/>
        <w:rPr>
          <w:color w:val="000000"/>
          <w:lang w:val="uk-UA"/>
        </w:rPr>
      </w:pPr>
      <w:bookmarkStart w:id="4" w:name="_Toc85342709"/>
      <w:bookmarkStart w:id="5" w:name="_Toc397419579"/>
      <w:r w:rsidRPr="00F235DF">
        <w:rPr>
          <w:color w:val="000000"/>
          <w:lang w:val="ru-RU"/>
        </w:rPr>
        <w:t xml:space="preserve">3.1.1. </w:t>
      </w:r>
      <w:bookmarkEnd w:id="4"/>
      <w:bookmarkEnd w:id="5"/>
      <w:r w:rsidR="00F235DF">
        <w:rPr>
          <w:color w:val="000000"/>
          <w:lang w:val="uk-UA"/>
        </w:rPr>
        <w:t>ЗАГАЛЬНЕ</w:t>
      </w:r>
    </w:p>
    <w:p w:rsidR="00FC2D0F" w:rsidRPr="00F235DF" w:rsidRDefault="00FC2D0F">
      <w:pPr>
        <w:tabs>
          <w:tab w:val="left" w:pos="0"/>
        </w:tabs>
        <w:suppressAutoHyphens/>
        <w:ind w:left="720" w:firstLine="720"/>
        <w:rPr>
          <w:rFonts w:ascii="Arial" w:hAnsi="Arial"/>
          <w:b/>
          <w:color w:val="000000"/>
          <w:spacing w:val="-3"/>
          <w:sz w:val="22"/>
          <w:lang w:val="ru-RU"/>
        </w:rPr>
      </w:pPr>
    </w:p>
    <w:p w:rsidR="00FC2D0F" w:rsidRPr="00F235DF" w:rsidRDefault="00F235DF">
      <w:pPr>
        <w:tabs>
          <w:tab w:val="left" w:pos="-720"/>
        </w:tabs>
        <w:suppressAutoHyphens/>
        <w:ind w:left="708"/>
        <w:rPr>
          <w:rFonts w:ascii="Arial" w:hAnsi="Arial"/>
          <w:i/>
          <w:color w:val="000000"/>
          <w:spacing w:val="-3"/>
          <w:sz w:val="22"/>
          <w:lang w:val="ru-RU"/>
        </w:rPr>
      </w:pPr>
      <w:r w:rsidRPr="00F235DF">
        <w:rPr>
          <w:rFonts w:ascii="Arial" w:hAnsi="Arial"/>
          <w:b/>
          <w:i/>
          <w:color w:val="000000"/>
          <w:spacing w:val="-3"/>
          <w:sz w:val="22"/>
          <w:lang w:val="ru-RU"/>
        </w:rPr>
        <w:t xml:space="preserve">Важливо: </w:t>
      </w:r>
      <w:r w:rsidRPr="00F235DF">
        <w:rPr>
          <w:rFonts w:ascii="Arial" w:hAnsi="Arial"/>
          <w:i/>
          <w:color w:val="000000"/>
          <w:spacing w:val="-3"/>
          <w:sz w:val="22"/>
          <w:lang w:val="ru-RU"/>
        </w:rPr>
        <w:t>при транспортуванні цієї машини високошвидкісним транспортом закріпіть кришку повітрозабірника і випускний патрубок, щоб захистити турбокомпресор від пошкоджень. Це захистить турбокомпресор від можливих пошкоджень. Поверніть головний вимикач системи в положення Викл</w:t>
      </w:r>
      <w:r w:rsidRPr="00F235DF">
        <w:rPr>
          <w:rFonts w:ascii="Arial" w:hAnsi="Arial"/>
          <w:b/>
          <w:i/>
          <w:color w:val="000000"/>
          <w:spacing w:val="-3"/>
          <w:sz w:val="22"/>
          <w:lang w:val="ru-RU"/>
        </w:rPr>
        <w:t>.</w:t>
      </w:r>
    </w:p>
    <w:p w:rsidR="00FC2D0F" w:rsidRPr="00F235DF" w:rsidRDefault="00FC2D0F">
      <w:pPr>
        <w:pStyle w:val="a5"/>
        <w:tabs>
          <w:tab w:val="left" w:pos="-720"/>
        </w:tabs>
        <w:suppressAutoHyphens/>
        <w:rPr>
          <w:color w:val="000000"/>
          <w:spacing w:val="-3"/>
          <w:sz w:val="22"/>
          <w:lang w:val="ru-RU"/>
        </w:rPr>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921"/>
        <w:gridCol w:w="8788"/>
      </w:tblGrid>
      <w:tr w:rsidR="00FC2D0F" w:rsidRPr="002F402D">
        <w:trPr>
          <w:cantSplit/>
        </w:trPr>
        <w:tc>
          <w:tcPr>
            <w:tcW w:w="921" w:type="dxa"/>
          </w:tcPr>
          <w:p w:rsidR="00FC2D0F" w:rsidRDefault="00B95915">
            <w:pPr>
              <w:tabs>
                <w:tab w:val="left" w:pos="0"/>
              </w:tabs>
              <w:suppressAutoHyphens/>
              <w:rPr>
                <w:rFonts w:ascii="Arial" w:hAnsi="Arial"/>
                <w:b/>
                <w:color w:val="000000"/>
                <w:spacing w:val="-3"/>
                <w:sz w:val="22"/>
              </w:rPr>
            </w:pPr>
            <w:r>
              <w:rPr>
                <w:rFonts w:ascii="Arial" w:hAnsi="Arial"/>
                <w:b/>
                <w:noProof/>
                <w:color w:val="000000"/>
                <w:sz w:val="22"/>
                <w:lang w:val="uk-UA" w:eastAsia="uk-UA" w:bidi="ar-SA"/>
              </w:rPr>
              <w:drawing>
                <wp:inline distT="0" distB="0" distL="0" distR="0">
                  <wp:extent cx="539750" cy="463550"/>
                  <wp:effectExtent l="0" t="0" r="0" b="0"/>
                  <wp:docPr id="1" name="Obraz 1" descr="wyk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ykrz"/>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 cy="463550"/>
                          </a:xfrm>
                          <a:prstGeom prst="rect">
                            <a:avLst/>
                          </a:prstGeom>
                          <a:noFill/>
                          <a:ln>
                            <a:noFill/>
                          </a:ln>
                        </pic:spPr>
                      </pic:pic>
                    </a:graphicData>
                  </a:graphic>
                </wp:inline>
              </w:drawing>
            </w:r>
          </w:p>
        </w:tc>
        <w:tc>
          <w:tcPr>
            <w:tcW w:w="8788" w:type="dxa"/>
            <w:tcBorders>
              <w:top w:val="nil"/>
              <w:bottom w:val="nil"/>
            </w:tcBorders>
            <w:vAlign w:val="center"/>
          </w:tcPr>
          <w:p w:rsidR="00FC2D0F" w:rsidRPr="00B87D79" w:rsidRDefault="00B87D79">
            <w:pPr>
              <w:tabs>
                <w:tab w:val="left" w:pos="-1440"/>
                <w:tab w:val="left" w:pos="-720"/>
              </w:tabs>
              <w:suppressAutoHyphens/>
              <w:rPr>
                <w:rFonts w:ascii="Arial" w:hAnsi="Arial"/>
                <w:b/>
                <w:color w:val="000000"/>
                <w:sz w:val="22"/>
                <w:lang w:val="ru-RU"/>
              </w:rPr>
            </w:pPr>
            <w:r w:rsidRPr="00B87D79">
              <w:rPr>
                <w:rFonts w:ascii="Arial" w:hAnsi="Arial"/>
                <w:b/>
                <w:color w:val="000000"/>
                <w:sz w:val="22"/>
                <w:lang w:val="ru-RU"/>
              </w:rPr>
              <w:t>Попередження! При транспортуванні машини будьте обережні при завантаженні і розвантаженні. Завантажуйте і розвантажуйте машину на рівному майданчику, яка повністю підтримує машину і транспортний засіб. Заблокуйте транспортний засіб, щоб він не міг рухатися. Використовуйте навантажувальні пандуси достатньої міцності, з малим кутом нахилу (не більше 15 [°]) і належною висотою і шириною. Видаліть весь бруд з ходової частини машини, щоб запобігти заносу машини під час завантаження. Ні за яких обставин не допускається зміна напрямку руху під час руху по пандусу. Для зміни напрямку руху машини покиньте пандус, змініть напрямок у міру необхідності і знову підніміться по пандусу</w:t>
            </w:r>
            <w:r w:rsidR="00564170" w:rsidRPr="00B87D79">
              <w:rPr>
                <w:rFonts w:ascii="Arial" w:hAnsi="Arial"/>
                <w:b/>
                <w:color w:val="000000"/>
                <w:sz w:val="22"/>
                <w:lang w:val="ru-RU"/>
              </w:rPr>
              <w:t>.</w:t>
            </w:r>
          </w:p>
        </w:tc>
      </w:tr>
    </w:tbl>
    <w:p w:rsidR="00E51C0F" w:rsidRPr="00B87D79" w:rsidRDefault="00E51C0F">
      <w:pPr>
        <w:tabs>
          <w:tab w:val="left" w:pos="-720"/>
        </w:tabs>
        <w:suppressAutoHyphens/>
        <w:rPr>
          <w:rFonts w:ascii="Arial" w:hAnsi="Arial"/>
          <w:color w:val="000000"/>
          <w:spacing w:val="-3"/>
          <w:sz w:val="22"/>
          <w:lang w:val="ru-RU"/>
        </w:rPr>
      </w:pPr>
    </w:p>
    <w:p w:rsidR="00FC2D0F" w:rsidRPr="00217DC3" w:rsidRDefault="00564170">
      <w:pPr>
        <w:pStyle w:val="2"/>
        <w:rPr>
          <w:color w:val="000000"/>
          <w:lang w:val="uk-UA"/>
        </w:rPr>
      </w:pPr>
      <w:bookmarkStart w:id="6" w:name="_Toc61921230"/>
      <w:bookmarkStart w:id="7" w:name="_Toc397419580"/>
      <w:r w:rsidRPr="00217DC3">
        <w:rPr>
          <w:color w:val="000000"/>
          <w:lang w:val="ru-RU"/>
        </w:rPr>
        <w:t xml:space="preserve">3.1.2. </w:t>
      </w:r>
      <w:bookmarkEnd w:id="6"/>
      <w:bookmarkEnd w:id="7"/>
      <w:r w:rsidR="00217DC3">
        <w:rPr>
          <w:color w:val="000000"/>
          <w:lang w:val="uk-UA"/>
        </w:rPr>
        <w:t>ВАНТАЖІВКА</w:t>
      </w:r>
    </w:p>
    <w:p w:rsidR="00FC2D0F" w:rsidRPr="00217DC3" w:rsidRDefault="00FC2D0F">
      <w:pPr>
        <w:pStyle w:val="a5"/>
        <w:tabs>
          <w:tab w:val="left" w:pos="-720"/>
        </w:tabs>
        <w:suppressAutoHyphens/>
        <w:rPr>
          <w:color w:val="000000"/>
          <w:spacing w:val="-3"/>
          <w:sz w:val="22"/>
          <w:szCs w:val="22"/>
          <w:lang w:val="ru-RU"/>
        </w:rPr>
      </w:pPr>
    </w:p>
    <w:p w:rsidR="00217DC3" w:rsidRPr="00217DC3" w:rsidRDefault="00217DC3" w:rsidP="00217DC3">
      <w:pPr>
        <w:rPr>
          <w:rFonts w:ascii="Arial" w:hAnsi="Arial"/>
          <w:color w:val="000000"/>
          <w:sz w:val="22"/>
          <w:lang w:val="ru-RU"/>
        </w:rPr>
      </w:pPr>
      <w:r w:rsidRPr="00217DC3">
        <w:rPr>
          <w:rFonts w:ascii="Arial" w:hAnsi="Arial"/>
          <w:color w:val="000000"/>
          <w:sz w:val="22"/>
          <w:lang w:val="ru-RU"/>
        </w:rPr>
        <w:t>При транспортуванні цієї машини вантажним транспортом ознайомтеся з обов'язковими правилами. Зверніться до місцевої влади за роз'ясненням належних правил транспортування і навантаження.</w:t>
      </w:r>
    </w:p>
    <w:p w:rsidR="00217DC3" w:rsidRPr="00217DC3" w:rsidRDefault="00217DC3" w:rsidP="00217DC3">
      <w:pPr>
        <w:rPr>
          <w:rFonts w:ascii="Arial" w:hAnsi="Arial"/>
          <w:color w:val="000000"/>
          <w:sz w:val="22"/>
          <w:lang w:val="ru-RU"/>
        </w:rPr>
      </w:pPr>
    </w:p>
    <w:p w:rsidR="00FC2D0F" w:rsidRPr="00217DC3" w:rsidRDefault="00217DC3" w:rsidP="00217DC3">
      <w:pPr>
        <w:rPr>
          <w:rFonts w:ascii="Arial" w:hAnsi="Arial"/>
          <w:color w:val="000000"/>
          <w:sz w:val="22"/>
          <w:lang w:val="ru-RU"/>
        </w:rPr>
      </w:pPr>
      <w:r w:rsidRPr="00217DC3">
        <w:rPr>
          <w:rFonts w:ascii="Arial" w:hAnsi="Arial"/>
          <w:color w:val="000000"/>
          <w:sz w:val="22"/>
          <w:lang w:val="ru-RU"/>
        </w:rPr>
        <w:t>При підготовці до транспортування машини на вантажівці переконайтеся, що вантажівка і причіп вирівняні</w:t>
      </w:r>
      <w:r w:rsidR="00564170" w:rsidRPr="00217DC3">
        <w:rPr>
          <w:rFonts w:ascii="Arial" w:hAnsi="Arial"/>
          <w:color w:val="000000"/>
          <w:sz w:val="22"/>
          <w:lang w:val="ru-RU"/>
        </w:rPr>
        <w:t>.</w:t>
      </w:r>
    </w:p>
    <w:p w:rsidR="00FC2D0F" w:rsidRPr="00217DC3" w:rsidRDefault="00FC2D0F">
      <w:pPr>
        <w:tabs>
          <w:tab w:val="left" w:pos="0"/>
        </w:tabs>
        <w:suppressAutoHyphens/>
        <w:rPr>
          <w:color w:val="000000"/>
          <w:spacing w:val="-3"/>
          <w:sz w:val="16"/>
          <w:lang w:val="ru-RU"/>
        </w:rPr>
      </w:pPr>
    </w:p>
    <w:p w:rsidR="00FC2D0F" w:rsidRPr="00217DC3" w:rsidRDefault="00217DC3" w:rsidP="00217DC3">
      <w:pPr>
        <w:numPr>
          <w:ilvl w:val="0"/>
          <w:numId w:val="35"/>
        </w:numPr>
        <w:tabs>
          <w:tab w:val="left" w:pos="0"/>
        </w:tabs>
        <w:suppressAutoHyphens/>
        <w:spacing w:before="120"/>
        <w:rPr>
          <w:rFonts w:ascii="Arial" w:hAnsi="Arial"/>
          <w:color w:val="000000"/>
          <w:spacing w:val="-3"/>
          <w:sz w:val="22"/>
          <w:lang w:val="ru-RU"/>
        </w:rPr>
      </w:pPr>
      <w:r w:rsidRPr="00217DC3">
        <w:rPr>
          <w:rFonts w:ascii="Arial" w:hAnsi="Arial"/>
          <w:color w:val="000000"/>
          <w:spacing w:val="-3"/>
          <w:sz w:val="22"/>
          <w:lang w:val="ru-RU"/>
        </w:rPr>
        <w:t>Використовуйте пандуси або навантажувальний майданчик для підтримки стійкості</w:t>
      </w:r>
      <w:r w:rsidR="00564170" w:rsidRPr="00217DC3">
        <w:rPr>
          <w:rFonts w:ascii="Arial" w:hAnsi="Arial"/>
          <w:color w:val="000000"/>
          <w:spacing w:val="-3"/>
          <w:sz w:val="22"/>
          <w:lang w:val="ru-RU"/>
        </w:rPr>
        <w:t>.</w:t>
      </w:r>
    </w:p>
    <w:p w:rsidR="00FC2D0F" w:rsidRPr="00217DC3" w:rsidRDefault="00217DC3" w:rsidP="00217DC3">
      <w:pPr>
        <w:numPr>
          <w:ilvl w:val="0"/>
          <w:numId w:val="35"/>
        </w:numPr>
        <w:tabs>
          <w:tab w:val="left" w:pos="0"/>
        </w:tabs>
        <w:suppressAutoHyphens/>
        <w:spacing w:before="120"/>
        <w:rPr>
          <w:rFonts w:ascii="Arial" w:hAnsi="Arial"/>
          <w:color w:val="000000"/>
          <w:spacing w:val="-3"/>
          <w:sz w:val="22"/>
          <w:lang w:val="ru-RU"/>
        </w:rPr>
      </w:pPr>
      <w:r w:rsidRPr="00217DC3">
        <w:rPr>
          <w:rFonts w:ascii="Arial" w:hAnsi="Arial"/>
          <w:color w:val="000000"/>
          <w:spacing w:val="-3"/>
          <w:sz w:val="22"/>
          <w:lang w:val="ru-RU"/>
        </w:rPr>
        <w:t>Увімкніть машину на найнижчій передачі</w:t>
      </w:r>
      <w:r w:rsidR="00564170" w:rsidRPr="00217DC3">
        <w:rPr>
          <w:rFonts w:ascii="Arial" w:hAnsi="Arial"/>
          <w:color w:val="000000"/>
          <w:spacing w:val="-3"/>
          <w:sz w:val="22"/>
          <w:lang w:val="ru-RU"/>
        </w:rPr>
        <w:t>.</w:t>
      </w:r>
    </w:p>
    <w:p w:rsidR="00FC2D0F" w:rsidRPr="00217DC3" w:rsidRDefault="00217DC3" w:rsidP="00217DC3">
      <w:pPr>
        <w:numPr>
          <w:ilvl w:val="0"/>
          <w:numId w:val="35"/>
        </w:numPr>
        <w:tabs>
          <w:tab w:val="left" w:pos="0"/>
        </w:tabs>
        <w:suppressAutoHyphens/>
        <w:spacing w:before="120"/>
        <w:rPr>
          <w:rFonts w:ascii="Arial" w:hAnsi="Arial"/>
          <w:color w:val="000000"/>
          <w:spacing w:val="-3"/>
          <w:sz w:val="22"/>
          <w:lang w:val="ru-RU"/>
        </w:rPr>
      </w:pPr>
      <w:r w:rsidRPr="00217DC3">
        <w:rPr>
          <w:rFonts w:ascii="Arial" w:hAnsi="Arial"/>
          <w:color w:val="000000"/>
          <w:spacing w:val="-3"/>
          <w:sz w:val="22"/>
          <w:lang w:val="ru-RU"/>
        </w:rPr>
        <w:t>Використовуйте найнижчі обороти двигуна, які приведуть машину в рух, а не зупинять двигун</w:t>
      </w:r>
      <w:r w:rsidR="00564170" w:rsidRPr="00217DC3">
        <w:rPr>
          <w:rFonts w:ascii="Arial" w:hAnsi="Arial"/>
          <w:color w:val="000000"/>
          <w:spacing w:val="-3"/>
          <w:sz w:val="22"/>
          <w:lang w:val="ru-RU"/>
        </w:rPr>
        <w:t>.</w:t>
      </w:r>
    </w:p>
    <w:p w:rsidR="00FC2D0F" w:rsidRPr="00217DC3" w:rsidRDefault="00217DC3" w:rsidP="00217DC3">
      <w:pPr>
        <w:numPr>
          <w:ilvl w:val="0"/>
          <w:numId w:val="35"/>
        </w:numPr>
        <w:tabs>
          <w:tab w:val="left" w:pos="0"/>
        </w:tabs>
        <w:suppressAutoHyphens/>
        <w:spacing w:before="120"/>
        <w:rPr>
          <w:rFonts w:ascii="Arial" w:hAnsi="Arial"/>
          <w:color w:val="000000"/>
          <w:sz w:val="22"/>
          <w:lang w:val="ru-RU"/>
        </w:rPr>
      </w:pPr>
      <w:r w:rsidRPr="00217DC3">
        <w:rPr>
          <w:rFonts w:ascii="Arial" w:hAnsi="Arial"/>
          <w:color w:val="000000"/>
          <w:spacing w:val="-3"/>
          <w:sz w:val="22"/>
          <w:lang w:val="ru-RU"/>
        </w:rPr>
        <w:t>Машину можна "потихеньку" встановити на місце. Будьте обережні, інакше машина буде буксувати</w:t>
      </w:r>
      <w:r w:rsidR="00564170" w:rsidRPr="00217DC3">
        <w:rPr>
          <w:rFonts w:ascii="Arial" w:hAnsi="Arial"/>
          <w:color w:val="000000"/>
          <w:spacing w:val="-3"/>
          <w:sz w:val="22"/>
          <w:lang w:val="ru-RU"/>
        </w:rPr>
        <w:t>.</w:t>
      </w:r>
    </w:p>
    <w:p w:rsidR="00FC2D0F" w:rsidRPr="00217DC3" w:rsidRDefault="00217DC3" w:rsidP="00217DC3">
      <w:pPr>
        <w:numPr>
          <w:ilvl w:val="0"/>
          <w:numId w:val="35"/>
        </w:numPr>
        <w:tabs>
          <w:tab w:val="left" w:pos="-720"/>
        </w:tabs>
        <w:suppressAutoHyphens/>
        <w:spacing w:before="120"/>
        <w:rPr>
          <w:rFonts w:ascii="Arial" w:hAnsi="Arial"/>
          <w:color w:val="000000"/>
          <w:spacing w:val="-3"/>
          <w:sz w:val="22"/>
          <w:lang w:val="ru-RU"/>
        </w:rPr>
      </w:pPr>
      <w:r w:rsidRPr="00217DC3">
        <w:rPr>
          <w:rFonts w:ascii="Arial" w:hAnsi="Arial"/>
          <w:color w:val="000000"/>
          <w:spacing w:val="-3"/>
          <w:sz w:val="22"/>
          <w:lang w:val="ru-RU"/>
        </w:rPr>
        <w:t>Коли машина опиниться в потрібному положенні, опустіть обладнання, заглушіть двигун і переведіть регулятор рівня приводу в нейтральне положення. Перемістіть важіль блокування трансмісії в заблоковане положення. Натисніть на педаль гальма і зафіксуйте її кнопкою блокування і вимкніть головний вимикач, вийміть ключі з пускового і головного вимикачів</w:t>
      </w:r>
      <w:r w:rsidR="00564170" w:rsidRPr="00217DC3">
        <w:rPr>
          <w:rFonts w:ascii="Arial" w:hAnsi="Arial"/>
          <w:color w:val="000000"/>
          <w:spacing w:val="-3"/>
          <w:sz w:val="22"/>
          <w:lang w:val="ru-RU"/>
        </w:rPr>
        <w:t>.</w:t>
      </w:r>
    </w:p>
    <w:p w:rsidR="00FC2D0F" w:rsidRPr="00217DC3" w:rsidRDefault="00217DC3" w:rsidP="00217DC3">
      <w:pPr>
        <w:numPr>
          <w:ilvl w:val="0"/>
          <w:numId w:val="35"/>
        </w:numPr>
        <w:tabs>
          <w:tab w:val="left" w:pos="-720"/>
        </w:tabs>
        <w:suppressAutoHyphens/>
        <w:spacing w:before="120"/>
        <w:rPr>
          <w:rFonts w:ascii="Arial" w:hAnsi="Arial"/>
          <w:color w:val="000000"/>
          <w:spacing w:val="-3"/>
          <w:sz w:val="22"/>
          <w:lang w:val="ru-RU"/>
        </w:rPr>
      </w:pPr>
      <w:r w:rsidRPr="00217DC3">
        <w:rPr>
          <w:rFonts w:ascii="Arial" w:hAnsi="Arial"/>
          <w:color w:val="000000"/>
          <w:spacing w:val="-3"/>
          <w:sz w:val="22"/>
          <w:lang w:val="ru-RU"/>
        </w:rPr>
        <w:t>Надійно закріпіть машину, щоб запобігти ненавмисному переміщенню, і заблокуйте її спереду і ззаду дерев'яними підпорами</w:t>
      </w:r>
      <w:r w:rsidR="00564170" w:rsidRPr="00217DC3">
        <w:rPr>
          <w:rFonts w:ascii="Arial" w:hAnsi="Arial"/>
          <w:color w:val="000000"/>
          <w:spacing w:val="-3"/>
          <w:sz w:val="22"/>
          <w:lang w:val="ru-RU"/>
        </w:rPr>
        <w:t xml:space="preserve">. </w:t>
      </w:r>
    </w:p>
    <w:p w:rsidR="00FC2D0F" w:rsidRPr="00217DC3" w:rsidRDefault="00C32BDB" w:rsidP="00217DC3">
      <w:pPr>
        <w:numPr>
          <w:ilvl w:val="0"/>
          <w:numId w:val="35"/>
        </w:numPr>
        <w:tabs>
          <w:tab w:val="left" w:pos="-720"/>
        </w:tabs>
        <w:suppressAutoHyphens/>
        <w:spacing w:before="120"/>
        <w:rPr>
          <w:rFonts w:ascii="Arial" w:hAnsi="Arial"/>
          <w:color w:val="000000"/>
          <w:spacing w:val="-3"/>
          <w:sz w:val="22"/>
          <w:lang w:val="ru-RU"/>
        </w:rPr>
      </w:pPr>
      <w:r>
        <w:rPr>
          <w:rFonts w:ascii="Arial" w:hAnsi="Arial"/>
          <w:color w:val="000000"/>
          <w:spacing w:val="-3"/>
          <w:sz w:val="22"/>
          <w:lang w:val="ru-RU"/>
        </w:rPr>
        <w:t>Переконайтеся</w:t>
      </w:r>
      <w:r w:rsidR="00217DC3" w:rsidRPr="00217DC3">
        <w:rPr>
          <w:rFonts w:ascii="Arial" w:hAnsi="Arial"/>
          <w:color w:val="000000"/>
          <w:spacing w:val="-3"/>
          <w:sz w:val="22"/>
          <w:lang w:val="ru-RU"/>
        </w:rPr>
        <w:t>, що висота вантажу усуває різні обмеження на шляху (ширина і висота тунелів, розмір огорож, гілки дерев і т.д.) і відповідає всім законам і правилам, що регулюють транспортування.</w:t>
      </w:r>
    </w:p>
    <w:p w:rsidR="00FC2D0F" w:rsidRDefault="00217DC3" w:rsidP="00217DC3">
      <w:pPr>
        <w:numPr>
          <w:ilvl w:val="0"/>
          <w:numId w:val="35"/>
        </w:numPr>
        <w:tabs>
          <w:tab w:val="left" w:pos="-720"/>
        </w:tabs>
        <w:suppressAutoHyphens/>
        <w:spacing w:before="120"/>
        <w:rPr>
          <w:rFonts w:ascii="Arial" w:hAnsi="Arial"/>
          <w:color w:val="000000"/>
          <w:spacing w:val="-3"/>
          <w:sz w:val="22"/>
        </w:rPr>
      </w:pPr>
      <w:r w:rsidRPr="00217DC3">
        <w:rPr>
          <w:rFonts w:ascii="Arial" w:hAnsi="Arial"/>
          <w:color w:val="000000"/>
          <w:spacing w:val="-3"/>
          <w:sz w:val="22"/>
          <w:lang w:val="ru-RU"/>
        </w:rPr>
        <w:t xml:space="preserve">Дотримуйтесь усіх державних і місцевих законів, що регулюють вагу, ширину, довжину і масу вантажу. </w:t>
      </w:r>
      <w:r w:rsidRPr="00217DC3">
        <w:rPr>
          <w:rFonts w:ascii="Arial" w:hAnsi="Arial"/>
          <w:color w:val="000000"/>
          <w:spacing w:val="-3"/>
          <w:sz w:val="22"/>
        </w:rPr>
        <w:t>Дотримуйтесь правил, що регулюють великі навантаження</w:t>
      </w:r>
      <w:r w:rsidR="00564170">
        <w:rPr>
          <w:rFonts w:ascii="Arial" w:hAnsi="Arial"/>
          <w:color w:val="000000"/>
          <w:spacing w:val="-3"/>
          <w:sz w:val="22"/>
        </w:rPr>
        <w:t xml:space="preserve">. </w:t>
      </w:r>
    </w:p>
    <w:p w:rsidR="00FC2D0F" w:rsidRDefault="00FC2D0F">
      <w:pPr>
        <w:tabs>
          <w:tab w:val="left" w:pos="-720"/>
        </w:tabs>
        <w:suppressAutoHyphens/>
        <w:rPr>
          <w:rFonts w:ascii="Arial" w:hAnsi="Arial"/>
          <w:color w:val="000000"/>
          <w:spacing w:val="-3"/>
          <w:sz w:val="22"/>
        </w:rPr>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921"/>
        <w:gridCol w:w="8788"/>
      </w:tblGrid>
      <w:tr w:rsidR="00FC2D0F" w:rsidRPr="002F402D">
        <w:trPr>
          <w:cantSplit/>
        </w:trPr>
        <w:tc>
          <w:tcPr>
            <w:tcW w:w="921" w:type="dxa"/>
          </w:tcPr>
          <w:p w:rsidR="00FC2D0F" w:rsidRDefault="00B95915">
            <w:pPr>
              <w:tabs>
                <w:tab w:val="left" w:pos="0"/>
              </w:tabs>
              <w:suppressAutoHyphens/>
              <w:rPr>
                <w:rFonts w:ascii="Arial" w:hAnsi="Arial"/>
                <w:b/>
                <w:color w:val="000000"/>
                <w:spacing w:val="-3"/>
                <w:sz w:val="22"/>
              </w:rPr>
            </w:pPr>
            <w:r>
              <w:rPr>
                <w:rFonts w:ascii="Arial" w:hAnsi="Arial"/>
                <w:b/>
                <w:noProof/>
                <w:color w:val="000000"/>
                <w:sz w:val="22"/>
                <w:lang w:val="uk-UA" w:eastAsia="uk-UA" w:bidi="ar-SA"/>
              </w:rPr>
              <w:lastRenderedPageBreak/>
              <w:drawing>
                <wp:inline distT="0" distB="0" distL="0" distR="0">
                  <wp:extent cx="539750" cy="463550"/>
                  <wp:effectExtent l="0" t="0" r="0" b="0"/>
                  <wp:docPr id="2" name="Obraz 2" descr="wyk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ykrz"/>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 cy="463550"/>
                          </a:xfrm>
                          <a:prstGeom prst="rect">
                            <a:avLst/>
                          </a:prstGeom>
                          <a:noFill/>
                          <a:ln>
                            <a:noFill/>
                          </a:ln>
                        </pic:spPr>
                      </pic:pic>
                    </a:graphicData>
                  </a:graphic>
                </wp:inline>
              </w:drawing>
            </w:r>
          </w:p>
        </w:tc>
        <w:tc>
          <w:tcPr>
            <w:tcW w:w="8788" w:type="dxa"/>
          </w:tcPr>
          <w:p w:rsidR="00FC2D0F" w:rsidRPr="00217DC3" w:rsidRDefault="00217DC3">
            <w:pPr>
              <w:pStyle w:val="a3"/>
              <w:suppressAutoHyphens/>
              <w:rPr>
                <w:rFonts w:ascii="Arial" w:hAnsi="Arial"/>
                <w:b/>
                <w:color w:val="000000"/>
                <w:sz w:val="22"/>
                <w:lang w:val="ru-RU"/>
              </w:rPr>
            </w:pPr>
            <w:r w:rsidRPr="00217DC3">
              <w:rPr>
                <w:rFonts w:ascii="Arial" w:hAnsi="Arial"/>
                <w:b/>
                <w:color w:val="000000"/>
                <w:sz w:val="22"/>
                <w:lang w:val="ru-RU"/>
              </w:rPr>
              <w:t>Небезпека! Нездатність закріпити машину на вантажівці під час транспортування може призвести до матеріальних збитків, травм або смерті</w:t>
            </w:r>
            <w:r w:rsidR="00564170" w:rsidRPr="00217DC3">
              <w:rPr>
                <w:rFonts w:ascii="Arial" w:hAnsi="Arial"/>
                <w:b/>
                <w:color w:val="000000"/>
                <w:sz w:val="22"/>
                <w:lang w:val="ru-RU"/>
              </w:rPr>
              <w:t>.</w:t>
            </w:r>
          </w:p>
        </w:tc>
      </w:tr>
    </w:tbl>
    <w:p w:rsidR="00FC2D0F" w:rsidRPr="00217DC3" w:rsidRDefault="00FC2D0F">
      <w:pPr>
        <w:tabs>
          <w:tab w:val="left" w:pos="-1440"/>
          <w:tab w:val="left" w:pos="-720"/>
        </w:tabs>
        <w:suppressAutoHyphens/>
        <w:rPr>
          <w:rFonts w:ascii="Arial" w:hAnsi="Arial"/>
          <w:b/>
          <w:color w:val="000000"/>
          <w:spacing w:val="-3"/>
          <w:sz w:val="10"/>
          <w:lang w:val="ru-RU"/>
        </w:rPr>
      </w:pPr>
    </w:p>
    <w:p w:rsidR="00FC2D0F" w:rsidRPr="00217DC3" w:rsidRDefault="00564170">
      <w:pPr>
        <w:tabs>
          <w:tab w:val="left" w:pos="-1440"/>
          <w:tab w:val="left" w:pos="-720"/>
        </w:tabs>
        <w:suppressAutoHyphens/>
        <w:rPr>
          <w:rFonts w:ascii="Arial" w:hAnsi="Arial"/>
          <w:b/>
          <w:color w:val="000000"/>
          <w:spacing w:val="-3"/>
          <w:sz w:val="10"/>
          <w:lang w:val="ru-RU"/>
        </w:rPr>
      </w:pPr>
      <w:r w:rsidRPr="00217DC3">
        <w:rPr>
          <w:lang w:val="ru-RU"/>
        </w:rPr>
        <w:br w:type="page"/>
      </w:r>
    </w:p>
    <w:tbl>
      <w:tblPr>
        <w:tblW w:w="0" w:type="auto"/>
        <w:jc w:val="center"/>
        <w:tblLayout w:type="fixed"/>
        <w:tblCellMar>
          <w:left w:w="70" w:type="dxa"/>
          <w:right w:w="70" w:type="dxa"/>
        </w:tblCellMar>
        <w:tblLook w:val="0000" w:firstRow="0" w:lastRow="0" w:firstColumn="0" w:lastColumn="0" w:noHBand="0" w:noVBand="0"/>
      </w:tblPr>
      <w:tblGrid>
        <w:gridCol w:w="9568"/>
      </w:tblGrid>
      <w:tr w:rsidR="00803E22" w:rsidTr="001078D8">
        <w:trPr>
          <w:cantSplit/>
          <w:jc w:val="center"/>
        </w:trPr>
        <w:tc>
          <w:tcPr>
            <w:tcW w:w="9568" w:type="dxa"/>
          </w:tcPr>
          <w:p w:rsidR="00803E22" w:rsidRDefault="00B95915" w:rsidP="00803E22">
            <w:pPr>
              <w:tabs>
                <w:tab w:val="left" w:pos="-720"/>
              </w:tabs>
              <w:suppressAutoHyphens/>
              <w:jc w:val="center"/>
              <w:rPr>
                <w:rFonts w:ascii="Arial" w:hAnsi="Arial"/>
                <w:color w:val="000000"/>
                <w:spacing w:val="-3"/>
                <w:sz w:val="26"/>
              </w:rPr>
            </w:pPr>
            <w:r>
              <w:rPr>
                <w:rFonts w:ascii="Arial" w:hAnsi="Arial"/>
                <w:noProof/>
                <w:color w:val="000000"/>
                <w:spacing w:val="-3"/>
                <w:sz w:val="24"/>
                <w:lang w:val="uk-UA" w:eastAsia="uk-UA" w:bidi="ar-SA"/>
              </w:rPr>
              <w:lastRenderedPageBreak/>
              <w:drawing>
                <wp:inline distT="0" distB="0" distL="0" distR="0">
                  <wp:extent cx="5969479" cy="1460345"/>
                  <wp:effectExtent l="0" t="0" r="0" b="0"/>
                  <wp:docPr id="3" name="Obraz 3" descr="transport TD20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port TD20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69963" cy="1460463"/>
                          </a:xfrm>
                          <a:prstGeom prst="rect">
                            <a:avLst/>
                          </a:prstGeom>
                          <a:noFill/>
                          <a:ln>
                            <a:noFill/>
                          </a:ln>
                        </pic:spPr>
                      </pic:pic>
                    </a:graphicData>
                  </a:graphic>
                </wp:inline>
              </w:drawing>
            </w:r>
          </w:p>
        </w:tc>
      </w:tr>
    </w:tbl>
    <w:p w:rsidR="00FC2D0F" w:rsidRPr="00B60122" w:rsidRDefault="00217DC3">
      <w:pPr>
        <w:tabs>
          <w:tab w:val="left" w:pos="-720"/>
        </w:tabs>
        <w:suppressAutoHyphens/>
        <w:spacing w:before="120" w:after="120"/>
        <w:jc w:val="center"/>
        <w:rPr>
          <w:rFonts w:ascii="Arial" w:hAnsi="Arial"/>
          <w:color w:val="000000"/>
          <w:spacing w:val="-3"/>
          <w:sz w:val="22"/>
          <w:lang w:val="ru-RU"/>
        </w:rPr>
      </w:pPr>
      <w:r>
        <w:rPr>
          <w:rFonts w:ascii="Arial" w:hAnsi="Arial"/>
          <w:color w:val="000000"/>
          <w:spacing w:val="-3"/>
          <w:sz w:val="22"/>
          <w:lang w:val="uk-UA"/>
        </w:rPr>
        <w:t>Рис</w:t>
      </w:r>
      <w:r w:rsidR="00564170" w:rsidRPr="00B60122">
        <w:rPr>
          <w:rFonts w:ascii="Arial" w:hAnsi="Arial"/>
          <w:color w:val="000000"/>
          <w:spacing w:val="-3"/>
          <w:sz w:val="22"/>
          <w:lang w:val="ru-RU"/>
        </w:rPr>
        <w:t xml:space="preserve">. 3.1. </w:t>
      </w:r>
      <w:r w:rsidR="00A05588" w:rsidRPr="00B60122">
        <w:rPr>
          <w:rFonts w:ascii="Arial" w:hAnsi="Arial"/>
          <w:color w:val="000000"/>
          <w:spacing w:val="-3"/>
          <w:sz w:val="22"/>
          <w:lang w:val="ru-RU"/>
        </w:rPr>
        <w:t>Як закріпити машину</w:t>
      </w:r>
    </w:p>
    <w:p w:rsidR="00FC2D0F" w:rsidRPr="00B60122" w:rsidRDefault="00564170">
      <w:pPr>
        <w:tabs>
          <w:tab w:val="left" w:pos="-720"/>
        </w:tabs>
        <w:suppressAutoHyphens/>
        <w:jc w:val="center"/>
        <w:rPr>
          <w:rFonts w:ascii="Arial" w:hAnsi="Arial"/>
          <w:color w:val="000000"/>
          <w:spacing w:val="-3"/>
          <w:lang w:val="ru-RU"/>
        </w:rPr>
      </w:pPr>
      <w:r w:rsidRPr="00B60122">
        <w:rPr>
          <w:rFonts w:ascii="Arial" w:hAnsi="Arial"/>
          <w:color w:val="000000"/>
          <w:spacing w:val="-3"/>
          <w:lang w:val="ru-RU"/>
        </w:rPr>
        <w:t xml:space="preserve">1. </w:t>
      </w:r>
      <w:r w:rsidR="00A05588" w:rsidRPr="00B60122">
        <w:rPr>
          <w:rFonts w:ascii="Arial" w:hAnsi="Arial"/>
          <w:color w:val="000000"/>
          <w:spacing w:val="-3"/>
          <w:lang w:val="ru-RU"/>
        </w:rPr>
        <w:t>Дерев'яний Блок</w:t>
      </w:r>
    </w:p>
    <w:p w:rsidR="00FC2D0F" w:rsidRPr="00B60122" w:rsidRDefault="00FC2D0F">
      <w:pPr>
        <w:tabs>
          <w:tab w:val="left" w:pos="-720"/>
        </w:tabs>
        <w:suppressAutoHyphens/>
        <w:rPr>
          <w:rFonts w:ascii="Arial" w:hAnsi="Arial"/>
          <w:color w:val="000000"/>
          <w:spacing w:val="-3"/>
          <w:sz w:val="22"/>
          <w:lang w:val="ru-RU"/>
        </w:rPr>
      </w:pPr>
    </w:p>
    <w:p w:rsidR="00E51C0F" w:rsidRPr="00B60122" w:rsidRDefault="00E51C0F">
      <w:pPr>
        <w:tabs>
          <w:tab w:val="left" w:pos="-720"/>
        </w:tabs>
        <w:suppressAutoHyphens/>
        <w:rPr>
          <w:rFonts w:ascii="Arial" w:hAnsi="Arial"/>
          <w:color w:val="000000"/>
          <w:spacing w:val="-3"/>
          <w:sz w:val="22"/>
          <w:lang w:val="ru-RU"/>
        </w:rPr>
      </w:pPr>
    </w:p>
    <w:p w:rsidR="00FC2D0F" w:rsidRPr="00A05588" w:rsidRDefault="00564170">
      <w:pPr>
        <w:pStyle w:val="2"/>
        <w:rPr>
          <w:color w:val="000000"/>
          <w:lang w:val="ru-RU"/>
        </w:rPr>
      </w:pPr>
      <w:bookmarkStart w:id="8" w:name="_Toc397419581"/>
      <w:r w:rsidRPr="00B60122">
        <w:rPr>
          <w:color w:val="000000"/>
          <w:lang w:val="ru-RU"/>
        </w:rPr>
        <w:t xml:space="preserve">3.1.3. </w:t>
      </w:r>
      <w:bookmarkEnd w:id="8"/>
      <w:r w:rsidR="00A05588" w:rsidRPr="00A05588">
        <w:rPr>
          <w:color w:val="000000"/>
          <w:lang w:val="ru-RU"/>
        </w:rPr>
        <w:t>ЗАЛІЗНИЧНА ПЛАТФОРМА</w:t>
      </w:r>
    </w:p>
    <w:p w:rsidR="00FC2D0F" w:rsidRPr="00A05588" w:rsidRDefault="00FC2D0F">
      <w:pPr>
        <w:tabs>
          <w:tab w:val="left" w:pos="0"/>
        </w:tabs>
        <w:suppressAutoHyphens/>
        <w:rPr>
          <w:rFonts w:ascii="Arial" w:hAnsi="Arial"/>
          <w:color w:val="000000"/>
          <w:spacing w:val="-3"/>
          <w:sz w:val="16"/>
          <w:lang w:val="ru-RU"/>
        </w:rPr>
      </w:pPr>
    </w:p>
    <w:p w:rsidR="00FC2D0F" w:rsidRPr="00A05588" w:rsidRDefault="00A05588">
      <w:pPr>
        <w:pStyle w:val="30"/>
        <w:rPr>
          <w:color w:val="000000"/>
          <w:lang w:val="ru-RU"/>
        </w:rPr>
      </w:pPr>
      <w:r w:rsidRPr="00A05588">
        <w:rPr>
          <w:color w:val="000000"/>
          <w:lang w:val="ru-RU"/>
        </w:rPr>
        <w:t>При перевезенні цієї машини в залізничних вагонах з відкритим верхом необхідно дотримуватися відповідних правил навантаження на залізничні колії і технічні характеристики</w:t>
      </w:r>
      <w:r w:rsidR="00564170" w:rsidRPr="00A05588">
        <w:rPr>
          <w:color w:val="000000"/>
          <w:lang w:val="ru-RU"/>
        </w:rPr>
        <w:t>.</w:t>
      </w:r>
    </w:p>
    <w:p w:rsidR="00FC2D0F" w:rsidRPr="00A05588" w:rsidRDefault="00FC2D0F">
      <w:pPr>
        <w:tabs>
          <w:tab w:val="left" w:pos="0"/>
        </w:tabs>
        <w:suppressAutoHyphens/>
        <w:rPr>
          <w:rFonts w:ascii="Arial" w:hAnsi="Arial"/>
          <w:b/>
          <w:color w:val="000000"/>
          <w:spacing w:val="-3"/>
          <w:sz w:val="22"/>
          <w:lang w:val="ru-RU"/>
        </w:rPr>
      </w:pPr>
    </w:p>
    <w:p w:rsidR="00E51C0F" w:rsidRPr="00A05588" w:rsidRDefault="00E51C0F">
      <w:pPr>
        <w:tabs>
          <w:tab w:val="left" w:pos="0"/>
        </w:tabs>
        <w:suppressAutoHyphens/>
        <w:rPr>
          <w:rFonts w:ascii="Arial" w:hAnsi="Arial"/>
          <w:b/>
          <w:color w:val="000000"/>
          <w:spacing w:val="-3"/>
          <w:sz w:val="22"/>
          <w:lang w:val="ru-RU"/>
        </w:rPr>
      </w:pPr>
    </w:p>
    <w:p w:rsidR="00E51C0F" w:rsidRPr="00A05588" w:rsidRDefault="00E51C0F">
      <w:pPr>
        <w:tabs>
          <w:tab w:val="left" w:pos="0"/>
        </w:tabs>
        <w:suppressAutoHyphens/>
        <w:rPr>
          <w:rFonts w:ascii="Arial" w:hAnsi="Arial"/>
          <w:b/>
          <w:color w:val="000000"/>
          <w:spacing w:val="-3"/>
          <w:sz w:val="22"/>
          <w:lang w:val="ru-RU"/>
        </w:rPr>
      </w:pPr>
    </w:p>
    <w:p w:rsidR="00FC2D0F" w:rsidRDefault="00564170">
      <w:pPr>
        <w:pStyle w:val="1"/>
        <w:spacing w:line="240" w:lineRule="auto"/>
        <w:rPr>
          <w:color w:val="000000"/>
        </w:rPr>
      </w:pPr>
      <w:bookmarkStart w:id="9" w:name="_Toc85342712"/>
      <w:bookmarkStart w:id="10" w:name="_Toc397419582"/>
      <w:bookmarkStart w:id="11" w:name="_Toc464807284"/>
      <w:r>
        <w:rPr>
          <w:color w:val="000000"/>
        </w:rPr>
        <w:t xml:space="preserve">3.2. </w:t>
      </w:r>
      <w:bookmarkEnd w:id="9"/>
      <w:bookmarkEnd w:id="10"/>
      <w:bookmarkEnd w:id="11"/>
      <w:r w:rsidR="00A05588" w:rsidRPr="00F235DF">
        <w:rPr>
          <w:noProof/>
          <w:color w:val="000000"/>
          <w:lang w:val="ru-RU"/>
        </w:rPr>
        <w:t>ПІДЙОМ МАШИНИ НА СТРОПАХ</w:t>
      </w:r>
    </w:p>
    <w:p w:rsidR="00FC2D0F" w:rsidRDefault="00FC2D0F">
      <w:pPr>
        <w:pStyle w:val="NA"/>
        <w:tabs>
          <w:tab w:val="clear" w:pos="9360"/>
        </w:tabs>
        <w:suppressAutoHyphens w:val="0"/>
        <w:rPr>
          <w:color w:val="000000"/>
        </w:rPr>
      </w:pPr>
    </w:p>
    <w:tbl>
      <w:tblPr>
        <w:tblW w:w="10064" w:type="dxa"/>
        <w:jc w:val="center"/>
        <w:tblLayout w:type="fixed"/>
        <w:tblCellMar>
          <w:left w:w="70" w:type="dxa"/>
          <w:right w:w="70" w:type="dxa"/>
        </w:tblCellMar>
        <w:tblLook w:val="0000" w:firstRow="0" w:lastRow="0" w:firstColumn="0" w:lastColumn="0" w:noHBand="0" w:noVBand="0"/>
      </w:tblPr>
      <w:tblGrid>
        <w:gridCol w:w="10064"/>
      </w:tblGrid>
      <w:tr w:rsidR="00FC2D0F" w:rsidTr="0014304E">
        <w:trPr>
          <w:jc w:val="center"/>
        </w:trPr>
        <w:tc>
          <w:tcPr>
            <w:tcW w:w="10064" w:type="dxa"/>
          </w:tcPr>
          <w:p w:rsidR="00FC2D0F" w:rsidRDefault="00AA502C">
            <w:pPr>
              <w:tabs>
                <w:tab w:val="left" w:pos="0"/>
              </w:tabs>
              <w:suppressAutoHyphens/>
              <w:rPr>
                <w:rFonts w:ascii="Arial" w:hAnsi="Arial"/>
                <w:b/>
                <w:color w:val="000000"/>
                <w:spacing w:val="-3"/>
                <w:sz w:val="24"/>
              </w:rPr>
            </w:pPr>
            <w:r>
              <w:rPr>
                <w:noProof/>
                <w:lang w:val="uk-UA" w:eastAsia="uk-UA" w:bidi="ar-SA"/>
              </w:rPr>
              <w:drawing>
                <wp:inline distT="0" distB="0" distL="0" distR="0" wp14:anchorId="6EF7A0C4" wp14:editId="2CDF69D4">
                  <wp:extent cx="6298565" cy="3181985"/>
                  <wp:effectExtent l="19050" t="0" r="6985" b="0"/>
                  <wp:docPr id="13" name="Obraz 2" descr="td-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d-14"/>
                          <pic:cNvPicPr>
                            <a:picLocks noChangeAspect="1" noChangeArrowheads="1"/>
                          </pic:cNvPicPr>
                        </pic:nvPicPr>
                        <pic:blipFill>
                          <a:blip r:embed="rId15" cstate="print"/>
                          <a:srcRect/>
                          <a:stretch>
                            <a:fillRect/>
                          </a:stretch>
                        </pic:blipFill>
                        <pic:spPr bwMode="auto">
                          <a:xfrm>
                            <a:off x="0" y="0"/>
                            <a:ext cx="6298565" cy="3181985"/>
                          </a:xfrm>
                          <a:prstGeom prst="rect">
                            <a:avLst/>
                          </a:prstGeom>
                          <a:noFill/>
                          <a:ln w="9525">
                            <a:noFill/>
                            <a:miter lim="800000"/>
                            <a:headEnd/>
                            <a:tailEnd/>
                          </a:ln>
                        </pic:spPr>
                      </pic:pic>
                    </a:graphicData>
                  </a:graphic>
                </wp:inline>
              </w:drawing>
            </w:r>
          </w:p>
        </w:tc>
      </w:tr>
    </w:tbl>
    <w:p w:rsidR="00FC2D0F" w:rsidRPr="00A05588" w:rsidRDefault="00A05588">
      <w:pPr>
        <w:tabs>
          <w:tab w:val="left" w:pos="0"/>
        </w:tabs>
        <w:suppressAutoHyphens/>
        <w:spacing w:before="120" w:after="120"/>
        <w:jc w:val="center"/>
        <w:rPr>
          <w:rFonts w:ascii="Arial" w:hAnsi="Arial"/>
          <w:color w:val="000000"/>
          <w:spacing w:val="-3"/>
          <w:sz w:val="22"/>
          <w:lang w:val="ru-RU"/>
        </w:rPr>
      </w:pPr>
      <w:r>
        <w:rPr>
          <w:rFonts w:ascii="Arial" w:hAnsi="Arial"/>
          <w:color w:val="000000"/>
          <w:spacing w:val="-3"/>
          <w:sz w:val="22"/>
          <w:lang w:val="uk-UA"/>
        </w:rPr>
        <w:t>Рис</w:t>
      </w:r>
      <w:r w:rsidR="00564170" w:rsidRPr="00B60122">
        <w:rPr>
          <w:rFonts w:ascii="Arial" w:hAnsi="Arial"/>
          <w:color w:val="000000"/>
          <w:spacing w:val="-3"/>
          <w:sz w:val="22"/>
          <w:lang w:val="ru-RU"/>
        </w:rPr>
        <w:t xml:space="preserve">. 3.2. </w:t>
      </w:r>
      <w:r w:rsidRPr="00A05588">
        <w:rPr>
          <w:rFonts w:ascii="Arial" w:hAnsi="Arial"/>
          <w:color w:val="000000"/>
          <w:spacing w:val="-3"/>
          <w:sz w:val="22"/>
          <w:lang w:val="ru-RU"/>
        </w:rPr>
        <w:t>ПІДЙОМ МАШИНИ НА СТРОПАХ</w:t>
      </w:r>
      <w:r w:rsidR="00564170" w:rsidRPr="00A05588">
        <w:rPr>
          <w:rFonts w:ascii="Arial" w:hAnsi="Arial"/>
          <w:color w:val="000000"/>
          <w:spacing w:val="-3"/>
          <w:sz w:val="22"/>
          <w:lang w:val="ru-RU"/>
        </w:rPr>
        <w:br/>
        <w:t>(</w:t>
      </w:r>
      <w:r w:rsidRPr="00A05588">
        <w:rPr>
          <w:rFonts w:ascii="Arial" w:hAnsi="Arial"/>
          <w:color w:val="000000"/>
          <w:spacing w:val="-3"/>
          <w:sz w:val="22"/>
          <w:lang w:val="ru-RU"/>
        </w:rPr>
        <w:t>Машина не забезпечена спеціальними підйомними вушками</w:t>
      </w:r>
      <w:r w:rsidR="00564170" w:rsidRPr="00A05588">
        <w:rPr>
          <w:rFonts w:ascii="Arial" w:hAnsi="Arial"/>
          <w:color w:val="000000"/>
          <w:spacing w:val="-3"/>
          <w:sz w:val="22"/>
          <w:lang w:val="ru-RU"/>
        </w:rPr>
        <w:t>)</w:t>
      </w:r>
    </w:p>
    <w:p w:rsidR="00FC2D0F" w:rsidRPr="00A05588" w:rsidRDefault="00564170">
      <w:pPr>
        <w:jc w:val="center"/>
        <w:rPr>
          <w:color w:val="000000"/>
          <w:lang w:val="ru-RU"/>
        </w:rPr>
      </w:pPr>
      <w:r w:rsidRPr="00A05588">
        <w:rPr>
          <w:lang w:val="ru-RU"/>
        </w:rPr>
        <w:br w:type="page"/>
      </w:r>
    </w:p>
    <w:p w:rsidR="00FC2D0F" w:rsidRPr="00A05588" w:rsidRDefault="00FC2D0F">
      <w:pPr>
        <w:tabs>
          <w:tab w:val="left" w:pos="0"/>
        </w:tabs>
        <w:suppressAutoHyphens/>
        <w:jc w:val="center"/>
        <w:rPr>
          <w:rFonts w:ascii="Arial" w:hAnsi="Arial"/>
          <w:color w:val="000000"/>
          <w:spacing w:val="-3"/>
          <w:sz w:val="4"/>
          <w:szCs w:val="4"/>
          <w:lang w:val="ru-RU"/>
        </w:rPr>
      </w:pPr>
    </w:p>
    <w:p w:rsidR="00FC2D0F" w:rsidRPr="00A05588" w:rsidRDefault="00A05588" w:rsidP="00A05588">
      <w:pPr>
        <w:numPr>
          <w:ilvl w:val="0"/>
          <w:numId w:val="11"/>
        </w:numPr>
        <w:tabs>
          <w:tab w:val="left" w:pos="0"/>
        </w:tabs>
        <w:suppressAutoHyphens/>
        <w:spacing w:after="120"/>
        <w:rPr>
          <w:rFonts w:ascii="Arial" w:hAnsi="Arial"/>
          <w:color w:val="000000"/>
          <w:spacing w:val="-3"/>
          <w:sz w:val="22"/>
          <w:lang w:val="ru-RU"/>
        </w:rPr>
      </w:pPr>
      <w:r w:rsidRPr="00A05588">
        <w:rPr>
          <w:rFonts w:ascii="Arial" w:hAnsi="Arial"/>
          <w:color w:val="000000"/>
          <w:spacing w:val="-3"/>
          <w:sz w:val="22"/>
          <w:lang w:val="ru-RU"/>
        </w:rPr>
        <w:t>Перед підйомом машини натисніть на педаль гальма і зафіксуйте її за допомогою кнопки гальма</w:t>
      </w:r>
      <w:r w:rsidR="00564170" w:rsidRPr="00A05588">
        <w:rPr>
          <w:rFonts w:ascii="Arial" w:hAnsi="Arial"/>
          <w:color w:val="000000"/>
          <w:spacing w:val="-3"/>
          <w:sz w:val="22"/>
          <w:lang w:val="ru-RU"/>
        </w:rPr>
        <w:t>.</w:t>
      </w:r>
    </w:p>
    <w:p w:rsidR="00FC2D0F" w:rsidRPr="00A05588" w:rsidRDefault="00A05588" w:rsidP="00A05588">
      <w:pPr>
        <w:pStyle w:val="30"/>
        <w:numPr>
          <w:ilvl w:val="0"/>
          <w:numId w:val="11"/>
        </w:numPr>
        <w:spacing w:after="120"/>
        <w:rPr>
          <w:color w:val="000000"/>
          <w:spacing w:val="0"/>
          <w:lang w:val="ru-RU"/>
        </w:rPr>
      </w:pPr>
      <w:r w:rsidRPr="00A05588">
        <w:rPr>
          <w:color w:val="000000"/>
          <w:spacing w:val="0"/>
          <w:lang w:val="ru-RU"/>
        </w:rPr>
        <w:t>Використовуйте стропи достатньої міцності для ваги машини</w:t>
      </w:r>
      <w:r w:rsidR="00564170" w:rsidRPr="00A05588">
        <w:rPr>
          <w:color w:val="000000"/>
          <w:spacing w:val="0"/>
          <w:lang w:val="ru-RU"/>
        </w:rPr>
        <w:t>.</w:t>
      </w:r>
    </w:p>
    <w:p w:rsidR="00FC2D0F" w:rsidRPr="00A05588" w:rsidRDefault="00A05588" w:rsidP="00A05588">
      <w:pPr>
        <w:pStyle w:val="30"/>
        <w:numPr>
          <w:ilvl w:val="0"/>
          <w:numId w:val="34"/>
        </w:numPr>
        <w:spacing w:after="120"/>
        <w:rPr>
          <w:color w:val="000000"/>
          <w:spacing w:val="0"/>
          <w:lang w:val="ru-RU"/>
        </w:rPr>
      </w:pPr>
      <w:r w:rsidRPr="00A05588">
        <w:rPr>
          <w:color w:val="000000"/>
          <w:spacing w:val="0"/>
          <w:lang w:val="ru-RU"/>
        </w:rPr>
        <w:t>Оберніть стропи машини, як показано на рис. 3.2, і прикріпіть до гусениц</w:t>
      </w:r>
      <w:r>
        <w:rPr>
          <w:color w:val="000000"/>
          <w:spacing w:val="0"/>
          <w:lang w:val="ru-RU"/>
        </w:rPr>
        <w:t>ь в місцях, зазначених буквою "А</w:t>
      </w:r>
      <w:r w:rsidRPr="00A05588">
        <w:rPr>
          <w:color w:val="000000"/>
          <w:spacing w:val="0"/>
          <w:lang w:val="ru-RU"/>
        </w:rPr>
        <w:t>", таким чином, щоб строп не зісковзував з виступу гусениці і запобігав зміщення гусениці</w:t>
      </w:r>
      <w:r w:rsidR="00AA502C" w:rsidRPr="00A05588">
        <w:rPr>
          <w:color w:val="000000"/>
          <w:spacing w:val="0"/>
          <w:lang w:val="ru-RU"/>
        </w:rPr>
        <w:t>.</w:t>
      </w:r>
    </w:p>
    <w:p w:rsidR="00FC2D0F" w:rsidRDefault="00A05588" w:rsidP="00A05588">
      <w:pPr>
        <w:pStyle w:val="30"/>
        <w:numPr>
          <w:ilvl w:val="0"/>
          <w:numId w:val="34"/>
        </w:numPr>
        <w:rPr>
          <w:color w:val="000000"/>
          <w:spacing w:val="0"/>
        </w:rPr>
      </w:pPr>
      <w:r w:rsidRPr="00A05588">
        <w:rPr>
          <w:color w:val="000000"/>
          <w:spacing w:val="0"/>
          <w:lang w:val="ru-RU"/>
        </w:rPr>
        <w:t xml:space="preserve">Якщо машина оснащена підйомними вушками, прикріпіть стропи, як показано на рис. 3.3. у місцях, зазначених літерою </w:t>
      </w:r>
      <w:r w:rsidRPr="00A05588">
        <w:rPr>
          <w:color w:val="000000"/>
          <w:spacing w:val="0"/>
        </w:rPr>
        <w:t>"А", таким чином, щоб запобігти зісковзуванню стропи</w:t>
      </w:r>
      <w:r w:rsidR="00564170">
        <w:rPr>
          <w:color w:val="000000"/>
          <w:spacing w:val="0"/>
        </w:rPr>
        <w:t>.</w:t>
      </w:r>
    </w:p>
    <w:p w:rsidR="00FC2D0F" w:rsidRDefault="00FC2D0F">
      <w:pPr>
        <w:pStyle w:val="30"/>
        <w:rPr>
          <w:color w:val="000000"/>
          <w:spacing w:val="0"/>
        </w:rPr>
      </w:pPr>
    </w:p>
    <w:p w:rsidR="00FC2D0F" w:rsidRPr="00B60122" w:rsidRDefault="00B60122">
      <w:pPr>
        <w:pStyle w:val="30"/>
        <w:rPr>
          <w:color w:val="000000"/>
          <w:spacing w:val="0"/>
          <w:lang w:val="ru-RU"/>
        </w:rPr>
      </w:pPr>
      <w:r w:rsidRPr="00B60122">
        <w:rPr>
          <w:color w:val="000000"/>
          <w:spacing w:val="0"/>
          <w:lang w:val="ru-RU"/>
        </w:rPr>
        <w:t>Всі точки кріплення підйомних пристроїв, такі як вушка, отвори елементів навісного обладнання, повинні бути позначені, як показано на рис. 3.3</w:t>
      </w:r>
      <w:r w:rsidR="00564170" w:rsidRPr="00B60122">
        <w:rPr>
          <w:color w:val="000000"/>
          <w:spacing w:val="0"/>
          <w:lang w:val="ru-RU"/>
        </w:rPr>
        <w:t>.</w:t>
      </w:r>
    </w:p>
    <w:p w:rsidR="00546847" w:rsidRPr="00B60122" w:rsidRDefault="00546847">
      <w:pPr>
        <w:pStyle w:val="30"/>
        <w:rPr>
          <w:color w:val="000000"/>
          <w:spacing w:val="0"/>
          <w:lang w:val="ru-RU"/>
        </w:rPr>
      </w:pPr>
    </w:p>
    <w:tbl>
      <w:tblPr>
        <w:tblW w:w="0" w:type="auto"/>
        <w:jc w:val="center"/>
        <w:tblLayout w:type="fixed"/>
        <w:tblCellMar>
          <w:left w:w="70" w:type="dxa"/>
          <w:right w:w="70" w:type="dxa"/>
        </w:tblCellMar>
        <w:tblLook w:val="0000" w:firstRow="0" w:lastRow="0" w:firstColumn="0" w:lastColumn="0" w:noHBand="0" w:noVBand="0"/>
      </w:tblPr>
      <w:tblGrid>
        <w:gridCol w:w="2409"/>
      </w:tblGrid>
      <w:tr w:rsidR="00FC2D0F">
        <w:trPr>
          <w:jc w:val="center"/>
        </w:trPr>
        <w:tc>
          <w:tcPr>
            <w:tcW w:w="2409" w:type="dxa"/>
          </w:tcPr>
          <w:p w:rsidR="00E51C0F" w:rsidRPr="00B60122" w:rsidRDefault="00E51C0F">
            <w:pPr>
              <w:pStyle w:val="30"/>
              <w:jc w:val="center"/>
              <w:rPr>
                <w:color w:val="000000"/>
                <w:spacing w:val="0"/>
                <w:lang w:val="ru-RU"/>
              </w:rPr>
            </w:pPr>
          </w:p>
          <w:p w:rsidR="00FC2D0F" w:rsidRDefault="001C77A0">
            <w:pPr>
              <w:pStyle w:val="30"/>
              <w:jc w:val="center"/>
              <w:rPr>
                <w:color w:val="000000"/>
                <w:spacing w:val="0"/>
              </w:rPr>
            </w:pPr>
            <w:r>
              <w:rPr>
                <w:noProof/>
                <w:color w:val="000000"/>
                <w:spacing w:val="0"/>
                <w:lang w:val="uk-UA" w:eastAsia="uk-UA" w:bidi="ar-SA"/>
              </w:rPr>
              <w:drawing>
                <wp:inline distT="0" distB="0" distL="0" distR="0">
                  <wp:extent cx="813816" cy="1761744"/>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YS 3 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13816" cy="1761744"/>
                          </a:xfrm>
                          <a:prstGeom prst="rect">
                            <a:avLst/>
                          </a:prstGeom>
                        </pic:spPr>
                      </pic:pic>
                    </a:graphicData>
                  </a:graphic>
                </wp:inline>
              </w:drawing>
            </w:r>
          </w:p>
        </w:tc>
      </w:tr>
    </w:tbl>
    <w:p w:rsidR="00FC2D0F" w:rsidRPr="00B60122" w:rsidRDefault="00B60122">
      <w:pPr>
        <w:tabs>
          <w:tab w:val="left" w:pos="0"/>
        </w:tabs>
        <w:suppressAutoHyphens/>
        <w:spacing w:before="120" w:after="120"/>
        <w:jc w:val="center"/>
        <w:rPr>
          <w:rFonts w:ascii="Arial" w:hAnsi="Arial"/>
          <w:color w:val="000000"/>
          <w:spacing w:val="-3"/>
          <w:sz w:val="22"/>
          <w:lang w:val="ru-RU"/>
        </w:rPr>
      </w:pPr>
      <w:r>
        <w:rPr>
          <w:rFonts w:ascii="Arial" w:hAnsi="Arial"/>
          <w:color w:val="000000"/>
          <w:spacing w:val="-3"/>
          <w:sz w:val="22"/>
          <w:lang w:val="uk-UA"/>
        </w:rPr>
        <w:t>Рис</w:t>
      </w:r>
      <w:r w:rsidR="00564170" w:rsidRPr="00B60122">
        <w:rPr>
          <w:rFonts w:ascii="Arial" w:hAnsi="Arial"/>
          <w:color w:val="000000"/>
          <w:spacing w:val="-3"/>
          <w:sz w:val="22"/>
          <w:lang w:val="ru-RU"/>
        </w:rPr>
        <w:t xml:space="preserve">. 3.3. </w:t>
      </w:r>
      <w:r w:rsidRPr="00B60122">
        <w:rPr>
          <w:rFonts w:ascii="Arial" w:hAnsi="Arial"/>
          <w:color w:val="000000"/>
          <w:spacing w:val="-3"/>
          <w:sz w:val="22"/>
          <w:lang w:val="ru-RU"/>
        </w:rPr>
        <w:t>Табличка для розмітки місць для підйомної машини</w:t>
      </w:r>
    </w:p>
    <w:p w:rsidR="00FC2D0F" w:rsidRPr="00B60122" w:rsidRDefault="00FC2D0F">
      <w:pPr>
        <w:tabs>
          <w:tab w:val="left" w:pos="0"/>
        </w:tabs>
        <w:suppressAutoHyphens/>
        <w:rPr>
          <w:rFonts w:ascii="Arial" w:hAnsi="Arial"/>
          <w:color w:val="000000"/>
          <w:spacing w:val="-3"/>
          <w:sz w:val="16"/>
          <w:lang w:val="ru-RU"/>
        </w:rPr>
      </w:pPr>
    </w:p>
    <w:p w:rsidR="00FC2D0F" w:rsidRPr="00B60122" w:rsidRDefault="00B60122" w:rsidP="00B60122">
      <w:pPr>
        <w:numPr>
          <w:ilvl w:val="0"/>
          <w:numId w:val="11"/>
        </w:numPr>
        <w:tabs>
          <w:tab w:val="left" w:pos="0"/>
        </w:tabs>
        <w:suppressAutoHyphens/>
        <w:spacing w:after="120"/>
        <w:rPr>
          <w:rFonts w:ascii="Arial" w:hAnsi="Arial"/>
          <w:color w:val="000000"/>
          <w:spacing w:val="-3"/>
          <w:sz w:val="22"/>
          <w:lang w:val="ru-RU"/>
        </w:rPr>
      </w:pPr>
      <w:r w:rsidRPr="00B60122">
        <w:rPr>
          <w:rFonts w:ascii="Arial" w:hAnsi="Arial"/>
          <w:color w:val="000000"/>
          <w:spacing w:val="-3"/>
          <w:sz w:val="22"/>
          <w:lang w:val="ru-RU"/>
        </w:rPr>
        <w:t>Прикріпіть розпірні балки до підйомних строп і закріпіть їх від падіння</w:t>
      </w:r>
      <w:r w:rsidR="00564170" w:rsidRPr="00B60122">
        <w:rPr>
          <w:rFonts w:ascii="Arial" w:hAnsi="Arial"/>
          <w:color w:val="000000"/>
          <w:spacing w:val="-3"/>
          <w:sz w:val="22"/>
          <w:lang w:val="ru-RU"/>
        </w:rPr>
        <w:t>.</w:t>
      </w:r>
    </w:p>
    <w:p w:rsidR="00FC2D0F" w:rsidRPr="00B60122" w:rsidRDefault="00B60122" w:rsidP="00B60122">
      <w:pPr>
        <w:numPr>
          <w:ilvl w:val="0"/>
          <w:numId w:val="11"/>
        </w:numPr>
        <w:tabs>
          <w:tab w:val="left" w:pos="0"/>
        </w:tabs>
        <w:suppressAutoHyphens/>
        <w:rPr>
          <w:rFonts w:ascii="Arial" w:hAnsi="Arial"/>
          <w:color w:val="000000"/>
          <w:spacing w:val="-3"/>
          <w:sz w:val="22"/>
          <w:lang w:val="ru-RU"/>
        </w:rPr>
      </w:pPr>
      <w:r w:rsidRPr="00B60122">
        <w:rPr>
          <w:rFonts w:ascii="Arial" w:hAnsi="Arial"/>
          <w:color w:val="000000"/>
          <w:spacing w:val="-3"/>
          <w:sz w:val="22"/>
          <w:lang w:val="ru-RU"/>
        </w:rPr>
        <w:t xml:space="preserve">Вага верстата </w:t>
      </w:r>
      <w:r w:rsidRPr="00B60122">
        <w:rPr>
          <w:rFonts w:ascii="Arial" w:hAnsi="Arial"/>
          <w:color w:val="000000"/>
          <w:spacing w:val="-3"/>
          <w:sz w:val="22"/>
        </w:rPr>
        <w:t>STD</w:t>
      </w:r>
      <w:r w:rsidRPr="00B60122">
        <w:rPr>
          <w:rFonts w:ascii="Arial" w:hAnsi="Arial"/>
          <w:color w:val="000000"/>
          <w:spacing w:val="-3"/>
          <w:sz w:val="22"/>
          <w:lang w:val="ru-RU"/>
        </w:rPr>
        <w:t xml:space="preserve"> з кабіною, канатами, кондиціонером, відвалом і розпушувачем становить 16570 [кг]</w:t>
      </w:r>
      <w:r w:rsidR="00564170" w:rsidRPr="00B60122">
        <w:rPr>
          <w:rFonts w:ascii="Arial" w:hAnsi="Arial"/>
          <w:color w:val="000000"/>
          <w:spacing w:val="-3"/>
          <w:sz w:val="22"/>
          <w:lang w:val="ru-RU"/>
        </w:rPr>
        <w:t>.</w:t>
      </w:r>
    </w:p>
    <w:p w:rsidR="00FC2D0F" w:rsidRDefault="00564170">
      <w:pPr>
        <w:pStyle w:val="1"/>
        <w:rPr>
          <w:color w:val="000000"/>
        </w:rPr>
      </w:pPr>
      <w:bookmarkStart w:id="12" w:name="_Toc85342713"/>
      <w:r w:rsidRPr="00B60122">
        <w:rPr>
          <w:lang w:val="ru-RU"/>
        </w:rPr>
        <w:br w:type="page"/>
      </w:r>
      <w:bookmarkStart w:id="13" w:name="_Toc397419583"/>
      <w:bookmarkStart w:id="14" w:name="_Toc464807285"/>
      <w:r>
        <w:rPr>
          <w:color w:val="000000"/>
        </w:rPr>
        <w:lastRenderedPageBreak/>
        <w:t xml:space="preserve">3.3. </w:t>
      </w:r>
      <w:bookmarkEnd w:id="12"/>
      <w:bookmarkEnd w:id="13"/>
      <w:bookmarkEnd w:id="14"/>
      <w:r w:rsidR="00B60122" w:rsidRPr="00F235DF">
        <w:rPr>
          <w:noProof/>
          <w:color w:val="000000"/>
          <w:lang w:val="ru-RU"/>
        </w:rPr>
        <w:t>ПЕРЕМІЩЕННЯ ВІДКЛЮЧЕНОЇ МАШИНИ</w:t>
      </w:r>
    </w:p>
    <w:p w:rsidR="00FC2D0F" w:rsidRDefault="00FC2D0F">
      <w:pPr>
        <w:tabs>
          <w:tab w:val="left" w:pos="0"/>
        </w:tabs>
        <w:suppressAutoHyphens/>
        <w:rPr>
          <w:rFonts w:ascii="Arial" w:hAnsi="Arial"/>
          <w:color w:val="000000"/>
          <w:spacing w:val="-3"/>
        </w:rPr>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921"/>
        <w:gridCol w:w="8788"/>
      </w:tblGrid>
      <w:tr w:rsidR="00FC2D0F" w:rsidRPr="002F402D">
        <w:trPr>
          <w:cantSplit/>
        </w:trPr>
        <w:tc>
          <w:tcPr>
            <w:tcW w:w="921" w:type="dxa"/>
          </w:tcPr>
          <w:p w:rsidR="00FC2D0F" w:rsidRDefault="00B95915">
            <w:pPr>
              <w:tabs>
                <w:tab w:val="left" w:pos="0"/>
              </w:tabs>
              <w:suppressAutoHyphens/>
              <w:rPr>
                <w:rFonts w:ascii="Arial" w:hAnsi="Arial"/>
                <w:b/>
                <w:color w:val="000000"/>
                <w:spacing w:val="-3"/>
              </w:rPr>
            </w:pPr>
            <w:r>
              <w:rPr>
                <w:noProof/>
                <w:color w:val="000000"/>
                <w:lang w:val="uk-UA" w:eastAsia="uk-UA" w:bidi="ar-SA"/>
              </w:rPr>
              <w:drawing>
                <wp:inline distT="0" distB="0" distL="0" distR="0">
                  <wp:extent cx="539750" cy="463550"/>
                  <wp:effectExtent l="0" t="0" r="0" b="0"/>
                  <wp:docPr id="7" name="Obraz 7" descr="wyk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ykrz"/>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 cy="463550"/>
                          </a:xfrm>
                          <a:prstGeom prst="rect">
                            <a:avLst/>
                          </a:prstGeom>
                          <a:noFill/>
                          <a:ln>
                            <a:noFill/>
                          </a:ln>
                        </pic:spPr>
                      </pic:pic>
                    </a:graphicData>
                  </a:graphic>
                </wp:inline>
              </w:drawing>
            </w:r>
          </w:p>
        </w:tc>
        <w:tc>
          <w:tcPr>
            <w:tcW w:w="8788" w:type="dxa"/>
          </w:tcPr>
          <w:p w:rsidR="00FC2D0F" w:rsidRPr="00B60122" w:rsidRDefault="00B60122" w:rsidP="00B60122">
            <w:pPr>
              <w:tabs>
                <w:tab w:val="left" w:pos="0"/>
              </w:tabs>
              <w:suppressAutoHyphens/>
              <w:rPr>
                <w:rFonts w:ascii="Arial" w:hAnsi="Arial"/>
                <w:b/>
                <w:color w:val="000000"/>
                <w:spacing w:val="-3"/>
                <w:lang w:val="ru-RU"/>
              </w:rPr>
            </w:pPr>
            <w:r w:rsidRPr="00B60122">
              <w:rPr>
                <w:rFonts w:ascii="Arial" w:hAnsi="Arial"/>
                <w:b/>
                <w:color w:val="000000"/>
                <w:spacing w:val="-3"/>
                <w:sz w:val="22"/>
                <w:lang w:val="ru-RU"/>
              </w:rPr>
              <w:t>Обережно! При використанні троса переконайтеся, що він досить міцний для очікуваного навантаження і правильно закріплений на штифтах фаркопа або буксирних гаках (якщо такі є). Не використовуйте кабелі з обірваними проводами, тонкими ділянками або петлями. Не використовуйте ланцюг для буксирування. Буксирувальний трос або штанга повинні витримувати навантаження, що становить не менше 150 відсотків від за</w:t>
            </w:r>
            <w:r>
              <w:rPr>
                <w:rFonts w:ascii="Arial" w:hAnsi="Arial"/>
                <w:b/>
                <w:color w:val="000000"/>
                <w:spacing w:val="-3"/>
                <w:sz w:val="22"/>
                <w:lang w:val="ru-RU"/>
              </w:rPr>
              <w:t>гальної ваги машини, яка буксує</w:t>
            </w:r>
            <w:r w:rsidR="00564170" w:rsidRPr="00B60122">
              <w:rPr>
                <w:rFonts w:ascii="Arial" w:hAnsi="Arial"/>
                <w:b/>
                <w:color w:val="000000"/>
                <w:spacing w:val="-3"/>
                <w:sz w:val="22"/>
                <w:lang w:val="ru-RU"/>
              </w:rPr>
              <w:t>.</w:t>
            </w:r>
          </w:p>
        </w:tc>
      </w:tr>
    </w:tbl>
    <w:p w:rsidR="00FC2D0F" w:rsidRPr="00B60122" w:rsidRDefault="00FC2D0F">
      <w:pPr>
        <w:tabs>
          <w:tab w:val="left" w:pos="0"/>
        </w:tabs>
        <w:suppressAutoHyphens/>
        <w:rPr>
          <w:rFonts w:ascii="Arial" w:hAnsi="Arial"/>
          <w:color w:val="000000"/>
          <w:spacing w:val="-3"/>
          <w:lang w:val="ru-RU"/>
        </w:rPr>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921"/>
        <w:gridCol w:w="8788"/>
      </w:tblGrid>
      <w:tr w:rsidR="00FC2D0F" w:rsidRPr="002F402D">
        <w:trPr>
          <w:cantSplit/>
        </w:trPr>
        <w:tc>
          <w:tcPr>
            <w:tcW w:w="921" w:type="dxa"/>
          </w:tcPr>
          <w:p w:rsidR="00FC2D0F" w:rsidRDefault="00B95915">
            <w:pPr>
              <w:tabs>
                <w:tab w:val="left" w:pos="0"/>
              </w:tabs>
              <w:suppressAutoHyphens/>
              <w:rPr>
                <w:rFonts w:ascii="Arial" w:hAnsi="Arial"/>
                <w:b/>
                <w:color w:val="000000"/>
                <w:spacing w:val="-3"/>
                <w:sz w:val="22"/>
              </w:rPr>
            </w:pPr>
            <w:r>
              <w:rPr>
                <w:noProof/>
                <w:color w:val="000000"/>
                <w:lang w:val="uk-UA" w:eastAsia="uk-UA" w:bidi="ar-SA"/>
              </w:rPr>
              <w:drawing>
                <wp:inline distT="0" distB="0" distL="0" distR="0">
                  <wp:extent cx="539750" cy="463550"/>
                  <wp:effectExtent l="0" t="0" r="0" b="0"/>
                  <wp:docPr id="8" name="Obraz 8" descr="wyk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ykrz"/>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 cy="463550"/>
                          </a:xfrm>
                          <a:prstGeom prst="rect">
                            <a:avLst/>
                          </a:prstGeom>
                          <a:noFill/>
                          <a:ln>
                            <a:noFill/>
                          </a:ln>
                        </pic:spPr>
                      </pic:pic>
                    </a:graphicData>
                  </a:graphic>
                </wp:inline>
              </w:drawing>
            </w:r>
          </w:p>
        </w:tc>
        <w:tc>
          <w:tcPr>
            <w:tcW w:w="8788" w:type="dxa"/>
          </w:tcPr>
          <w:p w:rsidR="00B60122" w:rsidRPr="00B60122" w:rsidRDefault="00B60122" w:rsidP="00B60122">
            <w:pPr>
              <w:tabs>
                <w:tab w:val="left" w:pos="0"/>
              </w:tabs>
              <w:suppressAutoHyphens/>
              <w:rPr>
                <w:rFonts w:ascii="Arial" w:hAnsi="Arial"/>
                <w:b/>
                <w:color w:val="000000"/>
                <w:spacing w:val="-3"/>
                <w:sz w:val="22"/>
                <w:lang w:val="ru-RU"/>
              </w:rPr>
            </w:pPr>
            <w:r w:rsidRPr="00B60122">
              <w:rPr>
                <w:rFonts w:ascii="Arial" w:hAnsi="Arial"/>
                <w:b/>
                <w:color w:val="000000"/>
                <w:spacing w:val="-3"/>
                <w:sz w:val="22"/>
                <w:lang w:val="ru-RU"/>
              </w:rPr>
              <w:t>Попередження! При буксируванні за допомогою троса повільно послаблюйте натяг, щоб уникнути ривків.</w:t>
            </w:r>
          </w:p>
          <w:p w:rsidR="00FC2D0F" w:rsidRPr="00B60122" w:rsidRDefault="00B60122" w:rsidP="00B60122">
            <w:pPr>
              <w:tabs>
                <w:tab w:val="left" w:pos="0"/>
              </w:tabs>
              <w:suppressAutoHyphens/>
              <w:rPr>
                <w:rFonts w:ascii="Arial" w:hAnsi="Arial"/>
                <w:b/>
                <w:color w:val="000000"/>
                <w:spacing w:val="-3"/>
                <w:sz w:val="22"/>
                <w:lang w:val="ru-RU"/>
              </w:rPr>
            </w:pPr>
            <w:r w:rsidRPr="00B60122">
              <w:rPr>
                <w:rFonts w:ascii="Arial" w:hAnsi="Arial"/>
                <w:b/>
                <w:color w:val="000000"/>
                <w:spacing w:val="-3"/>
                <w:sz w:val="22"/>
                <w:lang w:val="ru-RU"/>
              </w:rPr>
              <w:t>Кабель, який виходить з ладу під навантаженням, може порватися і привести до серйозних травм. Відійдіть подалі. Не тягніть і не буксируйте, якщо відсіки оператора не захищені від троса або знаходяться поза його досяжністю. Кріпіть тільки до буксирного гака або дишла машини. Недотримання цих інструкцій може призвести до серйозних травм</w:t>
            </w:r>
            <w:r w:rsidR="00564170" w:rsidRPr="00B60122">
              <w:rPr>
                <w:rFonts w:ascii="Arial" w:hAnsi="Arial"/>
                <w:b/>
                <w:color w:val="000000"/>
                <w:spacing w:val="-3"/>
                <w:sz w:val="22"/>
                <w:lang w:val="ru-RU"/>
              </w:rPr>
              <w:t>.</w:t>
            </w:r>
          </w:p>
        </w:tc>
      </w:tr>
    </w:tbl>
    <w:p w:rsidR="00FC2D0F" w:rsidRPr="00B60122" w:rsidRDefault="00FC2D0F">
      <w:pPr>
        <w:tabs>
          <w:tab w:val="left" w:pos="0"/>
        </w:tabs>
        <w:suppressAutoHyphens/>
        <w:rPr>
          <w:rFonts w:ascii="Arial" w:hAnsi="Arial"/>
          <w:color w:val="000000"/>
          <w:spacing w:val="-3"/>
          <w:lang w:val="ru-RU"/>
        </w:rPr>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921"/>
        <w:gridCol w:w="8788"/>
      </w:tblGrid>
      <w:tr w:rsidR="00FC2D0F" w:rsidRPr="002F402D">
        <w:trPr>
          <w:cantSplit/>
        </w:trPr>
        <w:tc>
          <w:tcPr>
            <w:tcW w:w="921" w:type="dxa"/>
          </w:tcPr>
          <w:p w:rsidR="00FC2D0F" w:rsidRDefault="00B95915">
            <w:pPr>
              <w:tabs>
                <w:tab w:val="left" w:pos="0"/>
              </w:tabs>
              <w:suppressAutoHyphens/>
              <w:rPr>
                <w:rFonts w:ascii="Arial" w:hAnsi="Arial"/>
                <w:b/>
                <w:color w:val="000000"/>
                <w:spacing w:val="-3"/>
              </w:rPr>
            </w:pPr>
            <w:r>
              <w:rPr>
                <w:noProof/>
                <w:color w:val="000000"/>
                <w:lang w:val="uk-UA" w:eastAsia="uk-UA" w:bidi="ar-SA"/>
              </w:rPr>
              <w:drawing>
                <wp:inline distT="0" distB="0" distL="0" distR="0">
                  <wp:extent cx="539750" cy="463550"/>
                  <wp:effectExtent l="0" t="0" r="0" b="0"/>
                  <wp:docPr id="9" name="Obraz 9" descr="wyk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ykrz"/>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 cy="463550"/>
                          </a:xfrm>
                          <a:prstGeom prst="rect">
                            <a:avLst/>
                          </a:prstGeom>
                          <a:noFill/>
                          <a:ln>
                            <a:noFill/>
                          </a:ln>
                        </pic:spPr>
                      </pic:pic>
                    </a:graphicData>
                  </a:graphic>
                </wp:inline>
              </w:drawing>
            </w:r>
          </w:p>
        </w:tc>
        <w:tc>
          <w:tcPr>
            <w:tcW w:w="8788" w:type="dxa"/>
          </w:tcPr>
          <w:p w:rsidR="00FC2D0F" w:rsidRPr="00B60122" w:rsidRDefault="00B60122" w:rsidP="004C52F7">
            <w:pPr>
              <w:tabs>
                <w:tab w:val="left" w:pos="0"/>
              </w:tabs>
              <w:suppressAutoHyphens/>
              <w:rPr>
                <w:rFonts w:ascii="Arial" w:hAnsi="Arial"/>
                <w:b/>
                <w:color w:val="000000"/>
                <w:spacing w:val="-3"/>
                <w:lang w:val="ru-RU"/>
              </w:rPr>
            </w:pPr>
            <w:r w:rsidRPr="00B60122">
              <w:rPr>
                <w:rFonts w:ascii="Arial" w:hAnsi="Arial"/>
                <w:b/>
                <w:color w:val="000000"/>
                <w:spacing w:val="-3"/>
                <w:sz w:val="22"/>
                <w:lang w:val="ru-RU"/>
              </w:rPr>
              <w:t>Попередження! Неправильне буксирування несправної машини може призвести до травм або смерті. Заблокуйте машину, щоб запобігти руху до і після відпускання гальм. Після закачування мастила на гальмівні поршні машина не має гальм. Машина може вільно котитися і призвести до травм або смерті людей</w:t>
            </w:r>
            <w:r w:rsidR="00564170" w:rsidRPr="00B60122">
              <w:rPr>
                <w:rFonts w:ascii="Arial" w:hAnsi="Arial"/>
                <w:b/>
                <w:color w:val="000000"/>
                <w:spacing w:val="-3"/>
                <w:sz w:val="22"/>
                <w:lang w:val="ru-RU"/>
              </w:rPr>
              <w:t>.</w:t>
            </w:r>
          </w:p>
        </w:tc>
      </w:tr>
    </w:tbl>
    <w:p w:rsidR="00FC2D0F" w:rsidRPr="00B60122" w:rsidRDefault="00FC2D0F">
      <w:pPr>
        <w:tabs>
          <w:tab w:val="left" w:pos="0"/>
        </w:tabs>
        <w:suppressAutoHyphens/>
        <w:rPr>
          <w:rFonts w:ascii="Arial" w:hAnsi="Arial"/>
          <w:color w:val="000000"/>
          <w:spacing w:val="-3"/>
          <w:lang w:val="ru-RU"/>
        </w:rPr>
      </w:pPr>
    </w:p>
    <w:p w:rsidR="00FC2D0F" w:rsidRPr="00B60122" w:rsidRDefault="00B60122">
      <w:pPr>
        <w:tabs>
          <w:tab w:val="left" w:pos="0"/>
        </w:tabs>
        <w:suppressAutoHyphens/>
        <w:spacing w:before="60"/>
        <w:ind w:left="720"/>
        <w:rPr>
          <w:rFonts w:ascii="Arial" w:hAnsi="Arial"/>
          <w:i/>
          <w:color w:val="000000"/>
          <w:spacing w:val="-3"/>
          <w:sz w:val="22"/>
          <w:lang w:val="ru-RU"/>
        </w:rPr>
      </w:pPr>
      <w:r w:rsidRPr="00B60122">
        <w:rPr>
          <w:rFonts w:ascii="Arial" w:hAnsi="Arial"/>
          <w:b/>
          <w:i/>
          <w:color w:val="000000"/>
          <w:spacing w:val="-3"/>
          <w:sz w:val="22"/>
          <w:lang w:val="ru-RU"/>
        </w:rPr>
        <w:t xml:space="preserve">Важливо: </w:t>
      </w:r>
      <w:r w:rsidRPr="00B60122">
        <w:rPr>
          <w:rFonts w:ascii="Arial" w:hAnsi="Arial"/>
          <w:i/>
          <w:color w:val="000000"/>
          <w:spacing w:val="-3"/>
          <w:sz w:val="22"/>
          <w:lang w:val="ru-RU"/>
        </w:rPr>
        <w:t>не можна буксирувати машину, якщо пошкоджений рульовий привід і / або кінцева передача. Її необхідно транспортувати, щоб уникнути подальшого пошкодження</w:t>
      </w:r>
      <w:r w:rsidR="00564170" w:rsidRPr="00B60122">
        <w:rPr>
          <w:rFonts w:ascii="Arial" w:hAnsi="Arial"/>
          <w:i/>
          <w:color w:val="000000"/>
          <w:spacing w:val="-3"/>
          <w:sz w:val="22"/>
          <w:lang w:val="ru-RU"/>
        </w:rPr>
        <w:t>.</w:t>
      </w:r>
    </w:p>
    <w:p w:rsidR="00FC2D0F" w:rsidRPr="00B60122" w:rsidRDefault="00FC2D0F">
      <w:pPr>
        <w:tabs>
          <w:tab w:val="left" w:pos="0"/>
        </w:tabs>
        <w:suppressAutoHyphens/>
        <w:rPr>
          <w:rFonts w:ascii="Arial" w:hAnsi="Arial"/>
          <w:color w:val="000000"/>
          <w:spacing w:val="-3"/>
          <w:sz w:val="24"/>
          <w:szCs w:val="24"/>
          <w:lang w:val="ru-RU"/>
        </w:rPr>
      </w:pPr>
    </w:p>
    <w:p w:rsidR="00B60122" w:rsidRPr="00B60122" w:rsidRDefault="00B60122" w:rsidP="00B60122">
      <w:pPr>
        <w:pStyle w:val="30"/>
        <w:spacing w:after="120"/>
        <w:rPr>
          <w:color w:val="000000"/>
          <w:lang w:val="ru-RU"/>
        </w:rPr>
      </w:pPr>
      <w:r w:rsidRPr="00B60122">
        <w:rPr>
          <w:color w:val="000000"/>
          <w:lang w:val="ru-RU"/>
        </w:rPr>
        <w:t xml:space="preserve">Щоб уникнути можливого пошкодження трансмісії, обмежте буксирування відстанню 1,0 [км] при швидкості менше 2,0 [км/год]. Гальма на цій машині приводяться в дію автоматично при зупинці двигуна або відмову гідравлічної системи рульового управління. </w:t>
      </w:r>
    </w:p>
    <w:p w:rsidR="00B60122" w:rsidRPr="00B60122" w:rsidRDefault="00B60122" w:rsidP="00B60122">
      <w:pPr>
        <w:pStyle w:val="30"/>
        <w:spacing w:after="120"/>
        <w:rPr>
          <w:color w:val="000000"/>
          <w:lang w:val="ru-RU"/>
        </w:rPr>
      </w:pPr>
      <w:r w:rsidRPr="00B60122">
        <w:rPr>
          <w:color w:val="000000"/>
          <w:lang w:val="ru-RU"/>
        </w:rPr>
        <w:t>Кут нахилу буксирувального троса або штанги повинен бути мінімальним. Не відхиляйтеся від прямого положення більш ніж на 30 [</w:t>
      </w:r>
      <w:r w:rsidR="00A26979" w:rsidRPr="002F402D">
        <w:rPr>
          <w:color w:val="000000"/>
          <w:lang w:val="ru-RU"/>
        </w:rPr>
        <w:t>°</w:t>
      </w:r>
      <w:r w:rsidRPr="00B60122">
        <w:rPr>
          <w:color w:val="000000"/>
          <w:lang w:val="ru-RU"/>
        </w:rPr>
        <w:t>].</w:t>
      </w:r>
    </w:p>
    <w:p w:rsidR="00B60122" w:rsidRPr="00B60122" w:rsidRDefault="00B60122" w:rsidP="00B60122">
      <w:pPr>
        <w:pStyle w:val="30"/>
        <w:spacing w:after="120"/>
        <w:rPr>
          <w:color w:val="000000"/>
          <w:lang w:val="ru-RU"/>
        </w:rPr>
      </w:pPr>
      <w:r w:rsidRPr="00B60122">
        <w:rPr>
          <w:color w:val="000000"/>
          <w:lang w:val="ru-RU"/>
        </w:rPr>
        <w:t>Не дозволяйте оператору перебувати на буксируваній машині, якщо тільки оператор не може керувати рульовим керуванням та / або гальмуванням.</w:t>
      </w:r>
    </w:p>
    <w:p w:rsidR="00FC2D0F" w:rsidRPr="00B60122" w:rsidRDefault="00B60122" w:rsidP="00B60122">
      <w:pPr>
        <w:pStyle w:val="30"/>
        <w:spacing w:after="120"/>
        <w:rPr>
          <w:color w:val="000000"/>
          <w:lang w:val="ru-RU"/>
        </w:rPr>
      </w:pPr>
      <w:r w:rsidRPr="00B60122">
        <w:rPr>
          <w:color w:val="000000"/>
          <w:lang w:val="ru-RU"/>
        </w:rPr>
        <w:t>Якщо машину можна буксирувати і двигун і гідравлічна система рульового управління працюють, машину можна буксирувати за допомогою троса або жорсткого буксирувального троса, дотримуючись процедури, описаної нижче</w:t>
      </w:r>
      <w:r w:rsidR="00564170" w:rsidRPr="00B60122">
        <w:rPr>
          <w:color w:val="000000"/>
          <w:lang w:val="ru-RU"/>
        </w:rPr>
        <w:t>:</w:t>
      </w:r>
    </w:p>
    <w:p w:rsidR="00FC2D0F" w:rsidRDefault="00B60122" w:rsidP="00B60122">
      <w:pPr>
        <w:pStyle w:val="30"/>
        <w:numPr>
          <w:ilvl w:val="0"/>
          <w:numId w:val="13"/>
        </w:numPr>
        <w:spacing w:after="120"/>
        <w:rPr>
          <w:color w:val="000000"/>
        </w:rPr>
      </w:pPr>
      <w:r w:rsidRPr="00B60122">
        <w:rPr>
          <w:color w:val="000000"/>
        </w:rPr>
        <w:t>Застосувати важіль блокування приводу</w:t>
      </w:r>
      <w:r w:rsidR="00564170">
        <w:rPr>
          <w:color w:val="000000"/>
        </w:rPr>
        <w:t>.</w:t>
      </w:r>
    </w:p>
    <w:p w:rsidR="00FC2D0F" w:rsidRPr="00B60122" w:rsidRDefault="00B60122" w:rsidP="00B60122">
      <w:pPr>
        <w:pStyle w:val="30"/>
        <w:numPr>
          <w:ilvl w:val="0"/>
          <w:numId w:val="13"/>
        </w:numPr>
        <w:spacing w:after="120"/>
        <w:rPr>
          <w:color w:val="000000"/>
          <w:lang w:val="ru-RU"/>
        </w:rPr>
      </w:pPr>
      <w:r w:rsidRPr="00B60122">
        <w:rPr>
          <w:color w:val="000000"/>
          <w:lang w:val="ru-RU"/>
        </w:rPr>
        <w:t>Прикріпіть буксирний трос або фаркоп достатньої міцності до тягового гака (1, рис. 3.4) або дишлу (1, рис. 3.5).</w:t>
      </w:r>
    </w:p>
    <w:p w:rsidR="00FC2D0F" w:rsidRPr="00B60122" w:rsidRDefault="00B60122" w:rsidP="00B60122">
      <w:pPr>
        <w:numPr>
          <w:ilvl w:val="0"/>
          <w:numId w:val="13"/>
        </w:numPr>
        <w:tabs>
          <w:tab w:val="left" w:pos="0"/>
        </w:tabs>
        <w:suppressAutoHyphens/>
        <w:spacing w:after="120"/>
        <w:rPr>
          <w:rFonts w:ascii="Arial" w:hAnsi="Arial"/>
          <w:color w:val="000000"/>
          <w:spacing w:val="-3"/>
          <w:sz w:val="22"/>
          <w:lang w:val="ru-RU"/>
        </w:rPr>
      </w:pPr>
      <w:r w:rsidRPr="00B60122">
        <w:rPr>
          <w:rFonts w:ascii="Arial" w:hAnsi="Arial"/>
          <w:color w:val="000000"/>
          <w:spacing w:val="-3"/>
          <w:sz w:val="22"/>
          <w:lang w:val="ru-RU"/>
        </w:rPr>
        <w:t xml:space="preserve">Запустіть двигун і розблокуйте важіль блокування </w:t>
      </w:r>
      <w:r w:rsidR="00C670CA">
        <w:rPr>
          <w:rFonts w:ascii="Arial" w:hAnsi="Arial"/>
          <w:color w:val="000000"/>
          <w:spacing w:val="-3"/>
          <w:sz w:val="22"/>
          <w:lang w:val="ru-RU"/>
        </w:rPr>
        <w:t>передачі</w:t>
      </w:r>
      <w:r w:rsidR="00564170" w:rsidRPr="00B60122">
        <w:rPr>
          <w:rFonts w:ascii="Arial" w:hAnsi="Arial"/>
          <w:color w:val="000000"/>
          <w:spacing w:val="-3"/>
          <w:sz w:val="22"/>
          <w:lang w:val="ru-RU"/>
        </w:rPr>
        <w:t>.</w:t>
      </w:r>
    </w:p>
    <w:p w:rsidR="00FC2D0F" w:rsidRPr="00B60122" w:rsidRDefault="00B60122" w:rsidP="00B60122">
      <w:pPr>
        <w:numPr>
          <w:ilvl w:val="0"/>
          <w:numId w:val="13"/>
        </w:numPr>
        <w:tabs>
          <w:tab w:val="left" w:pos="0"/>
        </w:tabs>
        <w:suppressAutoHyphens/>
        <w:spacing w:after="120"/>
        <w:rPr>
          <w:rFonts w:ascii="Arial" w:hAnsi="Arial"/>
          <w:color w:val="000000"/>
          <w:spacing w:val="-3"/>
          <w:sz w:val="22"/>
          <w:lang w:val="ru-RU"/>
        </w:rPr>
      </w:pPr>
      <w:r w:rsidRPr="00B60122">
        <w:rPr>
          <w:rFonts w:ascii="Arial" w:hAnsi="Arial"/>
          <w:color w:val="000000"/>
          <w:spacing w:val="-3"/>
          <w:sz w:val="22"/>
          <w:lang w:val="ru-RU"/>
        </w:rPr>
        <w:t>Відпустіть педаль гальма і буксируйте машину тільки на коротку відстань</w:t>
      </w:r>
      <w:r w:rsidR="00564170" w:rsidRPr="00B60122">
        <w:rPr>
          <w:rFonts w:ascii="Arial" w:hAnsi="Arial"/>
          <w:color w:val="000000"/>
          <w:spacing w:val="-3"/>
          <w:sz w:val="22"/>
          <w:lang w:val="ru-RU"/>
        </w:rPr>
        <w:t>.</w:t>
      </w:r>
    </w:p>
    <w:p w:rsidR="00FC2D0F" w:rsidRPr="00B60122" w:rsidRDefault="00FC2D0F">
      <w:pPr>
        <w:tabs>
          <w:tab w:val="left" w:pos="0"/>
        </w:tabs>
        <w:suppressAutoHyphens/>
        <w:rPr>
          <w:rFonts w:ascii="Arial" w:hAnsi="Arial"/>
          <w:color w:val="000000"/>
          <w:spacing w:val="-3"/>
          <w:sz w:val="4"/>
          <w:lang w:val="ru-RU"/>
        </w:rPr>
      </w:pPr>
    </w:p>
    <w:tbl>
      <w:tblPr>
        <w:tblW w:w="0" w:type="auto"/>
        <w:jc w:val="center"/>
        <w:tblLayout w:type="fixed"/>
        <w:tblCellMar>
          <w:left w:w="70" w:type="dxa"/>
          <w:right w:w="70" w:type="dxa"/>
        </w:tblCellMar>
        <w:tblLook w:val="0000" w:firstRow="0" w:lastRow="0" w:firstColumn="0" w:lastColumn="0" w:noHBand="0" w:noVBand="0"/>
      </w:tblPr>
      <w:tblGrid>
        <w:gridCol w:w="5315"/>
      </w:tblGrid>
      <w:tr w:rsidR="00FC2D0F">
        <w:trPr>
          <w:jc w:val="center"/>
        </w:trPr>
        <w:tc>
          <w:tcPr>
            <w:tcW w:w="5315" w:type="dxa"/>
          </w:tcPr>
          <w:p w:rsidR="00FC2D0F" w:rsidRDefault="00B95915">
            <w:pPr>
              <w:pStyle w:val="30"/>
              <w:rPr>
                <w:color w:val="000000"/>
              </w:rPr>
            </w:pPr>
            <w:r>
              <w:rPr>
                <w:noProof/>
                <w:color w:val="000000"/>
                <w:lang w:val="uk-UA" w:eastAsia="uk-UA" w:bidi="ar-SA"/>
              </w:rPr>
              <w:lastRenderedPageBreak/>
              <w:drawing>
                <wp:inline distT="0" distB="0" distL="0" distR="0">
                  <wp:extent cx="2872596" cy="1767844"/>
                  <wp:effectExtent l="0" t="0" r="0" b="0"/>
                  <wp:docPr id="10" name="Obraz 10"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8005"/>
                          <a:stretch/>
                        </pic:blipFill>
                        <pic:spPr bwMode="auto">
                          <a:xfrm>
                            <a:off x="0" y="0"/>
                            <a:ext cx="2876550" cy="1770277"/>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FC2D0F" w:rsidRPr="00B60122" w:rsidRDefault="00B60122">
      <w:pPr>
        <w:pStyle w:val="30"/>
        <w:spacing w:before="120" w:after="120"/>
        <w:jc w:val="center"/>
        <w:rPr>
          <w:color w:val="000000"/>
          <w:lang w:val="ru-RU"/>
        </w:rPr>
      </w:pPr>
      <w:r>
        <w:rPr>
          <w:color w:val="000000"/>
          <w:lang w:val="uk-UA"/>
        </w:rPr>
        <w:t>Рис</w:t>
      </w:r>
      <w:r w:rsidR="00564170" w:rsidRPr="00B60122">
        <w:rPr>
          <w:color w:val="000000"/>
          <w:lang w:val="ru-RU"/>
        </w:rPr>
        <w:t xml:space="preserve">. 3.4. </w:t>
      </w:r>
      <w:r w:rsidRPr="00B60122">
        <w:rPr>
          <w:color w:val="000000"/>
          <w:lang w:val="ru-RU"/>
        </w:rPr>
        <w:t>Розташування тягового гака на верстаті</w:t>
      </w:r>
    </w:p>
    <w:p w:rsidR="00FC2D0F" w:rsidRDefault="00564170">
      <w:pPr>
        <w:pStyle w:val="30"/>
        <w:jc w:val="center"/>
        <w:rPr>
          <w:color w:val="000000"/>
          <w:sz w:val="20"/>
        </w:rPr>
      </w:pPr>
      <w:r>
        <w:rPr>
          <w:color w:val="000000"/>
          <w:sz w:val="20"/>
        </w:rPr>
        <w:t xml:space="preserve">1. </w:t>
      </w:r>
      <w:r w:rsidR="00B60122" w:rsidRPr="00B60122">
        <w:rPr>
          <w:color w:val="000000"/>
          <w:sz w:val="20"/>
        </w:rPr>
        <w:t>Передній Тяговий Крюк</w:t>
      </w:r>
    </w:p>
    <w:p w:rsidR="00FC2D0F" w:rsidRDefault="00FC2D0F">
      <w:pPr>
        <w:pStyle w:val="30"/>
        <w:jc w:val="center"/>
        <w:rPr>
          <w:color w:val="000000"/>
          <w:sz w:val="20"/>
        </w:rPr>
      </w:pPr>
    </w:p>
    <w:tbl>
      <w:tblPr>
        <w:tblW w:w="0" w:type="auto"/>
        <w:jc w:val="center"/>
        <w:tblLayout w:type="fixed"/>
        <w:tblCellMar>
          <w:left w:w="70" w:type="dxa"/>
          <w:right w:w="70" w:type="dxa"/>
        </w:tblCellMar>
        <w:tblLook w:val="0000" w:firstRow="0" w:lastRow="0" w:firstColumn="0" w:lastColumn="0" w:noHBand="0" w:noVBand="0"/>
      </w:tblPr>
      <w:tblGrid>
        <w:gridCol w:w="5032"/>
      </w:tblGrid>
      <w:tr w:rsidR="00FC2D0F">
        <w:trPr>
          <w:jc w:val="center"/>
        </w:trPr>
        <w:tc>
          <w:tcPr>
            <w:tcW w:w="5032" w:type="dxa"/>
          </w:tcPr>
          <w:p w:rsidR="00FC2D0F" w:rsidRDefault="00B95915">
            <w:pPr>
              <w:pStyle w:val="30"/>
              <w:rPr>
                <w:color w:val="000000"/>
              </w:rPr>
            </w:pPr>
            <w:r>
              <w:rPr>
                <w:noProof/>
                <w:color w:val="000000"/>
                <w:lang w:val="uk-UA" w:eastAsia="uk-UA" w:bidi="ar-SA"/>
              </w:rPr>
              <w:drawing>
                <wp:inline distT="0" distB="0" distL="0" distR="0" wp14:anchorId="0B28B11D" wp14:editId="331F697F">
                  <wp:extent cx="2927350" cy="2000250"/>
                  <wp:effectExtent l="0" t="0" r="6350" b="0"/>
                  <wp:docPr id="11" name="Obraz 11"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27350" cy="2000250"/>
                          </a:xfrm>
                          <a:prstGeom prst="rect">
                            <a:avLst/>
                          </a:prstGeom>
                          <a:noFill/>
                          <a:ln>
                            <a:noFill/>
                          </a:ln>
                        </pic:spPr>
                      </pic:pic>
                    </a:graphicData>
                  </a:graphic>
                </wp:inline>
              </w:drawing>
            </w:r>
          </w:p>
        </w:tc>
      </w:tr>
    </w:tbl>
    <w:p w:rsidR="00FC2D0F" w:rsidRPr="00B60122" w:rsidRDefault="00B60122">
      <w:pPr>
        <w:pStyle w:val="30"/>
        <w:spacing w:before="120" w:after="120"/>
        <w:jc w:val="center"/>
        <w:rPr>
          <w:color w:val="000000"/>
          <w:lang w:val="ru-RU"/>
        </w:rPr>
      </w:pPr>
      <w:r>
        <w:rPr>
          <w:color w:val="000000"/>
          <w:lang w:val="uk-UA"/>
        </w:rPr>
        <w:t>Рис</w:t>
      </w:r>
      <w:r w:rsidR="00564170" w:rsidRPr="00B60122">
        <w:rPr>
          <w:color w:val="000000"/>
          <w:lang w:val="ru-RU"/>
        </w:rPr>
        <w:t xml:space="preserve">. 3.5. </w:t>
      </w:r>
      <w:r w:rsidRPr="00B60122">
        <w:rPr>
          <w:color w:val="000000"/>
          <w:lang w:val="ru-RU"/>
        </w:rPr>
        <w:t>Розташування буксирувального пристрою на машині</w:t>
      </w:r>
    </w:p>
    <w:p w:rsidR="00FC2D0F" w:rsidRPr="00B60122" w:rsidRDefault="00564170">
      <w:pPr>
        <w:pStyle w:val="30"/>
        <w:jc w:val="center"/>
        <w:rPr>
          <w:color w:val="000000"/>
          <w:sz w:val="20"/>
          <w:lang w:val="ru-RU"/>
        </w:rPr>
      </w:pPr>
      <w:r w:rsidRPr="00B60122">
        <w:rPr>
          <w:color w:val="000000"/>
          <w:sz w:val="20"/>
          <w:lang w:val="ru-RU"/>
        </w:rPr>
        <w:t xml:space="preserve">1. </w:t>
      </w:r>
      <w:r w:rsidR="00B60122" w:rsidRPr="00B60122">
        <w:rPr>
          <w:color w:val="000000"/>
          <w:sz w:val="20"/>
          <w:lang w:val="ru-RU"/>
        </w:rPr>
        <w:t>Задній Жорсткий Фаркоп</w:t>
      </w:r>
    </w:p>
    <w:p w:rsidR="00FC2D0F" w:rsidRPr="00B60122" w:rsidRDefault="00FC2D0F">
      <w:pPr>
        <w:tabs>
          <w:tab w:val="left" w:pos="0"/>
        </w:tabs>
        <w:suppressAutoHyphens/>
        <w:rPr>
          <w:rFonts w:ascii="Arial" w:hAnsi="Arial"/>
          <w:color w:val="000000"/>
          <w:spacing w:val="-3"/>
          <w:sz w:val="22"/>
          <w:lang w:val="ru-RU"/>
        </w:rPr>
      </w:pPr>
    </w:p>
    <w:p w:rsidR="00FC2D0F" w:rsidRPr="00B60122" w:rsidRDefault="00FC2D0F">
      <w:pPr>
        <w:tabs>
          <w:tab w:val="left" w:pos="0"/>
        </w:tabs>
        <w:suppressAutoHyphens/>
        <w:rPr>
          <w:rFonts w:ascii="Arial" w:hAnsi="Arial"/>
          <w:color w:val="000000"/>
          <w:spacing w:val="-3"/>
          <w:sz w:val="22"/>
          <w:lang w:val="ru-RU"/>
        </w:rPr>
      </w:pPr>
    </w:p>
    <w:p w:rsidR="00FC2D0F" w:rsidRDefault="00B60122">
      <w:pPr>
        <w:pStyle w:val="30"/>
        <w:spacing w:after="120"/>
        <w:rPr>
          <w:color w:val="000000"/>
        </w:rPr>
      </w:pPr>
      <w:r w:rsidRPr="00B60122">
        <w:rPr>
          <w:color w:val="000000"/>
          <w:lang w:val="ru-RU"/>
        </w:rPr>
        <w:t xml:space="preserve">Якщо машину можна відбуксирувати, але двигун і/або гідравлічна система приводу не працюють, то включаються гальма, і машина не може бути переміщена. </w:t>
      </w:r>
      <w:r w:rsidRPr="00B60122">
        <w:rPr>
          <w:color w:val="000000"/>
        </w:rPr>
        <w:t>Машина може бути буксирована відповідно до наступної процедури</w:t>
      </w:r>
      <w:r w:rsidR="00564170">
        <w:rPr>
          <w:color w:val="000000"/>
        </w:rPr>
        <w:t>:</w:t>
      </w:r>
    </w:p>
    <w:p w:rsidR="00FC2D0F" w:rsidRDefault="00B60122" w:rsidP="00B60122">
      <w:pPr>
        <w:pStyle w:val="30"/>
        <w:numPr>
          <w:ilvl w:val="0"/>
          <w:numId w:val="15"/>
        </w:numPr>
        <w:spacing w:after="120"/>
        <w:rPr>
          <w:color w:val="000000"/>
        </w:rPr>
      </w:pPr>
      <w:r w:rsidRPr="00B60122">
        <w:rPr>
          <w:color w:val="000000"/>
        </w:rPr>
        <w:t>Застосувати важіль блокування приводу</w:t>
      </w:r>
      <w:r w:rsidR="00564170">
        <w:rPr>
          <w:color w:val="000000"/>
        </w:rPr>
        <w:t>.</w:t>
      </w:r>
    </w:p>
    <w:p w:rsidR="00FC2D0F" w:rsidRPr="00B60122" w:rsidRDefault="00B60122" w:rsidP="00B60122">
      <w:pPr>
        <w:pStyle w:val="30"/>
        <w:numPr>
          <w:ilvl w:val="0"/>
          <w:numId w:val="15"/>
        </w:numPr>
        <w:spacing w:after="120"/>
        <w:rPr>
          <w:color w:val="000000"/>
          <w:lang w:val="ru-RU"/>
        </w:rPr>
      </w:pPr>
      <w:r w:rsidRPr="00B60122">
        <w:rPr>
          <w:color w:val="000000"/>
          <w:lang w:val="ru-RU"/>
        </w:rPr>
        <w:t>Якщо машина знаходиться на схилі, то</w:t>
      </w:r>
      <w:r w:rsidR="00564170" w:rsidRPr="00B60122">
        <w:rPr>
          <w:color w:val="000000"/>
          <w:lang w:val="ru-RU"/>
        </w:rPr>
        <w:t>:</w:t>
      </w:r>
    </w:p>
    <w:p w:rsidR="00FC2D0F" w:rsidRPr="00B60122" w:rsidRDefault="00B60122" w:rsidP="00B60122">
      <w:pPr>
        <w:pStyle w:val="30"/>
        <w:numPr>
          <w:ilvl w:val="0"/>
          <w:numId w:val="38"/>
        </w:numPr>
        <w:spacing w:after="120"/>
        <w:rPr>
          <w:color w:val="000000"/>
          <w:lang w:val="ru-RU"/>
        </w:rPr>
      </w:pPr>
      <w:r w:rsidRPr="00B60122">
        <w:rPr>
          <w:color w:val="000000"/>
          <w:lang w:val="ru-RU"/>
        </w:rPr>
        <w:t>при невеликому ухилі і твердому грунті заблокуйте гусеничні ланцюги машини дерев'яними скобами</w:t>
      </w:r>
      <w:r w:rsidR="00546847" w:rsidRPr="00B60122">
        <w:rPr>
          <w:color w:val="000000"/>
          <w:lang w:val="ru-RU"/>
        </w:rPr>
        <w:t>,</w:t>
      </w:r>
    </w:p>
    <w:p w:rsidR="00FC2D0F" w:rsidRDefault="00B60122" w:rsidP="00B60122">
      <w:pPr>
        <w:pStyle w:val="30"/>
        <w:numPr>
          <w:ilvl w:val="0"/>
          <w:numId w:val="38"/>
        </w:numPr>
        <w:spacing w:after="120"/>
        <w:rPr>
          <w:color w:val="000000"/>
        </w:rPr>
      </w:pPr>
      <w:r w:rsidRPr="00B60122">
        <w:rPr>
          <w:color w:val="000000"/>
          <w:lang w:val="ru-RU"/>
        </w:rPr>
        <w:t xml:space="preserve">при крутому схилі заблокуйте машину за допомогою фаркопа, прикріпленого до фаркопу або зчіпного пристрою, і буксирувальної машини. Переконайтеся, що буксирувальна машина має достатню гальмівну здатність, достатню вагу і достатню потужність; буксирувальна машина повинна бути такою ж великою, як відключена машина, або більше. При буксируванні несправної машини по схилу одна або кілька буксирувальних машин повинні забезпечувати хорошу керованість і гальмівну здатність. Для цього може знадобитися буксирувальна машина більшого розміру і додаткові машини, прикріплені ззаду. </w:t>
      </w:r>
      <w:r w:rsidRPr="00B60122">
        <w:rPr>
          <w:color w:val="000000"/>
        </w:rPr>
        <w:t>Це запобіжить неконтрольоване перекидання машини вниз по схилу</w:t>
      </w:r>
      <w:r w:rsidR="00564170">
        <w:rPr>
          <w:color w:val="000000"/>
        </w:rPr>
        <w:t xml:space="preserve">. </w:t>
      </w:r>
    </w:p>
    <w:p w:rsidR="00FC2D0F" w:rsidRDefault="00B60122" w:rsidP="00B60122">
      <w:pPr>
        <w:numPr>
          <w:ilvl w:val="0"/>
          <w:numId w:val="15"/>
        </w:numPr>
        <w:tabs>
          <w:tab w:val="left" w:pos="0"/>
        </w:tabs>
        <w:suppressAutoHyphens/>
        <w:spacing w:after="120"/>
        <w:rPr>
          <w:rFonts w:ascii="Arial" w:hAnsi="Arial"/>
          <w:color w:val="000000"/>
          <w:spacing w:val="-3"/>
          <w:sz w:val="22"/>
        </w:rPr>
      </w:pPr>
      <w:r w:rsidRPr="00B60122">
        <w:rPr>
          <w:rFonts w:ascii="Arial" w:hAnsi="Arial"/>
          <w:color w:val="000000"/>
          <w:spacing w:val="-3"/>
          <w:sz w:val="22"/>
        </w:rPr>
        <w:t>Відпустіть педаль гальма</w:t>
      </w:r>
      <w:r w:rsidR="00564170">
        <w:rPr>
          <w:rFonts w:ascii="Arial" w:hAnsi="Arial"/>
          <w:color w:val="000000"/>
          <w:spacing w:val="-3"/>
          <w:sz w:val="22"/>
        </w:rPr>
        <w:t>.</w:t>
      </w:r>
    </w:p>
    <w:p w:rsidR="00C81E93" w:rsidRPr="00B60122" w:rsidRDefault="00B60122" w:rsidP="00B60122">
      <w:pPr>
        <w:pStyle w:val="30"/>
        <w:numPr>
          <w:ilvl w:val="0"/>
          <w:numId w:val="15"/>
        </w:numPr>
        <w:rPr>
          <w:color w:val="000000"/>
          <w:lang w:val="ru-RU"/>
        </w:rPr>
      </w:pPr>
      <w:r w:rsidRPr="00B60122">
        <w:rPr>
          <w:color w:val="000000"/>
          <w:lang w:val="ru-RU"/>
        </w:rPr>
        <w:t xml:space="preserve">Гальма можна відпустити, подавши мастило під тиском на поршні бічних гальм </w:t>
      </w:r>
      <w:r w:rsidR="00B57A69">
        <w:rPr>
          <w:color w:val="000000"/>
          <w:lang w:val="uk-UA"/>
        </w:rPr>
        <w:t>лівої сторони</w:t>
      </w:r>
      <w:r w:rsidRPr="00B60122">
        <w:rPr>
          <w:color w:val="000000"/>
          <w:lang w:val="ru-RU"/>
        </w:rPr>
        <w:t xml:space="preserve"> і </w:t>
      </w:r>
      <w:r w:rsidR="00B57A69" w:rsidRPr="00B57A69">
        <w:rPr>
          <w:color w:val="000000"/>
          <w:lang w:val="ru-RU"/>
        </w:rPr>
        <w:t xml:space="preserve">правої сторони </w:t>
      </w:r>
      <w:r w:rsidRPr="00B60122">
        <w:rPr>
          <w:color w:val="000000"/>
          <w:lang w:val="ru-RU"/>
        </w:rPr>
        <w:t>для цього виконайте наступні дії</w:t>
      </w:r>
      <w:r w:rsidR="00564170" w:rsidRPr="00B60122">
        <w:rPr>
          <w:color w:val="000000"/>
          <w:lang w:val="ru-RU"/>
        </w:rPr>
        <w:t>:</w:t>
      </w:r>
    </w:p>
    <w:p w:rsidR="00C81E93" w:rsidRPr="00B60122" w:rsidRDefault="00B60122" w:rsidP="00B60122">
      <w:pPr>
        <w:pStyle w:val="30"/>
        <w:numPr>
          <w:ilvl w:val="0"/>
          <w:numId w:val="40"/>
        </w:numPr>
        <w:spacing w:before="120" w:after="60"/>
        <w:rPr>
          <w:color w:val="000000"/>
          <w:lang w:val="ru-RU"/>
        </w:rPr>
      </w:pPr>
      <w:r w:rsidRPr="00B60122">
        <w:rPr>
          <w:color w:val="000000"/>
          <w:lang w:val="ru-RU"/>
        </w:rPr>
        <w:t>зніміть задній щиток, розташований між задньою рамою і паливним баком</w:t>
      </w:r>
      <w:r w:rsidR="00546847" w:rsidRPr="00B60122">
        <w:rPr>
          <w:color w:val="000000"/>
          <w:lang w:val="ru-RU"/>
        </w:rPr>
        <w:t>,</w:t>
      </w:r>
    </w:p>
    <w:p w:rsidR="00C81E93" w:rsidRPr="00B60122" w:rsidRDefault="00B60122" w:rsidP="00B60122">
      <w:pPr>
        <w:pStyle w:val="30"/>
        <w:numPr>
          <w:ilvl w:val="0"/>
          <w:numId w:val="40"/>
        </w:numPr>
        <w:spacing w:after="60"/>
        <w:rPr>
          <w:color w:val="000000"/>
          <w:lang w:val="ru-RU"/>
        </w:rPr>
      </w:pPr>
      <w:r w:rsidRPr="00B60122">
        <w:rPr>
          <w:color w:val="000000"/>
          <w:lang w:val="ru-RU"/>
        </w:rPr>
        <w:lastRenderedPageBreak/>
        <w:t xml:space="preserve">переведіть важіль буксирувального клапана (1, рис. 3.6) у вертикальне положення-буксирування </w:t>
      </w:r>
      <w:r>
        <w:rPr>
          <w:color w:val="000000"/>
          <w:lang w:val="ru-RU"/>
        </w:rPr>
        <w:t>УВІМК</w:t>
      </w:r>
      <w:r w:rsidR="00546847" w:rsidRPr="00B60122">
        <w:rPr>
          <w:color w:val="000000"/>
          <w:lang w:val="ru-RU"/>
        </w:rPr>
        <w:t>,</w:t>
      </w:r>
    </w:p>
    <w:p w:rsidR="00B60122" w:rsidRPr="00B60122" w:rsidRDefault="00B60122" w:rsidP="00B60122">
      <w:pPr>
        <w:pStyle w:val="30"/>
        <w:numPr>
          <w:ilvl w:val="0"/>
          <w:numId w:val="40"/>
        </w:numPr>
        <w:spacing w:after="60"/>
        <w:rPr>
          <w:color w:val="000000"/>
          <w:lang w:val="ru-RU"/>
        </w:rPr>
      </w:pPr>
      <w:r w:rsidRPr="00B60122">
        <w:rPr>
          <w:color w:val="000000"/>
          <w:lang w:val="ru-RU"/>
        </w:rPr>
        <w:t xml:space="preserve">трійник в двох манометрах (з діапазоном показань 0-4 [МПа]) для швидкого від'єднання </w:t>
      </w:r>
    </w:p>
    <w:p w:rsidR="00C81E93" w:rsidRPr="00B60122" w:rsidRDefault="00B60122" w:rsidP="00B60122">
      <w:pPr>
        <w:pStyle w:val="30"/>
        <w:spacing w:after="60"/>
        <w:ind w:left="720"/>
        <w:rPr>
          <w:color w:val="000000"/>
          <w:lang w:val="ru-RU"/>
        </w:rPr>
      </w:pPr>
      <w:r w:rsidRPr="00B60122">
        <w:rPr>
          <w:color w:val="000000"/>
          <w:lang w:val="ru-RU"/>
        </w:rPr>
        <w:t>(1 і 2, рис. 3.7) в діагностичному центрі трансмісії, щоб зняти показання перекачується під тиском мастила</w:t>
      </w:r>
      <w:r w:rsidR="00546847" w:rsidRPr="00B60122">
        <w:rPr>
          <w:color w:val="000000"/>
          <w:lang w:val="ru-RU"/>
        </w:rPr>
        <w:t>,</w:t>
      </w:r>
    </w:p>
    <w:p w:rsidR="00C81E93" w:rsidRPr="002D59C2" w:rsidRDefault="002D59C2" w:rsidP="002D59C2">
      <w:pPr>
        <w:pStyle w:val="30"/>
        <w:numPr>
          <w:ilvl w:val="0"/>
          <w:numId w:val="40"/>
        </w:numPr>
        <w:spacing w:after="60"/>
        <w:rPr>
          <w:color w:val="000000"/>
          <w:lang w:val="ru-RU"/>
        </w:rPr>
      </w:pPr>
      <w:r w:rsidRPr="002D59C2">
        <w:rPr>
          <w:color w:val="000000"/>
          <w:lang w:val="ru-RU"/>
        </w:rPr>
        <w:t xml:space="preserve">приєднайте ручний лубрикатор до одного з швидкороз'ємних з'єднань (2, рис. 3.6). Накачайте достатню кількість мастила, щоб відпустити гальма. Манометр </w:t>
      </w:r>
      <w:r w:rsidRPr="002D59C2">
        <w:rPr>
          <w:color w:val="000000"/>
        </w:rPr>
        <w:t>teed</w:t>
      </w:r>
      <w:r w:rsidRPr="002D59C2">
        <w:rPr>
          <w:color w:val="000000"/>
          <w:lang w:val="ru-RU"/>
        </w:rPr>
        <w:t xml:space="preserve"> призначений для вимірювання тиску в діапазоні від 1500 до 1800 [кПа]. Необхідна кількість мастила залежить від величини розсіювання тиску в системі</w:t>
      </w:r>
      <w:r w:rsidR="00EC3007" w:rsidRPr="002D59C2">
        <w:rPr>
          <w:color w:val="000000"/>
          <w:lang w:val="ru-RU"/>
        </w:rPr>
        <w:t>,</w:t>
      </w:r>
    </w:p>
    <w:p w:rsidR="00C81E93" w:rsidRPr="002D59C2" w:rsidRDefault="002D59C2" w:rsidP="002D59C2">
      <w:pPr>
        <w:pStyle w:val="30"/>
        <w:numPr>
          <w:ilvl w:val="0"/>
          <w:numId w:val="40"/>
        </w:numPr>
        <w:spacing w:after="60"/>
        <w:rPr>
          <w:color w:val="000000"/>
          <w:lang w:val="ru-RU"/>
        </w:rPr>
      </w:pPr>
      <w:r w:rsidRPr="002D59C2">
        <w:rPr>
          <w:color w:val="000000"/>
          <w:lang w:val="ru-RU"/>
        </w:rPr>
        <w:t>Повторіть операцію з кроку "</w:t>
      </w:r>
      <w:r w:rsidRPr="002D59C2">
        <w:rPr>
          <w:color w:val="000000"/>
        </w:rPr>
        <w:t>d</w:t>
      </w:r>
      <w:r w:rsidRPr="002D59C2">
        <w:rPr>
          <w:color w:val="000000"/>
          <w:lang w:val="ru-RU"/>
        </w:rPr>
        <w:t xml:space="preserve">" для другого швидкого від'єднання </w:t>
      </w:r>
      <w:r w:rsidR="00546847" w:rsidRPr="002D59C2">
        <w:rPr>
          <w:color w:val="000000"/>
          <w:lang w:val="ru-RU"/>
        </w:rPr>
        <w:t>(2),</w:t>
      </w:r>
    </w:p>
    <w:p w:rsidR="00C81E93" w:rsidRPr="002D59C2" w:rsidRDefault="002D59C2" w:rsidP="002D59C2">
      <w:pPr>
        <w:pStyle w:val="30"/>
        <w:numPr>
          <w:ilvl w:val="0"/>
          <w:numId w:val="40"/>
        </w:numPr>
        <w:spacing w:after="120"/>
        <w:rPr>
          <w:color w:val="000000"/>
          <w:lang w:val="ru-RU"/>
        </w:rPr>
      </w:pPr>
      <w:r w:rsidRPr="002D59C2">
        <w:rPr>
          <w:color w:val="000000"/>
          <w:lang w:val="ru-RU"/>
        </w:rPr>
        <w:t>Закачування додаткового мастила в швидкороз'ємні пристрої (1 і 2) може виявитися необхідним для компенсації втрати тиску, оскільки падіння тиску нижче 700 [кПа] призведе до автоматичного спрацьовування гальм</w:t>
      </w:r>
      <w:r w:rsidR="00C81E93" w:rsidRPr="002D59C2">
        <w:rPr>
          <w:color w:val="000000"/>
          <w:lang w:val="ru-RU"/>
        </w:rPr>
        <w:t>.</w:t>
      </w:r>
    </w:p>
    <w:p w:rsidR="00C81E93" w:rsidRPr="002D59C2" w:rsidRDefault="00C81E93" w:rsidP="009A4A52">
      <w:pPr>
        <w:pStyle w:val="af"/>
        <w:rPr>
          <w:lang w:val="ru-RU"/>
        </w:rPr>
      </w:pPr>
    </w:p>
    <w:p w:rsidR="00C81E93" w:rsidRPr="00B57A69" w:rsidRDefault="00B57A69" w:rsidP="00AA502C">
      <w:pPr>
        <w:tabs>
          <w:tab w:val="left" w:pos="0"/>
        </w:tabs>
        <w:suppressAutoHyphens/>
        <w:spacing w:after="120"/>
        <w:ind w:left="720"/>
        <w:rPr>
          <w:rFonts w:ascii="Arial" w:hAnsi="Arial"/>
          <w:i/>
          <w:color w:val="000000"/>
          <w:spacing w:val="-3"/>
          <w:sz w:val="22"/>
          <w:lang w:val="ru-RU"/>
        </w:rPr>
      </w:pPr>
      <w:r w:rsidRPr="00B57A69">
        <w:rPr>
          <w:rFonts w:ascii="Arial" w:hAnsi="Arial"/>
          <w:b/>
          <w:i/>
          <w:color w:val="000000"/>
          <w:spacing w:val="-3"/>
          <w:sz w:val="22"/>
          <w:lang w:val="ru-RU"/>
        </w:rPr>
        <w:t xml:space="preserve">Примітка: </w:t>
      </w:r>
      <w:r w:rsidRPr="00B57A69">
        <w:rPr>
          <w:rFonts w:ascii="Arial" w:hAnsi="Arial"/>
          <w:i/>
          <w:color w:val="000000"/>
          <w:spacing w:val="-3"/>
          <w:sz w:val="22"/>
          <w:lang w:val="ru-RU"/>
        </w:rPr>
        <w:t>майте на увазі, що натискання на педаль гальма призведе до зниження тиску в системі і, отже, до спрацьовування гальм</w:t>
      </w:r>
      <w:r w:rsidR="00C81E93" w:rsidRPr="00B57A69">
        <w:rPr>
          <w:rFonts w:ascii="Arial" w:hAnsi="Arial"/>
          <w:i/>
          <w:color w:val="000000"/>
          <w:spacing w:val="-3"/>
          <w:sz w:val="22"/>
          <w:lang w:val="ru-RU"/>
        </w:rPr>
        <w:t>.</w:t>
      </w:r>
    </w:p>
    <w:p w:rsidR="00C81E93" w:rsidRPr="00B57A69" w:rsidRDefault="00B57A69" w:rsidP="00B57A69">
      <w:pPr>
        <w:pStyle w:val="30"/>
        <w:numPr>
          <w:ilvl w:val="0"/>
          <w:numId w:val="40"/>
        </w:numPr>
        <w:spacing w:after="60"/>
        <w:rPr>
          <w:color w:val="000000"/>
          <w:lang w:val="ru-RU"/>
        </w:rPr>
      </w:pPr>
      <w:r w:rsidRPr="00B57A69">
        <w:rPr>
          <w:color w:val="000000"/>
          <w:lang w:val="ru-RU"/>
        </w:rPr>
        <w:t>після завершення буксирування і зняття ручного лубрикатора від'єднайте фаркоп і переведіть важіль буксирувального клапана (1, рис. 3.6) в рівне (</w:t>
      </w:r>
      <w:r>
        <w:rPr>
          <w:color w:val="000000"/>
          <w:lang w:val="ru-RU"/>
        </w:rPr>
        <w:t>горизонтальне) положення – Викл</w:t>
      </w:r>
      <w:r w:rsidR="00546847" w:rsidRPr="00B57A69">
        <w:rPr>
          <w:color w:val="000000"/>
          <w:lang w:val="ru-RU"/>
        </w:rPr>
        <w:t>,</w:t>
      </w:r>
    </w:p>
    <w:p w:rsidR="00C81E93" w:rsidRPr="00B57A69" w:rsidRDefault="00B57A69" w:rsidP="00B57A69">
      <w:pPr>
        <w:pStyle w:val="30"/>
        <w:numPr>
          <w:ilvl w:val="0"/>
          <w:numId w:val="40"/>
        </w:numPr>
        <w:spacing w:after="60"/>
        <w:rPr>
          <w:color w:val="000000"/>
          <w:lang w:val="ru-RU"/>
        </w:rPr>
      </w:pPr>
      <w:r w:rsidRPr="00B57A69">
        <w:rPr>
          <w:color w:val="000000"/>
          <w:lang w:val="ru-RU"/>
        </w:rPr>
        <w:t>відновіть задній щиток, розташований між задньою рамою і паливним баком</w:t>
      </w:r>
      <w:r w:rsidR="00546847" w:rsidRPr="00B57A69">
        <w:rPr>
          <w:color w:val="000000"/>
          <w:lang w:val="ru-RU"/>
        </w:rPr>
        <w:t>,</w:t>
      </w:r>
    </w:p>
    <w:p w:rsidR="00C81E93" w:rsidRPr="00B57A69" w:rsidRDefault="00B57A69" w:rsidP="00B57A69">
      <w:pPr>
        <w:pStyle w:val="30"/>
        <w:numPr>
          <w:ilvl w:val="0"/>
          <w:numId w:val="40"/>
        </w:numPr>
        <w:spacing w:after="60"/>
        <w:rPr>
          <w:color w:val="000000"/>
          <w:lang w:val="ru-RU"/>
        </w:rPr>
      </w:pPr>
      <w:r w:rsidRPr="00B57A69">
        <w:rPr>
          <w:color w:val="000000"/>
          <w:lang w:val="ru-RU"/>
        </w:rPr>
        <w:t>після ремонту машини запустіть двигун, натискайте на педаль гальма до тих пір, поки з гальмівної системи не буде видалене все мастило, і при натисканні на педаль гальма тиск в обох гальмах не впаде до нуля.</w:t>
      </w:r>
      <w:r w:rsidR="00546847" w:rsidRPr="00B57A69">
        <w:rPr>
          <w:color w:val="000000"/>
          <w:lang w:val="ru-RU"/>
        </w:rPr>
        <w:t>,</w:t>
      </w:r>
    </w:p>
    <w:p w:rsidR="00C81E93" w:rsidRPr="00B57A69" w:rsidRDefault="00B57A69" w:rsidP="00B57A69">
      <w:pPr>
        <w:pStyle w:val="30"/>
        <w:numPr>
          <w:ilvl w:val="0"/>
          <w:numId w:val="40"/>
        </w:numPr>
        <w:spacing w:after="120"/>
        <w:rPr>
          <w:color w:val="000000"/>
          <w:lang w:val="ru-RU"/>
        </w:rPr>
      </w:pPr>
      <w:r w:rsidRPr="00B57A69">
        <w:rPr>
          <w:color w:val="000000"/>
          <w:lang w:val="ru-RU"/>
        </w:rPr>
        <w:t>Видаліть мастило з гідравлічних трубопроводів і фітингів, приєднаних до швидкороз'ємних з'єднань (1 і 2, рис. 3.7)</w:t>
      </w:r>
      <w:r w:rsidR="00546847" w:rsidRPr="00B57A69">
        <w:rPr>
          <w:color w:val="000000"/>
          <w:lang w:val="ru-RU"/>
        </w:rPr>
        <w:t>,</w:t>
      </w:r>
    </w:p>
    <w:tbl>
      <w:tblPr>
        <w:tblW w:w="0" w:type="auto"/>
        <w:tblInd w:w="1242" w:type="dxa"/>
        <w:tblLook w:val="04A0" w:firstRow="1" w:lastRow="0" w:firstColumn="1" w:lastColumn="0" w:noHBand="0" w:noVBand="1"/>
      </w:tblPr>
      <w:tblGrid>
        <w:gridCol w:w="4253"/>
        <w:gridCol w:w="3458"/>
      </w:tblGrid>
      <w:tr w:rsidR="00DD71D4" w:rsidTr="00DD71D4">
        <w:tc>
          <w:tcPr>
            <w:tcW w:w="4253" w:type="dxa"/>
          </w:tcPr>
          <w:p w:rsidR="00DD71D4" w:rsidRDefault="00DD71D4" w:rsidP="008971B7">
            <w:pPr>
              <w:pStyle w:val="a3"/>
              <w:jc w:val="center"/>
              <w:rPr>
                <w:rFonts w:ascii="Arial" w:hAnsi="Arial" w:cs="Arial"/>
                <w:bCs/>
                <w:szCs w:val="24"/>
              </w:rPr>
            </w:pPr>
            <w:r>
              <w:rPr>
                <w:noProof/>
                <w:lang w:val="uk-UA" w:eastAsia="uk-UA" w:bidi="ar-SA"/>
              </w:rPr>
              <w:drawing>
                <wp:inline distT="0" distB="0" distL="0" distR="0" wp14:anchorId="6C308A0F" wp14:editId="1D2D609B">
                  <wp:extent cx="2224168" cy="3020572"/>
                  <wp:effectExtent l="19050" t="0" r="4682" b="0"/>
                  <wp:docPr id="24" name="Obraz 22" descr="td-14.2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d-14.200.tif"/>
                          <pic:cNvPicPr/>
                        </pic:nvPicPr>
                        <pic:blipFill>
                          <a:blip r:embed="rId19" cstate="print"/>
                          <a:stretch>
                            <a:fillRect/>
                          </a:stretch>
                        </pic:blipFill>
                        <pic:spPr>
                          <a:xfrm>
                            <a:off x="0" y="0"/>
                            <a:ext cx="2226099" cy="3023194"/>
                          </a:xfrm>
                          <a:prstGeom prst="rect">
                            <a:avLst/>
                          </a:prstGeom>
                        </pic:spPr>
                      </pic:pic>
                    </a:graphicData>
                  </a:graphic>
                </wp:inline>
              </w:drawing>
            </w:r>
          </w:p>
        </w:tc>
        <w:tc>
          <w:tcPr>
            <w:tcW w:w="2693" w:type="dxa"/>
            <w:vAlign w:val="center"/>
          </w:tcPr>
          <w:p w:rsidR="00DD71D4" w:rsidRDefault="00DD71D4" w:rsidP="00DD71D4">
            <w:pPr>
              <w:pStyle w:val="a3"/>
              <w:jc w:val="center"/>
              <w:rPr>
                <w:noProof/>
              </w:rPr>
            </w:pPr>
            <w:r>
              <w:rPr>
                <w:noProof/>
                <w:lang w:val="uk-UA" w:eastAsia="uk-UA" w:bidi="ar-SA"/>
              </w:rPr>
              <w:drawing>
                <wp:inline distT="0" distB="0" distL="0" distR="0">
                  <wp:extent cx="2058718" cy="126936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6_885-16-1525_Odblokowanie hamulców.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62634" cy="1271780"/>
                          </a:xfrm>
                          <a:prstGeom prst="rect">
                            <a:avLst/>
                          </a:prstGeom>
                        </pic:spPr>
                      </pic:pic>
                    </a:graphicData>
                  </a:graphic>
                </wp:inline>
              </w:drawing>
            </w:r>
          </w:p>
        </w:tc>
      </w:tr>
    </w:tbl>
    <w:p w:rsidR="00734E4E" w:rsidRPr="00B57A69" w:rsidRDefault="00B57A69" w:rsidP="008971B7">
      <w:pPr>
        <w:pStyle w:val="af"/>
        <w:spacing w:before="120" w:after="120"/>
        <w:jc w:val="center"/>
        <w:rPr>
          <w:lang w:val="ru-RU"/>
        </w:rPr>
      </w:pPr>
      <w:r>
        <w:rPr>
          <w:rFonts w:ascii="Arial" w:hAnsi="Arial"/>
          <w:color w:val="000000"/>
          <w:sz w:val="22"/>
          <w:lang w:val="uk-UA"/>
        </w:rPr>
        <w:t>Рис</w:t>
      </w:r>
      <w:r w:rsidR="008971B7" w:rsidRPr="00B57A69">
        <w:rPr>
          <w:rFonts w:ascii="Arial" w:hAnsi="Arial"/>
          <w:color w:val="000000"/>
          <w:sz w:val="22"/>
          <w:lang w:val="ru-RU"/>
        </w:rPr>
        <w:t xml:space="preserve">. 3.6. </w:t>
      </w:r>
      <w:r w:rsidRPr="00B57A69">
        <w:rPr>
          <w:rFonts w:ascii="Arial" w:hAnsi="Arial"/>
          <w:color w:val="000000"/>
          <w:sz w:val="22"/>
          <w:lang w:val="ru-RU"/>
        </w:rPr>
        <w:t>Буксирувальний клапан і швидкороз'ємні пристрої для буксирування (задня права сторона машини)</w:t>
      </w:r>
    </w:p>
    <w:tbl>
      <w:tblPr>
        <w:tblW w:w="7014" w:type="dxa"/>
        <w:jc w:val="right"/>
        <w:tblLayout w:type="fixed"/>
        <w:tblCellMar>
          <w:left w:w="70" w:type="dxa"/>
          <w:right w:w="70" w:type="dxa"/>
        </w:tblCellMar>
        <w:tblLook w:val="0000" w:firstRow="0" w:lastRow="0" w:firstColumn="0" w:lastColumn="0" w:noHBand="0" w:noVBand="0"/>
      </w:tblPr>
      <w:tblGrid>
        <w:gridCol w:w="7014"/>
      </w:tblGrid>
      <w:tr w:rsidR="00546847" w:rsidTr="00546847">
        <w:trPr>
          <w:cantSplit/>
          <w:jc w:val="right"/>
        </w:trPr>
        <w:tc>
          <w:tcPr>
            <w:tcW w:w="7014" w:type="dxa"/>
          </w:tcPr>
          <w:p w:rsidR="00546847" w:rsidRPr="00B57A69" w:rsidRDefault="00546847" w:rsidP="00184ED2">
            <w:pPr>
              <w:tabs>
                <w:tab w:val="left" w:pos="4889"/>
                <w:tab w:val="left" w:pos="9778"/>
              </w:tabs>
              <w:ind w:left="624" w:hanging="624"/>
              <w:rPr>
                <w:rFonts w:ascii="Arial" w:hAnsi="Arial" w:cs="Arial"/>
                <w:color w:val="000000"/>
                <w:lang w:val="ru-RU"/>
              </w:rPr>
            </w:pPr>
            <w:r w:rsidRPr="00B57A69">
              <w:rPr>
                <w:rFonts w:ascii="Arial" w:hAnsi="Arial"/>
                <w:color w:val="000000"/>
                <w:lang w:val="ru-RU"/>
              </w:rPr>
              <w:t xml:space="preserve">1. </w:t>
            </w:r>
            <w:r w:rsidR="00B57A69" w:rsidRPr="00B57A69">
              <w:rPr>
                <w:rFonts w:ascii="Arial" w:hAnsi="Arial"/>
                <w:color w:val="000000"/>
                <w:lang w:val="ru-RU"/>
              </w:rPr>
              <w:t>Важіль клапана в положенні відбуксирування (горизонтально)</w:t>
            </w:r>
          </w:p>
          <w:p w:rsidR="00546847" w:rsidRDefault="00546847" w:rsidP="00372D97">
            <w:pPr>
              <w:tabs>
                <w:tab w:val="left" w:pos="4889"/>
                <w:tab w:val="left" w:pos="9778"/>
              </w:tabs>
              <w:rPr>
                <w:rFonts w:ascii="Arial" w:hAnsi="Arial" w:cs="Arial"/>
                <w:color w:val="000000"/>
              </w:rPr>
            </w:pPr>
            <w:r>
              <w:rPr>
                <w:rFonts w:ascii="Arial" w:hAnsi="Arial"/>
                <w:color w:val="000000"/>
              </w:rPr>
              <w:t xml:space="preserve">2. </w:t>
            </w:r>
            <w:r w:rsidR="00B57A69" w:rsidRPr="00B57A69">
              <w:rPr>
                <w:rFonts w:ascii="Arial" w:hAnsi="Arial"/>
                <w:color w:val="000000"/>
              </w:rPr>
              <w:t>Швидке Відключення</w:t>
            </w:r>
            <w:r>
              <w:rPr>
                <w:rFonts w:ascii="Arial" w:hAnsi="Arial"/>
                <w:color w:val="000000"/>
              </w:rPr>
              <w:t xml:space="preserve"> </w:t>
            </w:r>
          </w:p>
        </w:tc>
      </w:tr>
    </w:tbl>
    <w:p w:rsidR="00546847" w:rsidRDefault="00546847" w:rsidP="00C81E93">
      <w:pPr>
        <w:pStyle w:val="30"/>
      </w:pPr>
    </w:p>
    <w:p w:rsidR="00546847" w:rsidRDefault="00546847" w:rsidP="00C81E93">
      <w:pPr>
        <w:pStyle w:val="30"/>
      </w:pPr>
    </w:p>
    <w:tbl>
      <w:tblPr>
        <w:tblW w:w="7372" w:type="dxa"/>
        <w:jc w:val="center"/>
        <w:tblLayout w:type="fixed"/>
        <w:tblCellMar>
          <w:left w:w="70" w:type="dxa"/>
          <w:right w:w="70" w:type="dxa"/>
        </w:tblCellMar>
        <w:tblLook w:val="0000" w:firstRow="0" w:lastRow="0" w:firstColumn="0" w:lastColumn="0" w:noHBand="0" w:noVBand="0"/>
      </w:tblPr>
      <w:tblGrid>
        <w:gridCol w:w="7372"/>
      </w:tblGrid>
      <w:tr w:rsidR="00C81E93" w:rsidTr="00E91B20">
        <w:trPr>
          <w:trHeight w:val="2687"/>
          <w:jc w:val="center"/>
        </w:trPr>
        <w:tc>
          <w:tcPr>
            <w:tcW w:w="7372" w:type="dxa"/>
            <w:vAlign w:val="center"/>
          </w:tcPr>
          <w:p w:rsidR="00C81E93" w:rsidRDefault="00E91B20" w:rsidP="00372D97">
            <w:pPr>
              <w:tabs>
                <w:tab w:val="left" w:pos="0"/>
              </w:tabs>
              <w:suppressAutoHyphens/>
              <w:jc w:val="center"/>
              <w:rPr>
                <w:rFonts w:ascii="Arial" w:hAnsi="Arial"/>
                <w:color w:val="000000"/>
                <w:spacing w:val="-3"/>
                <w:sz w:val="22"/>
              </w:rPr>
            </w:pPr>
            <w:r>
              <w:rPr>
                <w:color w:val="000000"/>
              </w:rPr>
              <w:object w:dxaOrig="15825" w:dyaOrig="7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8pt;height:134.4pt" o:ole="" fillcolor="window">
                  <v:imagedata r:id="rId21" o:title="" cropbottom="8829f"/>
                </v:shape>
                <o:OLEObject Type="Embed" ProgID="MSPhotoEd.3" ShapeID="_x0000_i1025" DrawAspect="Content" ObjectID="_1724938786" r:id="rId22"/>
              </w:object>
            </w:r>
          </w:p>
        </w:tc>
      </w:tr>
    </w:tbl>
    <w:p w:rsidR="00636A39" w:rsidRDefault="00636A39" w:rsidP="00636A39">
      <w:pPr>
        <w:spacing w:before="120" w:after="120"/>
        <w:ind w:firstLine="709"/>
        <w:jc w:val="center"/>
        <w:rPr>
          <w:rFonts w:ascii="Arial" w:hAnsi="Arial" w:cs="Arial"/>
          <w:sz w:val="22"/>
          <w:szCs w:val="22"/>
        </w:rPr>
      </w:pPr>
      <w:r>
        <w:rPr>
          <w:noProof/>
          <w:color w:val="000000"/>
          <w:lang w:val="uk-UA" w:eastAsia="uk-UA" w:bidi="ar-SA"/>
        </w:rPr>
        <w:drawing>
          <wp:inline distT="0" distB="0" distL="0" distR="0" wp14:anchorId="735C90B8" wp14:editId="4128E837">
            <wp:extent cx="3819652" cy="709846"/>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7_885-16-1474_Test.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950064" cy="734082"/>
                    </a:xfrm>
                    <a:prstGeom prst="rect">
                      <a:avLst/>
                    </a:prstGeom>
                  </pic:spPr>
                </pic:pic>
              </a:graphicData>
            </a:graphic>
          </wp:inline>
        </w:drawing>
      </w:r>
    </w:p>
    <w:p w:rsidR="00C81E93" w:rsidRPr="00B57A69" w:rsidRDefault="00B57A69" w:rsidP="00C81E93">
      <w:pPr>
        <w:spacing w:before="120" w:after="120"/>
        <w:jc w:val="center"/>
        <w:rPr>
          <w:rFonts w:ascii="Arial" w:hAnsi="Arial" w:cs="Arial"/>
          <w:sz w:val="22"/>
          <w:szCs w:val="22"/>
          <w:lang w:val="ru-RU"/>
        </w:rPr>
      </w:pPr>
      <w:r>
        <w:rPr>
          <w:rFonts w:ascii="Arial" w:hAnsi="Arial"/>
          <w:sz w:val="22"/>
          <w:lang w:val="uk-UA"/>
        </w:rPr>
        <w:t>Рис</w:t>
      </w:r>
      <w:r w:rsidR="00C81E93" w:rsidRPr="00B57A69">
        <w:rPr>
          <w:rFonts w:ascii="Arial" w:hAnsi="Arial"/>
          <w:sz w:val="22"/>
          <w:lang w:val="ru-RU"/>
        </w:rPr>
        <w:t xml:space="preserve">. 3.7. </w:t>
      </w:r>
      <w:r w:rsidRPr="00B57A69">
        <w:rPr>
          <w:rFonts w:ascii="Arial" w:hAnsi="Arial"/>
          <w:sz w:val="22"/>
          <w:lang w:val="ru-RU"/>
        </w:rPr>
        <w:t>Діагностичний Центр (ліва сторона машини)</w:t>
      </w:r>
    </w:p>
    <w:p w:rsidR="00C81E93" w:rsidRPr="00B57A69" w:rsidRDefault="00C81E93" w:rsidP="00C81E93">
      <w:pPr>
        <w:rPr>
          <w:color w:val="000000"/>
          <w:sz w:val="6"/>
          <w:lang w:val="ru-RU"/>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2"/>
      </w:tblGrid>
      <w:tr w:rsidR="00546847" w:rsidRPr="002F402D" w:rsidTr="00546847">
        <w:trPr>
          <w:jc w:val="right"/>
        </w:trPr>
        <w:tc>
          <w:tcPr>
            <w:tcW w:w="6022" w:type="dxa"/>
            <w:tcBorders>
              <w:top w:val="nil"/>
              <w:left w:val="nil"/>
              <w:bottom w:val="nil"/>
              <w:right w:val="nil"/>
            </w:tcBorders>
          </w:tcPr>
          <w:p w:rsidR="00546847" w:rsidRPr="00B57A69" w:rsidRDefault="00546847" w:rsidP="00546847">
            <w:pPr>
              <w:jc w:val="left"/>
              <w:rPr>
                <w:color w:val="000000"/>
                <w:lang w:val="ru-RU"/>
              </w:rPr>
            </w:pPr>
            <w:r w:rsidRPr="00B57A69">
              <w:rPr>
                <w:rFonts w:ascii="Arial" w:hAnsi="Arial"/>
                <w:color w:val="000000"/>
                <w:spacing w:val="-3"/>
                <w:lang w:val="ru-RU"/>
              </w:rPr>
              <w:t xml:space="preserve">1. </w:t>
            </w:r>
            <w:r w:rsidR="00B57A69" w:rsidRPr="00B57A69">
              <w:rPr>
                <w:rFonts w:ascii="Arial" w:hAnsi="Arial"/>
                <w:color w:val="000000"/>
                <w:spacing w:val="-3"/>
                <w:lang w:val="ru-RU"/>
              </w:rPr>
              <w:t xml:space="preserve">Швидкороз'ємне з'єднання </w:t>
            </w:r>
            <w:r w:rsidR="00B57A69" w:rsidRPr="00B57A69">
              <w:rPr>
                <w:rFonts w:ascii="Arial" w:hAnsi="Arial"/>
                <w:color w:val="000000"/>
                <w:spacing w:val="-3"/>
              </w:rPr>
              <w:t>RB</w:t>
            </w:r>
          </w:p>
          <w:p w:rsidR="00546847" w:rsidRPr="00B57A69" w:rsidRDefault="00546847" w:rsidP="00546847">
            <w:pPr>
              <w:jc w:val="left"/>
              <w:rPr>
                <w:color w:val="000000"/>
                <w:lang w:val="ru-RU"/>
              </w:rPr>
            </w:pPr>
            <w:r w:rsidRPr="00B57A69">
              <w:rPr>
                <w:rFonts w:ascii="Arial" w:hAnsi="Arial"/>
                <w:color w:val="000000"/>
                <w:spacing w:val="-3"/>
                <w:lang w:val="ru-RU"/>
              </w:rPr>
              <w:t xml:space="preserve">2. </w:t>
            </w:r>
            <w:r w:rsidR="00B57A69" w:rsidRPr="00B57A69">
              <w:rPr>
                <w:rFonts w:ascii="Arial" w:hAnsi="Arial"/>
                <w:color w:val="000000"/>
                <w:spacing w:val="-3"/>
                <w:lang w:val="ru-RU"/>
              </w:rPr>
              <w:t xml:space="preserve">Швидкороз'ємне з'єднання </w:t>
            </w:r>
            <w:r w:rsidR="00B57A69" w:rsidRPr="00B57A69">
              <w:rPr>
                <w:rFonts w:ascii="Arial" w:hAnsi="Arial"/>
                <w:color w:val="000000"/>
                <w:spacing w:val="-3"/>
              </w:rPr>
              <w:t>LB</w:t>
            </w:r>
          </w:p>
        </w:tc>
      </w:tr>
    </w:tbl>
    <w:p w:rsidR="00532772" w:rsidRPr="00B57A69" w:rsidRDefault="00532772" w:rsidP="00532772">
      <w:pPr>
        <w:rPr>
          <w:sz w:val="22"/>
          <w:szCs w:val="22"/>
          <w:lang w:val="ru-RU"/>
        </w:rPr>
      </w:pPr>
      <w:bookmarkStart w:id="15" w:name="_Toc85342714"/>
    </w:p>
    <w:p w:rsidR="00812395" w:rsidRPr="00B57A69" w:rsidRDefault="00812395" w:rsidP="00812395">
      <w:pPr>
        <w:pStyle w:val="1"/>
        <w:rPr>
          <w:rFonts w:cs="Arial"/>
          <w:szCs w:val="24"/>
          <w:lang w:val="uk-UA"/>
        </w:rPr>
      </w:pPr>
      <w:bookmarkStart w:id="16" w:name="_Toc64077186"/>
      <w:bookmarkStart w:id="17" w:name="_Toc65044604"/>
      <w:bookmarkStart w:id="18" w:name="_Toc397419584"/>
      <w:bookmarkStart w:id="19" w:name="_Toc464807286"/>
      <w:bookmarkStart w:id="20" w:name="_Toc85342716"/>
      <w:bookmarkStart w:id="21" w:name="_Toc255992751"/>
      <w:bookmarkEnd w:id="15"/>
      <w:r w:rsidRPr="00B57A69">
        <w:rPr>
          <w:lang w:val="ru-RU"/>
        </w:rPr>
        <w:t xml:space="preserve">3.4. </w:t>
      </w:r>
      <w:bookmarkEnd w:id="16"/>
      <w:bookmarkEnd w:id="17"/>
      <w:bookmarkEnd w:id="18"/>
      <w:bookmarkEnd w:id="19"/>
      <w:r w:rsidR="00B57A69">
        <w:rPr>
          <w:lang w:val="uk-UA"/>
        </w:rPr>
        <w:t>ЗБЕРІГАННЯ МАШИНИ</w:t>
      </w:r>
    </w:p>
    <w:p w:rsidR="008D3E77" w:rsidRPr="00B57A69" w:rsidRDefault="008D3E77" w:rsidP="008D3E77">
      <w:pPr>
        <w:rPr>
          <w:lang w:val="ru-RU"/>
        </w:rPr>
      </w:pPr>
    </w:p>
    <w:p w:rsidR="00546847" w:rsidRPr="00B57A69" w:rsidRDefault="00546847" w:rsidP="008D3E77">
      <w:pPr>
        <w:rPr>
          <w:lang w:val="ru-RU"/>
        </w:rPr>
      </w:pPr>
    </w:p>
    <w:p w:rsidR="00812395" w:rsidRPr="00B57A69" w:rsidRDefault="00812395" w:rsidP="00812395">
      <w:pPr>
        <w:pStyle w:val="2"/>
        <w:rPr>
          <w:rFonts w:cs="Arial"/>
          <w:szCs w:val="22"/>
          <w:lang w:val="ru-RU"/>
        </w:rPr>
      </w:pPr>
      <w:bookmarkStart w:id="22" w:name="_Toc64076807"/>
      <w:bookmarkStart w:id="23" w:name="_Toc64077187"/>
      <w:bookmarkStart w:id="24" w:name="_Toc65044605"/>
      <w:bookmarkStart w:id="25" w:name="_Toc397419585"/>
      <w:r w:rsidRPr="00B57A69">
        <w:rPr>
          <w:lang w:val="ru-RU"/>
        </w:rPr>
        <w:t xml:space="preserve">3.4.1. </w:t>
      </w:r>
      <w:bookmarkEnd w:id="22"/>
      <w:bookmarkEnd w:id="23"/>
      <w:bookmarkEnd w:id="24"/>
      <w:bookmarkEnd w:id="25"/>
      <w:r w:rsidR="00B57A69" w:rsidRPr="00B57A69">
        <w:rPr>
          <w:lang w:val="ru-RU"/>
        </w:rPr>
        <w:t>ПІДГОТОВКА ДО ЗБЕРІГАННЯ</w:t>
      </w:r>
    </w:p>
    <w:p w:rsidR="00812395" w:rsidRPr="00B57A69" w:rsidRDefault="00812395" w:rsidP="00812395">
      <w:pPr>
        <w:tabs>
          <w:tab w:val="left" w:pos="0"/>
        </w:tabs>
        <w:suppressAutoHyphens/>
        <w:rPr>
          <w:rFonts w:ascii="Arial" w:hAnsi="Arial"/>
          <w:spacing w:val="-3"/>
          <w:sz w:val="18"/>
          <w:szCs w:val="18"/>
          <w:lang w:val="ru-RU"/>
        </w:rPr>
      </w:pPr>
    </w:p>
    <w:p w:rsidR="00B57A69" w:rsidRPr="00B57A69" w:rsidRDefault="00B57A69" w:rsidP="00B57A69">
      <w:pPr>
        <w:tabs>
          <w:tab w:val="left" w:pos="0"/>
        </w:tabs>
        <w:suppressAutoHyphens/>
        <w:rPr>
          <w:rFonts w:ascii="Arial" w:hAnsi="Arial"/>
          <w:spacing w:val="-3"/>
          <w:sz w:val="22"/>
          <w:lang w:val="ru-RU"/>
        </w:rPr>
      </w:pPr>
      <w:r w:rsidRPr="00B57A69">
        <w:rPr>
          <w:rFonts w:ascii="Arial" w:hAnsi="Arial"/>
          <w:spacing w:val="-3"/>
          <w:sz w:val="22"/>
          <w:lang w:val="ru-RU"/>
        </w:rPr>
        <w:t>Коли машина виводиться з експлуатації і зберігається більше 30 днів, необхідно вжити заходів для захисту машини. Якщо залишити машину на відкритому повітрі під впливом негоди, це істотно скоротить термін її служби. Кожух захистить машину від різких перепадів температури і зменшить кількість конденсату, який утворюється в гідравлічних компонентах, двигуні, паливному баку і бортових передачах. Якщо немає можливості помістити машину в огорожу, накрийте її брезентом.</w:t>
      </w:r>
    </w:p>
    <w:p w:rsidR="00B57A69" w:rsidRPr="00B57A69" w:rsidRDefault="00B57A69" w:rsidP="00B57A69">
      <w:pPr>
        <w:tabs>
          <w:tab w:val="left" w:pos="0"/>
        </w:tabs>
        <w:suppressAutoHyphens/>
        <w:rPr>
          <w:rFonts w:ascii="Arial" w:hAnsi="Arial"/>
          <w:spacing w:val="-3"/>
          <w:sz w:val="22"/>
          <w:lang w:val="ru-RU"/>
        </w:rPr>
      </w:pPr>
    </w:p>
    <w:p w:rsidR="00812395" w:rsidRPr="00B57A69" w:rsidRDefault="00B57A69" w:rsidP="00B57A69">
      <w:pPr>
        <w:tabs>
          <w:tab w:val="left" w:pos="0"/>
        </w:tabs>
        <w:suppressAutoHyphens/>
        <w:rPr>
          <w:rFonts w:ascii="Arial" w:hAnsi="Arial"/>
          <w:color w:val="000000"/>
          <w:spacing w:val="-3"/>
          <w:sz w:val="22"/>
          <w:lang w:val="ru-RU"/>
        </w:rPr>
      </w:pPr>
      <w:r w:rsidRPr="00B57A69">
        <w:rPr>
          <w:rFonts w:ascii="Arial" w:hAnsi="Arial"/>
          <w:spacing w:val="-3"/>
          <w:sz w:val="22"/>
          <w:lang w:val="ru-RU"/>
        </w:rPr>
        <w:t>Після установки машини на зберігання і виключення двигуна виконайте наступні операції</w:t>
      </w:r>
      <w:r w:rsidR="00812395" w:rsidRPr="00B57A69">
        <w:rPr>
          <w:rFonts w:ascii="Arial" w:hAnsi="Arial"/>
          <w:color w:val="000000"/>
          <w:spacing w:val="-3"/>
          <w:sz w:val="22"/>
          <w:lang w:val="ru-RU"/>
        </w:rPr>
        <w:t>:</w:t>
      </w:r>
    </w:p>
    <w:p w:rsidR="00812395" w:rsidRPr="00B57A69" w:rsidRDefault="00B57A69" w:rsidP="00B57A69">
      <w:pPr>
        <w:pStyle w:val="20"/>
        <w:numPr>
          <w:ilvl w:val="0"/>
          <w:numId w:val="17"/>
        </w:numPr>
        <w:spacing w:before="60" w:line="240" w:lineRule="auto"/>
        <w:rPr>
          <w:color w:val="000000"/>
          <w:sz w:val="22"/>
          <w:lang w:val="ru-RU"/>
        </w:rPr>
      </w:pPr>
      <w:r w:rsidRPr="00B57A69">
        <w:rPr>
          <w:color w:val="000000"/>
          <w:sz w:val="22"/>
          <w:lang w:val="ru-RU"/>
        </w:rPr>
        <w:t>Візуально огляньте машину на предмет зовнішніх витоків і інших дефектів</w:t>
      </w:r>
      <w:r w:rsidR="00812395" w:rsidRPr="00B57A69">
        <w:rPr>
          <w:color w:val="000000"/>
          <w:sz w:val="22"/>
          <w:lang w:val="ru-RU"/>
        </w:rPr>
        <w:t>.</w:t>
      </w:r>
    </w:p>
    <w:p w:rsidR="00812395" w:rsidRPr="00B57A69" w:rsidRDefault="00B57A69" w:rsidP="00B57A69">
      <w:pPr>
        <w:pStyle w:val="20"/>
        <w:numPr>
          <w:ilvl w:val="0"/>
          <w:numId w:val="17"/>
        </w:numPr>
        <w:spacing w:before="120" w:line="240" w:lineRule="auto"/>
        <w:rPr>
          <w:color w:val="000000"/>
          <w:sz w:val="22"/>
          <w:lang w:val="ru-RU"/>
        </w:rPr>
      </w:pPr>
      <w:r w:rsidRPr="00B57A69">
        <w:rPr>
          <w:color w:val="000000"/>
          <w:sz w:val="22"/>
          <w:lang w:val="ru-RU"/>
        </w:rPr>
        <w:t>Виправте всі виявлені дефекти. При необхідності проконсультуйтеся з авторизованим дистриб'ютором будівельного обладнання</w:t>
      </w:r>
      <w:r w:rsidR="00812395" w:rsidRPr="00B57A69">
        <w:rPr>
          <w:color w:val="000000"/>
          <w:sz w:val="22"/>
          <w:lang w:val="ru-RU"/>
        </w:rPr>
        <w:t>.</w:t>
      </w:r>
    </w:p>
    <w:p w:rsidR="00812395" w:rsidRPr="00B57A69" w:rsidRDefault="00B57A69" w:rsidP="00B57A69">
      <w:pPr>
        <w:pStyle w:val="20"/>
        <w:numPr>
          <w:ilvl w:val="0"/>
          <w:numId w:val="17"/>
        </w:numPr>
        <w:spacing w:before="120" w:line="240" w:lineRule="auto"/>
        <w:rPr>
          <w:color w:val="000000"/>
          <w:sz w:val="22"/>
          <w:lang w:val="ru-RU"/>
        </w:rPr>
      </w:pPr>
      <w:r w:rsidRPr="00B57A69">
        <w:rPr>
          <w:color w:val="000000"/>
          <w:sz w:val="22"/>
          <w:lang w:val="ru-RU"/>
        </w:rPr>
        <w:t>Ретельно очистіть машину, обов'язково змийте всі корозійні відкладення.</w:t>
      </w:r>
    </w:p>
    <w:p w:rsidR="00532772" w:rsidRPr="00B57A69" w:rsidRDefault="00532772" w:rsidP="00812395">
      <w:pPr>
        <w:pStyle w:val="20"/>
        <w:spacing w:before="120" w:line="240" w:lineRule="auto"/>
        <w:rPr>
          <w:color w:val="000000"/>
          <w:sz w:val="16"/>
          <w:szCs w:val="16"/>
          <w:lang w:val="ru-RU"/>
        </w:rPr>
      </w:pPr>
    </w:p>
    <w:p w:rsidR="00812395" w:rsidRPr="00B57A69" w:rsidRDefault="00B57A69" w:rsidP="00812395">
      <w:pPr>
        <w:pStyle w:val="20"/>
        <w:spacing w:before="120" w:line="240" w:lineRule="auto"/>
        <w:rPr>
          <w:color w:val="000000"/>
          <w:sz w:val="22"/>
          <w:lang w:val="ru-RU"/>
        </w:rPr>
      </w:pPr>
      <w:r w:rsidRPr="00B57A69">
        <w:rPr>
          <w:color w:val="000000"/>
          <w:sz w:val="22"/>
          <w:lang w:val="ru-RU"/>
        </w:rPr>
        <w:t>СИСТЕМА ОХОЛОДЖЕННЯ І СИСТЕМА ЗАБОРУ ПОВІТРЯ</w:t>
      </w:r>
    </w:p>
    <w:p w:rsidR="00E91B20" w:rsidRPr="00B57A69" w:rsidRDefault="00E91B20" w:rsidP="00546847">
      <w:pPr>
        <w:pStyle w:val="af"/>
        <w:rPr>
          <w:lang w:val="ru-RU"/>
        </w:rPr>
      </w:pPr>
    </w:p>
    <w:p w:rsidR="00812395" w:rsidRPr="00B57A69" w:rsidRDefault="00B57A69" w:rsidP="00B57A69">
      <w:pPr>
        <w:numPr>
          <w:ilvl w:val="0"/>
          <w:numId w:val="17"/>
        </w:numPr>
        <w:tabs>
          <w:tab w:val="left" w:pos="0"/>
        </w:tabs>
        <w:suppressAutoHyphens/>
        <w:spacing w:before="60"/>
        <w:rPr>
          <w:rFonts w:ascii="Arial" w:hAnsi="Arial"/>
          <w:color w:val="000000"/>
          <w:spacing w:val="-3"/>
          <w:sz w:val="22"/>
          <w:lang w:val="ru-RU"/>
        </w:rPr>
      </w:pPr>
      <w:r w:rsidRPr="00B57A69">
        <w:rPr>
          <w:rFonts w:ascii="Arial" w:hAnsi="Arial"/>
          <w:color w:val="000000"/>
          <w:spacing w:val="-3"/>
          <w:sz w:val="22"/>
          <w:lang w:val="ru-RU"/>
        </w:rPr>
        <w:t>Очистіть радіатор див. розділ "Система охолодження" в розділі 5</w:t>
      </w:r>
      <w:r w:rsidR="00812395" w:rsidRPr="00B57A69">
        <w:rPr>
          <w:rFonts w:ascii="Arial" w:hAnsi="Arial"/>
          <w:color w:val="000000"/>
          <w:spacing w:val="-3"/>
          <w:sz w:val="22"/>
          <w:lang w:val="ru-RU"/>
        </w:rPr>
        <w:t>.</w:t>
      </w:r>
    </w:p>
    <w:p w:rsidR="00812395" w:rsidRPr="005B0DD0" w:rsidRDefault="00B57A69" w:rsidP="005B0DD0">
      <w:pPr>
        <w:numPr>
          <w:ilvl w:val="0"/>
          <w:numId w:val="17"/>
        </w:numPr>
        <w:tabs>
          <w:tab w:val="left" w:pos="0"/>
        </w:tabs>
        <w:suppressAutoHyphens/>
        <w:spacing w:before="120"/>
        <w:rPr>
          <w:rFonts w:ascii="Arial" w:hAnsi="Arial"/>
          <w:color w:val="000000"/>
          <w:spacing w:val="-3"/>
          <w:sz w:val="22"/>
          <w:lang w:val="ru-RU"/>
        </w:rPr>
      </w:pPr>
      <w:r w:rsidRPr="00B57A69">
        <w:rPr>
          <w:rFonts w:ascii="Arial" w:hAnsi="Arial"/>
          <w:color w:val="000000"/>
          <w:spacing w:val="-3"/>
          <w:sz w:val="22"/>
          <w:lang w:val="ru-RU"/>
        </w:rPr>
        <w:t>Система охолодження повинна бути повністю осушена, хімічно промита і знову заповнена</w:t>
      </w:r>
      <w:r w:rsidR="005B0DD0">
        <w:rPr>
          <w:rFonts w:ascii="Arial" w:hAnsi="Arial"/>
          <w:color w:val="000000"/>
          <w:spacing w:val="-3"/>
          <w:sz w:val="22"/>
          <w:lang w:val="ru-RU"/>
        </w:rPr>
        <w:t xml:space="preserve"> </w:t>
      </w:r>
      <w:r w:rsidRPr="005B0DD0">
        <w:rPr>
          <w:rFonts w:ascii="Arial" w:hAnsi="Arial"/>
          <w:color w:val="000000"/>
          <w:spacing w:val="-3"/>
          <w:sz w:val="22"/>
          <w:lang w:val="ru-RU"/>
        </w:rPr>
        <w:t>кондиціонованим розчином води / антифризу, відповідним для очікуваної найнижчої температури. Відповідні концентрації антифризу і кондиціонера наведені в розділі 5 "СИСТЕМА ОХОЛОДЖЕННЯ" і "СПЕЦИФІКАЦІЯ ЗАПРАВКИ І ТАБЛИЦЯ ПОТУЖНОСТЕЙ".</w:t>
      </w:r>
    </w:p>
    <w:p w:rsidR="00812395" w:rsidRPr="00B57A69" w:rsidRDefault="00812395" w:rsidP="00812395">
      <w:pPr>
        <w:tabs>
          <w:tab w:val="left" w:pos="0"/>
        </w:tabs>
        <w:suppressAutoHyphens/>
        <w:rPr>
          <w:rFonts w:ascii="Arial" w:hAnsi="Arial"/>
          <w:color w:val="000000"/>
          <w:spacing w:val="-3"/>
          <w:sz w:val="18"/>
          <w:szCs w:val="18"/>
          <w:lang w:val="ru-RU"/>
        </w:rPr>
      </w:pPr>
    </w:p>
    <w:p w:rsidR="00812395" w:rsidRPr="00B57A69" w:rsidRDefault="00B57A69" w:rsidP="00812395">
      <w:pPr>
        <w:tabs>
          <w:tab w:val="left" w:pos="0"/>
        </w:tabs>
        <w:suppressAutoHyphens/>
        <w:ind w:left="720"/>
        <w:rPr>
          <w:rFonts w:ascii="Arial" w:hAnsi="Arial"/>
          <w:i/>
          <w:color w:val="000000"/>
          <w:spacing w:val="-3"/>
          <w:sz w:val="22"/>
          <w:lang w:val="ru-RU"/>
        </w:rPr>
      </w:pPr>
      <w:r w:rsidRPr="00B57A69">
        <w:rPr>
          <w:rFonts w:ascii="Arial" w:hAnsi="Arial"/>
          <w:b/>
          <w:i/>
          <w:color w:val="000000"/>
          <w:spacing w:val="-3"/>
          <w:sz w:val="22"/>
          <w:lang w:val="ru-RU"/>
        </w:rPr>
        <w:t xml:space="preserve">Важливо: </w:t>
      </w:r>
      <w:r w:rsidRPr="00B57A69">
        <w:rPr>
          <w:rFonts w:ascii="Arial" w:hAnsi="Arial"/>
          <w:i/>
          <w:color w:val="000000"/>
          <w:spacing w:val="-3"/>
          <w:sz w:val="22"/>
          <w:lang w:val="ru-RU"/>
        </w:rPr>
        <w:t xml:space="preserve">ні за яких обставин </w:t>
      </w:r>
      <w:r>
        <w:rPr>
          <w:rFonts w:ascii="Arial" w:hAnsi="Arial"/>
          <w:i/>
          <w:color w:val="000000"/>
          <w:spacing w:val="-3"/>
          <w:sz w:val="22"/>
          <w:lang w:val="ru-RU"/>
        </w:rPr>
        <w:t>машина не повин</w:t>
      </w:r>
      <w:r w:rsidRPr="00B57A69">
        <w:rPr>
          <w:rFonts w:ascii="Arial" w:hAnsi="Arial"/>
          <w:i/>
          <w:color w:val="000000"/>
          <w:spacing w:val="-3"/>
          <w:sz w:val="22"/>
          <w:lang w:val="ru-RU"/>
        </w:rPr>
        <w:t>н</w:t>
      </w:r>
      <w:r>
        <w:rPr>
          <w:rFonts w:ascii="Arial" w:hAnsi="Arial"/>
          <w:i/>
          <w:color w:val="000000"/>
          <w:spacing w:val="-3"/>
          <w:sz w:val="22"/>
          <w:lang w:val="ru-RU"/>
        </w:rPr>
        <w:t>а</w:t>
      </w:r>
      <w:r w:rsidRPr="00B57A69">
        <w:rPr>
          <w:rFonts w:ascii="Arial" w:hAnsi="Arial"/>
          <w:i/>
          <w:color w:val="000000"/>
          <w:spacing w:val="-3"/>
          <w:sz w:val="22"/>
          <w:lang w:val="ru-RU"/>
        </w:rPr>
        <w:t xml:space="preserve"> зберігатися з сухою системою охолодження</w:t>
      </w:r>
      <w:r w:rsidR="00812395" w:rsidRPr="00B57A69">
        <w:rPr>
          <w:rFonts w:ascii="Arial" w:hAnsi="Arial"/>
          <w:i/>
          <w:color w:val="000000"/>
          <w:spacing w:val="-3"/>
          <w:sz w:val="22"/>
          <w:lang w:val="ru-RU"/>
        </w:rPr>
        <w:t>.</w:t>
      </w:r>
    </w:p>
    <w:p w:rsidR="00812395" w:rsidRPr="00B57A69" w:rsidRDefault="00812395" w:rsidP="00812395">
      <w:pPr>
        <w:tabs>
          <w:tab w:val="left" w:pos="0"/>
        </w:tabs>
        <w:suppressAutoHyphens/>
        <w:rPr>
          <w:rFonts w:ascii="Arial" w:hAnsi="Arial"/>
          <w:color w:val="000000"/>
          <w:spacing w:val="-3"/>
          <w:sz w:val="18"/>
          <w:szCs w:val="18"/>
          <w:lang w:val="ru-RU"/>
        </w:rPr>
      </w:pPr>
    </w:p>
    <w:p w:rsidR="00812395" w:rsidRPr="00B57A69" w:rsidRDefault="00B57A69" w:rsidP="00B57A69">
      <w:pPr>
        <w:numPr>
          <w:ilvl w:val="0"/>
          <w:numId w:val="17"/>
        </w:numPr>
        <w:tabs>
          <w:tab w:val="left" w:pos="0"/>
        </w:tabs>
        <w:suppressAutoHyphens/>
        <w:rPr>
          <w:rFonts w:ascii="Arial" w:hAnsi="Arial"/>
          <w:color w:val="000000"/>
          <w:sz w:val="22"/>
          <w:lang w:val="ru-RU"/>
        </w:rPr>
      </w:pPr>
      <w:r w:rsidRPr="00B57A69">
        <w:rPr>
          <w:rFonts w:ascii="Arial" w:hAnsi="Arial"/>
          <w:color w:val="000000"/>
          <w:sz w:val="22"/>
          <w:lang w:val="ru-RU"/>
        </w:rPr>
        <w:t>Очистіть або замініть фільтруючі елементи очищувача повітря. Розділ "</w:t>
      </w:r>
      <w:r>
        <w:rPr>
          <w:rFonts w:ascii="Arial" w:hAnsi="Arial"/>
          <w:color w:val="000000"/>
          <w:sz w:val="22"/>
          <w:lang w:val="ru-RU"/>
        </w:rPr>
        <w:t>ПОВІТРОЗАБІРНИК (ОЧИЩЕННЯ ПОВІТРЯ) І</w:t>
      </w:r>
      <w:r w:rsidRPr="00B57A69">
        <w:rPr>
          <w:rFonts w:ascii="Arial" w:hAnsi="Arial"/>
          <w:color w:val="000000"/>
          <w:sz w:val="22"/>
          <w:lang w:val="ru-RU"/>
        </w:rPr>
        <w:t xml:space="preserve"> </w:t>
      </w:r>
      <w:r>
        <w:rPr>
          <w:rFonts w:ascii="Arial" w:hAnsi="Arial"/>
          <w:color w:val="000000"/>
          <w:sz w:val="22"/>
          <w:lang w:val="ru-RU"/>
        </w:rPr>
        <w:t>ВИХЛОПНА</w:t>
      </w:r>
      <w:r w:rsidRPr="00B57A69">
        <w:rPr>
          <w:rFonts w:ascii="Arial" w:hAnsi="Arial"/>
          <w:color w:val="000000"/>
          <w:sz w:val="22"/>
          <w:lang w:val="ru-RU"/>
        </w:rPr>
        <w:t xml:space="preserve"> СИСТЕМА" в розділі 5</w:t>
      </w:r>
      <w:r w:rsidR="00812395" w:rsidRPr="00B57A69">
        <w:rPr>
          <w:rFonts w:ascii="Arial" w:hAnsi="Arial"/>
          <w:color w:val="000000"/>
          <w:sz w:val="22"/>
          <w:lang w:val="ru-RU"/>
        </w:rPr>
        <w:t>.</w:t>
      </w:r>
    </w:p>
    <w:p w:rsidR="00812395" w:rsidRPr="00B57A69" w:rsidRDefault="00B57A69" w:rsidP="00B57A69">
      <w:pPr>
        <w:numPr>
          <w:ilvl w:val="0"/>
          <w:numId w:val="17"/>
        </w:numPr>
        <w:suppressAutoHyphens/>
        <w:spacing w:before="120"/>
        <w:rPr>
          <w:rFonts w:ascii="Arial" w:hAnsi="Arial"/>
          <w:color w:val="000000"/>
          <w:sz w:val="22"/>
          <w:lang w:val="ru-RU"/>
        </w:rPr>
      </w:pPr>
      <w:r w:rsidRPr="00B57A69">
        <w:rPr>
          <w:rFonts w:ascii="Arial" w:hAnsi="Arial"/>
          <w:color w:val="000000"/>
          <w:sz w:val="22"/>
          <w:lang w:val="ru-RU"/>
        </w:rPr>
        <w:lastRenderedPageBreak/>
        <w:t>Рекомендується використовув</w:t>
      </w:r>
      <w:r>
        <w:rPr>
          <w:rFonts w:ascii="Arial" w:hAnsi="Arial"/>
          <w:color w:val="000000"/>
          <w:sz w:val="22"/>
          <w:lang w:val="ru-RU"/>
        </w:rPr>
        <w:t>ати інгібітори парової корозії</w:t>
      </w:r>
      <w:r w:rsidRPr="00B57A69">
        <w:rPr>
          <w:rFonts w:ascii="Arial" w:hAnsi="Arial"/>
          <w:color w:val="000000"/>
          <w:sz w:val="22"/>
          <w:lang w:val="ru-RU"/>
        </w:rPr>
        <w:t xml:space="preserve"> для запобігання утворення порожніх порожнин в резервуарах і системах від корозії</w:t>
      </w:r>
      <w:r w:rsidR="00812395" w:rsidRPr="00B57A69">
        <w:rPr>
          <w:rFonts w:ascii="Arial" w:hAnsi="Arial"/>
          <w:color w:val="000000"/>
          <w:sz w:val="22"/>
          <w:lang w:val="ru-RU"/>
        </w:rPr>
        <w:t xml:space="preserve">. </w:t>
      </w:r>
    </w:p>
    <w:p w:rsidR="00812395" w:rsidRPr="00B57A69" w:rsidRDefault="00B57A69" w:rsidP="00812395">
      <w:pPr>
        <w:spacing w:before="60"/>
        <w:ind w:left="426"/>
        <w:rPr>
          <w:rFonts w:ascii="Arial" w:hAnsi="Arial"/>
          <w:color w:val="000000"/>
          <w:sz w:val="22"/>
          <w:lang w:val="ru-RU"/>
        </w:rPr>
      </w:pPr>
      <w:r w:rsidRPr="00B57A69">
        <w:rPr>
          <w:rFonts w:ascii="Arial" w:hAnsi="Arial"/>
          <w:color w:val="000000"/>
          <w:sz w:val="22"/>
          <w:lang w:val="ru-RU"/>
        </w:rPr>
        <w:t>Інгібітори парової корозії забезпечують захист від корозії ділянок, які не контактують з маслом. Рекомендується, щоб інгібітор парової корозії вводився або розпорошувався в порожнистий простір резервуара або системи</w:t>
      </w:r>
      <w:r w:rsidR="00812395" w:rsidRPr="00B57A69">
        <w:rPr>
          <w:rFonts w:ascii="Arial" w:hAnsi="Arial"/>
          <w:color w:val="000000"/>
          <w:sz w:val="22"/>
          <w:lang w:val="ru-RU"/>
        </w:rPr>
        <w:t>.</w:t>
      </w:r>
    </w:p>
    <w:p w:rsidR="00D453B0" w:rsidRPr="00B57A69" w:rsidRDefault="00D453B0" w:rsidP="00D453B0">
      <w:pPr>
        <w:pStyle w:val="af"/>
        <w:rPr>
          <w:lang w:val="ru-RU"/>
        </w:rPr>
      </w:pPr>
    </w:p>
    <w:p w:rsidR="00812395" w:rsidRPr="00B57A69" w:rsidRDefault="00B57A69" w:rsidP="00812395">
      <w:pPr>
        <w:spacing w:before="60" w:after="60"/>
        <w:ind w:left="425"/>
        <w:rPr>
          <w:rFonts w:ascii="Arial" w:hAnsi="Arial"/>
          <w:color w:val="000000"/>
          <w:sz w:val="22"/>
          <w:lang w:val="ru-RU"/>
        </w:rPr>
      </w:pPr>
      <w:r w:rsidRPr="00B57A69">
        <w:rPr>
          <w:rFonts w:ascii="Arial" w:hAnsi="Arial"/>
          <w:color w:val="000000"/>
          <w:sz w:val="22"/>
          <w:lang w:val="ru-RU"/>
        </w:rPr>
        <w:t>Доступні інгібітори парової корозії перераховані нижче</w:t>
      </w:r>
      <w:r w:rsidR="00812395" w:rsidRPr="00B57A69">
        <w:rPr>
          <w:rFonts w:ascii="Arial" w:hAnsi="Arial"/>
          <w:color w:val="000000"/>
          <w:sz w:val="22"/>
          <w:lang w:val="ru-RU"/>
        </w:rPr>
        <w:t>:</w:t>
      </w:r>
    </w:p>
    <w:p w:rsidR="00812395" w:rsidRPr="00B57A69" w:rsidRDefault="00B57A69" w:rsidP="00F41E1F">
      <w:pPr>
        <w:spacing w:before="120"/>
        <w:rPr>
          <w:rFonts w:ascii="Arial" w:hAnsi="Arial"/>
          <w:color w:val="000000"/>
          <w:sz w:val="22"/>
          <w:lang w:val="ru-RU"/>
        </w:rPr>
      </w:pPr>
      <w:r>
        <w:rPr>
          <w:rFonts w:ascii="Arial" w:hAnsi="Arial"/>
          <w:color w:val="000000"/>
          <w:sz w:val="22"/>
          <w:lang w:val="uk-UA"/>
        </w:rPr>
        <w:t>Інгібітор</w:t>
      </w:r>
      <w:r w:rsidR="00812395" w:rsidRPr="00B57A69">
        <w:rPr>
          <w:rFonts w:ascii="Arial" w:hAnsi="Arial"/>
          <w:color w:val="000000"/>
          <w:sz w:val="22"/>
          <w:lang w:val="ru-RU"/>
        </w:rPr>
        <w:t xml:space="preserve"> </w:t>
      </w:r>
      <w:r w:rsidR="00812395">
        <w:rPr>
          <w:rFonts w:ascii="Arial" w:hAnsi="Arial"/>
          <w:color w:val="000000"/>
          <w:sz w:val="22"/>
        </w:rPr>
        <w:t>I</w:t>
      </w:r>
      <w:r w:rsidR="00812395" w:rsidRPr="00B57A69">
        <w:rPr>
          <w:rFonts w:ascii="Arial" w:hAnsi="Arial"/>
          <w:color w:val="000000"/>
          <w:sz w:val="22"/>
          <w:lang w:val="ru-RU"/>
        </w:rPr>
        <w:t xml:space="preserve"> – </w:t>
      </w:r>
      <w:r w:rsidR="00812395">
        <w:rPr>
          <w:rFonts w:ascii="Arial" w:hAnsi="Arial"/>
          <w:color w:val="000000"/>
          <w:sz w:val="22"/>
        </w:rPr>
        <w:t>ANTICORIT</w:t>
      </w:r>
      <w:r w:rsidR="00812395" w:rsidRPr="00B57A69">
        <w:rPr>
          <w:rFonts w:ascii="Arial" w:hAnsi="Arial"/>
          <w:color w:val="000000"/>
          <w:sz w:val="22"/>
          <w:lang w:val="ru-RU"/>
        </w:rPr>
        <w:t xml:space="preserve"> </w:t>
      </w:r>
      <w:r w:rsidR="00812395">
        <w:rPr>
          <w:rFonts w:ascii="Arial" w:hAnsi="Arial"/>
          <w:color w:val="000000"/>
          <w:sz w:val="22"/>
        </w:rPr>
        <w:t>VCI</w:t>
      </w:r>
      <w:r w:rsidR="00812395" w:rsidRPr="00B57A69">
        <w:rPr>
          <w:rFonts w:ascii="Arial" w:hAnsi="Arial"/>
          <w:color w:val="000000"/>
          <w:sz w:val="22"/>
          <w:lang w:val="ru-RU"/>
        </w:rPr>
        <w:t xml:space="preserve"> </w:t>
      </w:r>
      <w:r w:rsidR="00812395">
        <w:rPr>
          <w:rFonts w:ascii="Arial" w:hAnsi="Arial"/>
          <w:color w:val="000000"/>
          <w:sz w:val="22"/>
        </w:rPr>
        <w:t>UNI</w:t>
      </w:r>
      <w:r w:rsidR="00812395" w:rsidRPr="00B57A69">
        <w:rPr>
          <w:rFonts w:ascii="Arial" w:hAnsi="Arial"/>
          <w:color w:val="000000"/>
          <w:sz w:val="22"/>
          <w:lang w:val="ru-RU"/>
        </w:rPr>
        <w:t xml:space="preserve"> </w:t>
      </w:r>
      <w:r w:rsidR="00812395">
        <w:rPr>
          <w:rFonts w:ascii="Arial" w:hAnsi="Arial"/>
          <w:color w:val="000000"/>
          <w:sz w:val="22"/>
        </w:rPr>
        <w:t>O</w:t>
      </w:r>
      <w:r w:rsidR="00812395" w:rsidRPr="00B57A69">
        <w:rPr>
          <w:rFonts w:ascii="Arial" w:hAnsi="Arial"/>
          <w:color w:val="000000"/>
          <w:sz w:val="22"/>
          <w:lang w:val="ru-RU"/>
        </w:rPr>
        <w:t xml:space="preserve">-40 </w:t>
      </w:r>
      <w:r w:rsidRPr="00B57A69">
        <w:rPr>
          <w:rFonts w:ascii="Arial" w:hAnsi="Arial"/>
          <w:color w:val="000000"/>
          <w:sz w:val="22"/>
          <w:lang w:val="ru-RU"/>
        </w:rPr>
        <w:t>від нафтової корпорації ФУКСА</w:t>
      </w:r>
      <w:r w:rsidR="00812395" w:rsidRPr="00B57A69">
        <w:rPr>
          <w:rFonts w:ascii="Arial" w:hAnsi="Arial"/>
          <w:color w:val="000000"/>
          <w:sz w:val="22"/>
          <w:lang w:val="ru-RU"/>
        </w:rPr>
        <w:t xml:space="preserve">     </w:t>
      </w:r>
    </w:p>
    <w:p w:rsidR="00812395" w:rsidRPr="00B57A69" w:rsidRDefault="00812395" w:rsidP="00812395">
      <w:pPr>
        <w:spacing w:before="60"/>
        <w:rPr>
          <w:rFonts w:ascii="Arial" w:hAnsi="Arial"/>
          <w:color w:val="000000"/>
          <w:sz w:val="8"/>
          <w:szCs w:val="8"/>
          <w:lang w:val="ru-RU"/>
        </w:rPr>
      </w:pPr>
    </w:p>
    <w:p w:rsidR="00812395" w:rsidRPr="008971B7" w:rsidRDefault="00B57A69" w:rsidP="00F41E1F">
      <w:pPr>
        <w:spacing w:before="120"/>
        <w:rPr>
          <w:rFonts w:ascii="Arial" w:hAnsi="Arial"/>
          <w:color w:val="000000"/>
          <w:sz w:val="22"/>
        </w:rPr>
      </w:pPr>
      <w:r>
        <w:rPr>
          <w:rFonts w:ascii="Arial" w:hAnsi="Arial"/>
          <w:color w:val="000000"/>
          <w:sz w:val="22"/>
          <w:lang w:val="uk-UA"/>
        </w:rPr>
        <w:t>Інгібітор</w:t>
      </w:r>
      <w:r>
        <w:rPr>
          <w:rFonts w:ascii="Arial" w:hAnsi="Arial"/>
          <w:color w:val="000000"/>
          <w:sz w:val="22"/>
        </w:rPr>
        <w:t xml:space="preserve"> </w:t>
      </w:r>
      <w:r w:rsidR="00812395">
        <w:rPr>
          <w:rFonts w:ascii="Arial" w:hAnsi="Arial"/>
          <w:color w:val="000000"/>
          <w:sz w:val="22"/>
        </w:rPr>
        <w:t xml:space="preserve">II – NOX RUST VCI 10 OIL </w:t>
      </w:r>
      <w:r w:rsidRPr="00B57A69">
        <w:rPr>
          <w:rFonts w:ascii="Arial" w:hAnsi="Arial"/>
          <w:color w:val="000000"/>
          <w:sz w:val="22"/>
        </w:rPr>
        <w:t>від DAUBERT CHEMICAL COMPANY</w:t>
      </w:r>
      <w:r w:rsidR="00812395">
        <w:rPr>
          <w:rFonts w:ascii="Arial" w:hAnsi="Arial"/>
          <w:color w:val="000000"/>
          <w:sz w:val="22"/>
        </w:rPr>
        <w:t xml:space="preserve"> </w:t>
      </w:r>
    </w:p>
    <w:p w:rsidR="00812395" w:rsidRPr="00B57A69" w:rsidRDefault="00812395" w:rsidP="00812395">
      <w:pPr>
        <w:pStyle w:val="32"/>
        <w:rPr>
          <w:rFonts w:ascii="Arial" w:hAnsi="Arial" w:cs="Arial"/>
          <w:sz w:val="22"/>
          <w:szCs w:val="22"/>
          <w:lang w:val="ru-RU"/>
        </w:rPr>
      </w:pPr>
      <w:r w:rsidRPr="00B57A69">
        <w:rPr>
          <w:rFonts w:ascii="Arial" w:hAnsi="Arial"/>
          <w:sz w:val="22"/>
          <w:lang w:val="ru-RU"/>
        </w:rPr>
        <w:t>(</w:t>
      </w:r>
      <w:r w:rsidR="00B57A69" w:rsidRPr="00B57A69">
        <w:rPr>
          <w:rFonts w:ascii="Arial" w:hAnsi="Arial"/>
          <w:sz w:val="22"/>
          <w:lang w:val="ru-RU"/>
        </w:rPr>
        <w:t>затверджений інгібітор корозії; повинен використовуватися відповідно до інструкції виробника.</w:t>
      </w:r>
      <w:r w:rsidRPr="00B57A69">
        <w:rPr>
          <w:rFonts w:ascii="Arial" w:hAnsi="Arial"/>
          <w:sz w:val="22"/>
          <w:lang w:val="ru-RU"/>
        </w:rPr>
        <w:t>).</w:t>
      </w:r>
    </w:p>
    <w:p w:rsidR="00812395" w:rsidRPr="00B57A69" w:rsidRDefault="00B57A69" w:rsidP="00532772">
      <w:pPr>
        <w:ind w:left="425"/>
        <w:rPr>
          <w:rFonts w:ascii="Arial" w:hAnsi="Arial"/>
          <w:color w:val="000000"/>
          <w:sz w:val="22"/>
          <w:lang w:val="ru-RU"/>
        </w:rPr>
      </w:pPr>
      <w:r w:rsidRPr="00B57A69">
        <w:rPr>
          <w:rFonts w:ascii="Arial" w:hAnsi="Arial"/>
          <w:color w:val="000000"/>
          <w:sz w:val="22"/>
          <w:lang w:val="ru-RU"/>
        </w:rPr>
        <w:t>Інгібітори парової корозії повинні використовуватися відповідно до</w:t>
      </w:r>
      <w:r w:rsidR="00440D34">
        <w:rPr>
          <w:rFonts w:ascii="Arial" w:hAnsi="Arial"/>
          <w:color w:val="000000"/>
          <w:sz w:val="22"/>
          <w:lang w:val="ru-RU"/>
        </w:rPr>
        <w:t xml:space="preserve"> Інструкції їх виробника (</w:t>
      </w:r>
      <w:r w:rsidRPr="00B57A69">
        <w:rPr>
          <w:rFonts w:ascii="Arial" w:hAnsi="Arial"/>
          <w:color w:val="000000"/>
          <w:sz w:val="22"/>
          <w:lang w:val="ru-RU"/>
        </w:rPr>
        <w:t>в якій кількості, процедура нанесення і т. д</w:t>
      </w:r>
      <w:r w:rsidR="00812395" w:rsidRPr="00B57A69">
        <w:rPr>
          <w:rFonts w:ascii="Arial" w:hAnsi="Arial"/>
          <w:color w:val="000000"/>
          <w:sz w:val="22"/>
          <w:lang w:val="ru-RU"/>
        </w:rPr>
        <w:t>.</w:t>
      </w:r>
      <w:r w:rsidR="00440D34">
        <w:rPr>
          <w:rFonts w:ascii="Arial" w:hAnsi="Arial"/>
          <w:color w:val="000000"/>
          <w:sz w:val="22"/>
          <w:lang w:val="ru-RU"/>
        </w:rPr>
        <w:t>).</w:t>
      </w:r>
    </w:p>
    <w:p w:rsidR="008D3E77" w:rsidRPr="00B57A69" w:rsidRDefault="008D3E77" w:rsidP="00D453B0">
      <w:pPr>
        <w:pStyle w:val="af"/>
        <w:rPr>
          <w:lang w:val="ru-RU"/>
        </w:rPr>
      </w:pPr>
    </w:p>
    <w:tbl>
      <w:tblPr>
        <w:tblW w:w="0" w:type="auto"/>
        <w:tblLayout w:type="fixed"/>
        <w:tblCellMar>
          <w:left w:w="70" w:type="dxa"/>
          <w:right w:w="70" w:type="dxa"/>
        </w:tblCellMar>
        <w:tblLook w:val="0000" w:firstRow="0" w:lastRow="0" w:firstColumn="0" w:lastColumn="0" w:noHBand="0" w:noVBand="0"/>
      </w:tblPr>
      <w:tblGrid>
        <w:gridCol w:w="1063"/>
        <w:gridCol w:w="8646"/>
      </w:tblGrid>
      <w:tr w:rsidR="00812395" w:rsidTr="00641A3E">
        <w:tc>
          <w:tcPr>
            <w:tcW w:w="1063" w:type="dxa"/>
          </w:tcPr>
          <w:p w:rsidR="00812395" w:rsidRDefault="00B95915" w:rsidP="00641A3E">
            <w:pPr>
              <w:jc w:val="center"/>
              <w:rPr>
                <w:rFonts w:ascii="Arial" w:hAnsi="Arial"/>
                <w:color w:val="000000"/>
                <w:sz w:val="22"/>
              </w:rPr>
            </w:pPr>
            <w:r>
              <w:rPr>
                <w:noProof/>
                <w:color w:val="000000"/>
                <w:sz w:val="22"/>
                <w:lang w:val="uk-UA" w:eastAsia="uk-UA" w:bidi="ar-SA"/>
              </w:rPr>
              <w:drawing>
                <wp:inline distT="0" distB="0" distL="0" distR="0" wp14:anchorId="356D0604" wp14:editId="328C918F">
                  <wp:extent cx="539750" cy="463550"/>
                  <wp:effectExtent l="0" t="0" r="0" b="0"/>
                  <wp:docPr id="14" name="Obraz 1" descr="wyk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ykrz"/>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 cy="463550"/>
                          </a:xfrm>
                          <a:prstGeom prst="rect">
                            <a:avLst/>
                          </a:prstGeom>
                          <a:noFill/>
                          <a:ln>
                            <a:noFill/>
                          </a:ln>
                        </pic:spPr>
                      </pic:pic>
                    </a:graphicData>
                  </a:graphic>
                </wp:inline>
              </w:drawing>
            </w:r>
          </w:p>
        </w:tc>
        <w:tc>
          <w:tcPr>
            <w:tcW w:w="8646" w:type="dxa"/>
          </w:tcPr>
          <w:p w:rsidR="00812395" w:rsidRDefault="00B57A69" w:rsidP="00641A3E">
            <w:pPr>
              <w:rPr>
                <w:rFonts w:ascii="Arial" w:hAnsi="Arial"/>
                <w:color w:val="000000"/>
                <w:sz w:val="22"/>
              </w:rPr>
            </w:pPr>
            <w:r w:rsidRPr="00B57A69">
              <w:rPr>
                <w:rFonts w:ascii="Arial" w:hAnsi="Arial"/>
                <w:b/>
                <w:color w:val="000000"/>
                <w:sz w:val="22"/>
                <w:lang w:val="ru-RU"/>
              </w:rPr>
              <w:t xml:space="preserve">Попередження! Інгібітори корозії є летючими і легкозаймистими речовинами. Використовуйте їх тільки в добре провітрюваному приміщенні. Тримайте полум'я і іскри подалі. </w:t>
            </w:r>
            <w:r w:rsidRPr="00B57A69">
              <w:rPr>
                <w:rFonts w:ascii="Arial" w:hAnsi="Arial"/>
                <w:b/>
                <w:color w:val="000000"/>
                <w:sz w:val="22"/>
              </w:rPr>
              <w:t>Зберігайте контейнер у прохолодному, добре провітрюваному місці</w:t>
            </w:r>
            <w:r w:rsidR="00812395">
              <w:rPr>
                <w:rFonts w:ascii="Arial" w:hAnsi="Arial"/>
                <w:b/>
                <w:color w:val="000000"/>
                <w:sz w:val="22"/>
              </w:rPr>
              <w:t xml:space="preserve">. </w:t>
            </w:r>
          </w:p>
        </w:tc>
      </w:tr>
    </w:tbl>
    <w:p w:rsidR="00812395" w:rsidRDefault="00812395" w:rsidP="00812395">
      <w:pPr>
        <w:rPr>
          <w:color w:val="000000"/>
        </w:rPr>
      </w:pPr>
    </w:p>
    <w:tbl>
      <w:tblPr>
        <w:tblW w:w="0" w:type="auto"/>
        <w:tblLayout w:type="fixed"/>
        <w:tblCellMar>
          <w:left w:w="70" w:type="dxa"/>
          <w:right w:w="70" w:type="dxa"/>
        </w:tblCellMar>
        <w:tblLook w:val="0000" w:firstRow="0" w:lastRow="0" w:firstColumn="0" w:lastColumn="0" w:noHBand="0" w:noVBand="0"/>
      </w:tblPr>
      <w:tblGrid>
        <w:gridCol w:w="1063"/>
        <w:gridCol w:w="8646"/>
      </w:tblGrid>
      <w:tr w:rsidR="00812395" w:rsidTr="00641A3E">
        <w:tc>
          <w:tcPr>
            <w:tcW w:w="1063" w:type="dxa"/>
          </w:tcPr>
          <w:p w:rsidR="00812395" w:rsidRDefault="00B95915" w:rsidP="00641A3E">
            <w:pPr>
              <w:spacing w:before="120"/>
              <w:jc w:val="center"/>
              <w:rPr>
                <w:rFonts w:ascii="Arial" w:hAnsi="Arial"/>
                <w:color w:val="000000"/>
                <w:sz w:val="22"/>
              </w:rPr>
            </w:pPr>
            <w:r>
              <w:rPr>
                <w:noProof/>
                <w:color w:val="000000"/>
                <w:lang w:val="uk-UA" w:eastAsia="uk-UA" w:bidi="ar-SA"/>
              </w:rPr>
              <w:drawing>
                <wp:inline distT="0" distB="0" distL="0" distR="0" wp14:anchorId="55B8E713" wp14:editId="3185B2B9">
                  <wp:extent cx="539750" cy="463550"/>
                  <wp:effectExtent l="0" t="0" r="0" b="0"/>
                  <wp:docPr id="15" name="Obraz 2" descr="wyk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ykrz"/>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 cy="463550"/>
                          </a:xfrm>
                          <a:prstGeom prst="rect">
                            <a:avLst/>
                          </a:prstGeom>
                          <a:noFill/>
                          <a:ln>
                            <a:noFill/>
                          </a:ln>
                        </pic:spPr>
                      </pic:pic>
                    </a:graphicData>
                  </a:graphic>
                </wp:inline>
              </w:drawing>
            </w:r>
          </w:p>
        </w:tc>
        <w:tc>
          <w:tcPr>
            <w:tcW w:w="8646" w:type="dxa"/>
            <w:vAlign w:val="center"/>
          </w:tcPr>
          <w:p w:rsidR="00812395" w:rsidRDefault="00440D34" w:rsidP="00641A3E">
            <w:pPr>
              <w:rPr>
                <w:rFonts w:ascii="Arial" w:hAnsi="Arial"/>
                <w:color w:val="000000"/>
                <w:sz w:val="22"/>
              </w:rPr>
            </w:pPr>
            <w:r w:rsidRPr="00440D34">
              <w:rPr>
                <w:rFonts w:ascii="Arial" w:hAnsi="Arial"/>
                <w:b/>
                <w:color w:val="000000"/>
                <w:sz w:val="22"/>
                <w:lang w:val="ru-RU"/>
              </w:rPr>
              <w:t xml:space="preserve">Обережно! Летючі інгібітори корозії можуть викликати подразнення очей або шкіри. </w:t>
            </w:r>
            <w:r w:rsidRPr="00440D34">
              <w:rPr>
                <w:rFonts w:ascii="Arial" w:hAnsi="Arial"/>
                <w:b/>
                <w:color w:val="000000"/>
                <w:sz w:val="22"/>
              </w:rPr>
              <w:t>Уникайте тривалого впливу парів</w:t>
            </w:r>
            <w:r w:rsidR="00812395">
              <w:rPr>
                <w:rFonts w:ascii="Arial" w:hAnsi="Arial"/>
                <w:b/>
                <w:color w:val="000000"/>
                <w:sz w:val="22"/>
              </w:rPr>
              <w:t>.</w:t>
            </w:r>
          </w:p>
        </w:tc>
      </w:tr>
    </w:tbl>
    <w:p w:rsidR="00812395" w:rsidRDefault="00812395" w:rsidP="00812395">
      <w:pPr>
        <w:tabs>
          <w:tab w:val="left" w:pos="0"/>
        </w:tabs>
        <w:suppressAutoHyphens/>
        <w:spacing w:before="60"/>
        <w:rPr>
          <w:rFonts w:ascii="Arial" w:hAnsi="Arial"/>
          <w:color w:val="000000"/>
          <w:sz w:val="22"/>
        </w:rPr>
      </w:pPr>
    </w:p>
    <w:p w:rsidR="00812395" w:rsidRDefault="00440D34" w:rsidP="00812395">
      <w:pPr>
        <w:tabs>
          <w:tab w:val="left" w:pos="0"/>
        </w:tabs>
        <w:suppressAutoHyphens/>
        <w:spacing w:before="60"/>
        <w:rPr>
          <w:rFonts w:ascii="Arial" w:hAnsi="Arial"/>
          <w:color w:val="000000"/>
          <w:sz w:val="22"/>
        </w:rPr>
      </w:pPr>
      <w:r w:rsidRPr="00440D34">
        <w:rPr>
          <w:rFonts w:ascii="Arial" w:hAnsi="Arial"/>
          <w:color w:val="000000"/>
          <w:sz w:val="22"/>
        </w:rPr>
        <w:t>СИСТЕМА ОБЛАДНАННЯ</w:t>
      </w:r>
    </w:p>
    <w:p w:rsidR="00812395" w:rsidRPr="00440D34" w:rsidRDefault="00440D34" w:rsidP="00440D34">
      <w:pPr>
        <w:numPr>
          <w:ilvl w:val="0"/>
          <w:numId w:val="17"/>
        </w:numPr>
        <w:spacing w:before="60"/>
        <w:rPr>
          <w:rFonts w:ascii="Arial" w:hAnsi="Arial"/>
          <w:color w:val="000000"/>
          <w:sz w:val="22"/>
          <w:lang w:val="ru-RU"/>
        </w:rPr>
      </w:pPr>
      <w:r w:rsidRPr="00440D34">
        <w:rPr>
          <w:rFonts w:ascii="Arial" w:hAnsi="Arial"/>
          <w:color w:val="000000"/>
          <w:sz w:val="22"/>
          <w:lang w:val="ru-RU"/>
        </w:rPr>
        <w:t xml:space="preserve">Додайте </w:t>
      </w:r>
      <w:r w:rsidRPr="00B57A69">
        <w:rPr>
          <w:rFonts w:ascii="Arial" w:hAnsi="Arial"/>
          <w:color w:val="000000"/>
          <w:sz w:val="22"/>
          <w:lang w:val="ru-RU"/>
        </w:rPr>
        <w:t xml:space="preserve">Інгібітори парової корозії </w:t>
      </w:r>
      <w:r w:rsidRPr="00440D34">
        <w:rPr>
          <w:rFonts w:ascii="Arial" w:hAnsi="Arial"/>
          <w:color w:val="000000"/>
          <w:sz w:val="22"/>
          <w:lang w:val="ru-RU"/>
        </w:rPr>
        <w:t>в масляний резервуар гідравлічного обладнання</w:t>
      </w:r>
      <w:r w:rsidR="00812395" w:rsidRPr="00440D34">
        <w:rPr>
          <w:rFonts w:ascii="Arial" w:hAnsi="Arial"/>
          <w:color w:val="000000"/>
          <w:sz w:val="22"/>
          <w:lang w:val="ru-RU"/>
        </w:rPr>
        <w:t>.</w:t>
      </w:r>
    </w:p>
    <w:p w:rsidR="00812395" w:rsidRPr="00B60D53" w:rsidRDefault="00440D34" w:rsidP="00812395">
      <w:pPr>
        <w:spacing w:before="60"/>
        <w:ind w:left="360"/>
        <w:rPr>
          <w:rFonts w:ascii="Arial" w:hAnsi="Arial"/>
          <w:color w:val="000000"/>
          <w:sz w:val="22"/>
          <w:lang w:val="sv-SE"/>
        </w:rPr>
      </w:pPr>
      <w:r>
        <w:rPr>
          <w:rFonts w:ascii="Arial" w:hAnsi="Arial"/>
          <w:color w:val="000000"/>
          <w:sz w:val="22"/>
          <w:lang w:val="uk-UA"/>
        </w:rPr>
        <w:t>Інгібітор</w:t>
      </w:r>
      <w:r w:rsidR="00812395" w:rsidRPr="00B60D53">
        <w:rPr>
          <w:rFonts w:ascii="Arial" w:hAnsi="Arial"/>
          <w:color w:val="000000"/>
          <w:sz w:val="22"/>
          <w:lang w:val="sv-SE"/>
        </w:rPr>
        <w:t xml:space="preserve"> I</w:t>
      </w:r>
      <w:r w:rsidR="00EC3007">
        <w:rPr>
          <w:rFonts w:ascii="Arial" w:hAnsi="Arial"/>
          <w:color w:val="000000"/>
          <w:sz w:val="22"/>
          <w:lang w:val="sv-SE"/>
        </w:rPr>
        <w:t xml:space="preserve"> </w:t>
      </w:r>
      <w:r w:rsidR="00812395" w:rsidRPr="00B60D53">
        <w:rPr>
          <w:rFonts w:ascii="Arial" w:hAnsi="Arial"/>
          <w:color w:val="000000"/>
          <w:sz w:val="22"/>
          <w:lang w:val="sv-SE"/>
        </w:rPr>
        <w:t>- 3000[</w:t>
      </w:r>
      <w:r>
        <w:rPr>
          <w:rFonts w:ascii="Arial" w:hAnsi="Arial"/>
          <w:color w:val="000000"/>
          <w:sz w:val="22"/>
          <w:lang w:val="uk-UA"/>
        </w:rPr>
        <w:t>мл</w:t>
      </w:r>
      <w:r w:rsidR="00812395" w:rsidRPr="00B60D53">
        <w:rPr>
          <w:rFonts w:ascii="Arial" w:hAnsi="Arial"/>
          <w:color w:val="000000"/>
          <w:sz w:val="22"/>
          <w:lang w:val="sv-SE"/>
        </w:rPr>
        <w:t>]</w:t>
      </w:r>
    </w:p>
    <w:p w:rsidR="00812395" w:rsidRPr="00B60D53" w:rsidRDefault="00440D34" w:rsidP="00812395">
      <w:pPr>
        <w:spacing w:before="60"/>
        <w:ind w:left="360"/>
        <w:rPr>
          <w:rFonts w:ascii="Arial" w:hAnsi="Arial"/>
          <w:color w:val="000000"/>
          <w:sz w:val="22"/>
          <w:lang w:val="sv-SE"/>
        </w:rPr>
      </w:pPr>
      <w:r>
        <w:rPr>
          <w:rFonts w:ascii="Arial" w:hAnsi="Arial"/>
          <w:color w:val="000000"/>
          <w:sz w:val="22"/>
          <w:lang w:val="uk-UA"/>
        </w:rPr>
        <w:t>Інгібітор</w:t>
      </w:r>
      <w:r w:rsidRPr="00B60D53">
        <w:rPr>
          <w:rFonts w:ascii="Arial" w:hAnsi="Arial"/>
          <w:color w:val="000000"/>
          <w:sz w:val="22"/>
          <w:lang w:val="sv-SE"/>
        </w:rPr>
        <w:t xml:space="preserve"> </w:t>
      </w:r>
      <w:r w:rsidR="00812395" w:rsidRPr="00B60D53">
        <w:rPr>
          <w:rFonts w:ascii="Arial" w:hAnsi="Arial"/>
          <w:color w:val="000000"/>
          <w:sz w:val="22"/>
          <w:lang w:val="sv-SE"/>
        </w:rPr>
        <w:t>II</w:t>
      </w:r>
      <w:r w:rsidR="00EC3007">
        <w:rPr>
          <w:rFonts w:ascii="Arial" w:hAnsi="Arial"/>
          <w:color w:val="000000"/>
          <w:sz w:val="22"/>
          <w:lang w:val="sv-SE"/>
        </w:rPr>
        <w:t xml:space="preserve"> </w:t>
      </w:r>
      <w:r w:rsidR="00812395" w:rsidRPr="00B60D53">
        <w:rPr>
          <w:rFonts w:ascii="Arial" w:hAnsi="Arial"/>
          <w:color w:val="000000"/>
          <w:sz w:val="22"/>
          <w:lang w:val="sv-SE"/>
        </w:rPr>
        <w:t>- 1200[</w:t>
      </w:r>
      <w:r>
        <w:rPr>
          <w:rFonts w:ascii="Arial" w:hAnsi="Arial"/>
          <w:color w:val="000000"/>
          <w:sz w:val="22"/>
          <w:lang w:val="uk-UA"/>
        </w:rPr>
        <w:t>мл</w:t>
      </w:r>
      <w:r w:rsidR="00812395" w:rsidRPr="00B60D53">
        <w:rPr>
          <w:rFonts w:ascii="Arial" w:hAnsi="Arial"/>
          <w:color w:val="000000"/>
          <w:sz w:val="22"/>
          <w:lang w:val="sv-SE"/>
        </w:rPr>
        <w:t>]</w:t>
      </w:r>
    </w:p>
    <w:p w:rsidR="00F41E1F" w:rsidRPr="00B60D53" w:rsidRDefault="00F41E1F" w:rsidP="00812395">
      <w:pPr>
        <w:tabs>
          <w:tab w:val="left" w:pos="0"/>
        </w:tabs>
        <w:suppressAutoHyphens/>
        <w:spacing w:before="60"/>
        <w:rPr>
          <w:rFonts w:ascii="Arial" w:hAnsi="Arial"/>
          <w:color w:val="000000"/>
          <w:sz w:val="22"/>
          <w:lang w:val="sv-SE"/>
        </w:rPr>
      </w:pPr>
    </w:p>
    <w:p w:rsidR="00812395" w:rsidRDefault="00440D34" w:rsidP="00812395">
      <w:pPr>
        <w:tabs>
          <w:tab w:val="left" w:pos="0"/>
        </w:tabs>
        <w:suppressAutoHyphens/>
        <w:spacing w:before="60"/>
        <w:rPr>
          <w:rFonts w:ascii="Arial" w:hAnsi="Arial"/>
          <w:color w:val="000000"/>
          <w:sz w:val="22"/>
        </w:rPr>
      </w:pPr>
      <w:r w:rsidRPr="00440D34">
        <w:rPr>
          <w:rFonts w:ascii="Arial" w:hAnsi="Arial"/>
          <w:color w:val="000000"/>
          <w:sz w:val="22"/>
        </w:rPr>
        <w:t>СИСТЕМА ПРИВОДУ</w:t>
      </w:r>
    </w:p>
    <w:p w:rsidR="00812395" w:rsidRPr="00440D34" w:rsidRDefault="00440D34" w:rsidP="00440D34">
      <w:pPr>
        <w:numPr>
          <w:ilvl w:val="0"/>
          <w:numId w:val="17"/>
        </w:numPr>
        <w:tabs>
          <w:tab w:val="left" w:pos="0"/>
        </w:tabs>
        <w:suppressAutoHyphens/>
        <w:spacing w:before="60"/>
        <w:rPr>
          <w:rFonts w:ascii="Arial" w:hAnsi="Arial"/>
          <w:color w:val="000000"/>
          <w:spacing w:val="-3"/>
          <w:sz w:val="22"/>
          <w:lang w:val="ru-RU"/>
        </w:rPr>
      </w:pPr>
      <w:r w:rsidRPr="00440D34">
        <w:rPr>
          <w:rFonts w:ascii="Arial" w:hAnsi="Arial"/>
          <w:color w:val="000000"/>
          <w:spacing w:val="-3"/>
          <w:sz w:val="22"/>
          <w:lang w:val="ru-RU"/>
        </w:rPr>
        <w:t xml:space="preserve">Додайте </w:t>
      </w:r>
      <w:r>
        <w:rPr>
          <w:rFonts w:ascii="Arial" w:hAnsi="Arial"/>
          <w:color w:val="000000"/>
          <w:sz w:val="22"/>
          <w:lang w:val="uk-UA"/>
        </w:rPr>
        <w:t>Інгібітор</w:t>
      </w:r>
      <w:r>
        <w:rPr>
          <w:rFonts w:ascii="Arial" w:hAnsi="Arial"/>
          <w:color w:val="000000"/>
          <w:sz w:val="22"/>
          <w:lang w:val="sv-SE"/>
        </w:rPr>
        <w:t xml:space="preserve">и </w:t>
      </w:r>
      <w:r w:rsidRPr="00440D34">
        <w:rPr>
          <w:rFonts w:ascii="Arial" w:hAnsi="Arial"/>
          <w:color w:val="000000"/>
          <w:spacing w:val="-3"/>
          <w:sz w:val="22"/>
          <w:lang w:val="ru-RU"/>
        </w:rPr>
        <w:t xml:space="preserve">до кінцевих приводів. На кожну з обох бортових передач залийте </w:t>
      </w:r>
      <w:r>
        <w:rPr>
          <w:rFonts w:ascii="Arial" w:hAnsi="Arial"/>
          <w:color w:val="000000"/>
          <w:sz w:val="22"/>
          <w:lang w:val="uk-UA"/>
        </w:rPr>
        <w:t>Інгібітор</w:t>
      </w:r>
      <w:r>
        <w:rPr>
          <w:rFonts w:ascii="Arial" w:hAnsi="Arial"/>
          <w:color w:val="000000"/>
          <w:sz w:val="22"/>
          <w:lang w:val="sv-SE"/>
        </w:rPr>
        <w:t xml:space="preserve">и </w:t>
      </w:r>
      <w:r w:rsidRPr="00440D34">
        <w:rPr>
          <w:rFonts w:ascii="Arial" w:hAnsi="Arial"/>
          <w:color w:val="000000"/>
          <w:spacing w:val="-3"/>
          <w:sz w:val="22"/>
          <w:lang w:val="ru-RU"/>
        </w:rPr>
        <w:t>через пробки рівня і заливний горловини</w:t>
      </w:r>
      <w:r w:rsidR="00812395" w:rsidRPr="00440D34">
        <w:rPr>
          <w:rFonts w:ascii="Arial" w:hAnsi="Arial"/>
          <w:color w:val="000000"/>
          <w:spacing w:val="-3"/>
          <w:sz w:val="22"/>
          <w:lang w:val="ru-RU"/>
        </w:rPr>
        <w:t xml:space="preserve">. </w:t>
      </w:r>
    </w:p>
    <w:p w:rsidR="00F41E1F" w:rsidRPr="00440D34" w:rsidRDefault="00F41E1F" w:rsidP="00F41E1F">
      <w:pPr>
        <w:pStyle w:val="af"/>
        <w:rPr>
          <w:sz w:val="16"/>
          <w:szCs w:val="16"/>
          <w:lang w:val="ru-RU"/>
        </w:rPr>
      </w:pPr>
    </w:p>
    <w:tbl>
      <w:tblPr>
        <w:tblStyle w:val="ae"/>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2871"/>
        <w:gridCol w:w="1665"/>
        <w:gridCol w:w="3083"/>
      </w:tblGrid>
      <w:tr w:rsidR="00E64AF1" w:rsidRPr="00B60D53" w:rsidTr="00F41E1F">
        <w:trPr>
          <w:trHeight w:val="806"/>
        </w:trPr>
        <w:tc>
          <w:tcPr>
            <w:tcW w:w="1875" w:type="dxa"/>
          </w:tcPr>
          <w:p w:rsidR="00E64AF1" w:rsidRDefault="00E64AF1" w:rsidP="00C0596B">
            <w:pPr>
              <w:tabs>
                <w:tab w:val="left" w:pos="0"/>
              </w:tabs>
              <w:suppressAutoHyphens/>
              <w:spacing w:before="60"/>
              <w:jc w:val="right"/>
              <w:rPr>
                <w:rFonts w:ascii="Arial" w:hAnsi="Arial"/>
                <w:color w:val="000000"/>
                <w:spacing w:val="-3"/>
                <w:sz w:val="22"/>
              </w:rPr>
            </w:pPr>
            <w:r>
              <w:rPr>
                <w:rFonts w:ascii="Arial" w:hAnsi="Arial"/>
                <w:color w:val="000000"/>
                <w:spacing w:val="-3"/>
                <w:sz w:val="22"/>
              </w:rPr>
              <w:t>STD</w:t>
            </w:r>
          </w:p>
        </w:tc>
        <w:tc>
          <w:tcPr>
            <w:tcW w:w="2871" w:type="dxa"/>
          </w:tcPr>
          <w:p w:rsidR="00E64AF1" w:rsidRPr="00B60D53" w:rsidRDefault="00440D34" w:rsidP="00C0596B">
            <w:pPr>
              <w:spacing w:before="60"/>
              <w:ind w:left="360"/>
              <w:jc w:val="left"/>
              <w:rPr>
                <w:rFonts w:ascii="Arial" w:hAnsi="Arial"/>
                <w:color w:val="000000"/>
                <w:sz w:val="22"/>
                <w:lang w:val="sv-SE"/>
              </w:rPr>
            </w:pPr>
            <w:r>
              <w:rPr>
                <w:rFonts w:ascii="Arial" w:hAnsi="Arial"/>
                <w:color w:val="000000"/>
                <w:sz w:val="22"/>
                <w:lang w:val="uk-UA"/>
              </w:rPr>
              <w:t>Інгібітор</w:t>
            </w:r>
            <w:r w:rsidRPr="00B60D53">
              <w:rPr>
                <w:rFonts w:ascii="Arial" w:hAnsi="Arial"/>
                <w:color w:val="000000"/>
                <w:sz w:val="22"/>
                <w:lang w:val="sv-SE"/>
              </w:rPr>
              <w:t xml:space="preserve"> </w:t>
            </w:r>
            <w:r w:rsidR="00E64AF1" w:rsidRPr="00B60D53">
              <w:rPr>
                <w:rFonts w:ascii="Arial" w:hAnsi="Arial"/>
                <w:color w:val="000000"/>
                <w:sz w:val="22"/>
                <w:lang w:val="sv-SE"/>
              </w:rPr>
              <w:t>I</w:t>
            </w:r>
            <w:r w:rsidR="00EC3007">
              <w:rPr>
                <w:rFonts w:ascii="Arial" w:hAnsi="Arial"/>
                <w:color w:val="000000"/>
                <w:sz w:val="22"/>
                <w:lang w:val="sv-SE"/>
              </w:rPr>
              <w:t xml:space="preserve"> </w:t>
            </w:r>
            <w:r w:rsidR="00E64AF1" w:rsidRPr="00B60D53">
              <w:rPr>
                <w:rFonts w:ascii="Arial" w:hAnsi="Arial"/>
                <w:color w:val="000000"/>
                <w:sz w:val="22"/>
                <w:lang w:val="sv-SE"/>
              </w:rPr>
              <w:t>- 1400[</w:t>
            </w:r>
            <w:r>
              <w:rPr>
                <w:rFonts w:ascii="Arial" w:hAnsi="Arial"/>
                <w:color w:val="000000"/>
                <w:sz w:val="22"/>
                <w:lang w:val="uk-UA"/>
              </w:rPr>
              <w:t>мл</w:t>
            </w:r>
            <w:r w:rsidR="00E64AF1" w:rsidRPr="00B60D53">
              <w:rPr>
                <w:rFonts w:ascii="Arial" w:hAnsi="Arial"/>
                <w:color w:val="000000"/>
                <w:sz w:val="22"/>
                <w:lang w:val="sv-SE"/>
              </w:rPr>
              <w:t>]</w:t>
            </w:r>
          </w:p>
          <w:p w:rsidR="00E64AF1" w:rsidRPr="00B60D53" w:rsidRDefault="00440D34" w:rsidP="00440D34">
            <w:pPr>
              <w:tabs>
                <w:tab w:val="left" w:pos="0"/>
              </w:tabs>
              <w:suppressAutoHyphens/>
              <w:spacing w:before="60"/>
              <w:ind w:left="360"/>
              <w:jc w:val="left"/>
              <w:rPr>
                <w:rFonts w:ascii="Arial" w:hAnsi="Arial"/>
                <w:color w:val="000000"/>
                <w:spacing w:val="-3"/>
                <w:sz w:val="22"/>
                <w:lang w:val="sv-SE"/>
              </w:rPr>
            </w:pPr>
            <w:r>
              <w:rPr>
                <w:rFonts w:ascii="Arial" w:hAnsi="Arial"/>
                <w:color w:val="000000"/>
                <w:sz w:val="22"/>
                <w:lang w:val="uk-UA"/>
              </w:rPr>
              <w:t>Інгібітор</w:t>
            </w:r>
            <w:r w:rsidRPr="00B60D53">
              <w:rPr>
                <w:rFonts w:ascii="Arial" w:hAnsi="Arial"/>
                <w:color w:val="000000"/>
                <w:sz w:val="22"/>
                <w:lang w:val="sv-SE"/>
              </w:rPr>
              <w:t xml:space="preserve"> </w:t>
            </w:r>
            <w:r w:rsidR="00E64AF1" w:rsidRPr="00B60D53">
              <w:rPr>
                <w:rFonts w:ascii="Arial" w:hAnsi="Arial"/>
                <w:color w:val="000000"/>
                <w:sz w:val="22"/>
                <w:lang w:val="sv-SE"/>
              </w:rPr>
              <w:t>II</w:t>
            </w:r>
            <w:r w:rsidR="00EC3007">
              <w:rPr>
                <w:rFonts w:ascii="Arial" w:hAnsi="Arial"/>
                <w:color w:val="000000"/>
                <w:sz w:val="22"/>
                <w:lang w:val="sv-SE"/>
              </w:rPr>
              <w:t xml:space="preserve"> </w:t>
            </w:r>
            <w:r w:rsidR="00E64AF1" w:rsidRPr="00B60D53">
              <w:rPr>
                <w:rFonts w:ascii="Arial" w:hAnsi="Arial"/>
                <w:color w:val="000000"/>
                <w:sz w:val="22"/>
                <w:lang w:val="sv-SE"/>
              </w:rPr>
              <w:t>- 560[</w:t>
            </w:r>
            <w:r>
              <w:rPr>
                <w:rFonts w:ascii="Arial" w:hAnsi="Arial"/>
                <w:color w:val="000000"/>
                <w:sz w:val="22"/>
                <w:lang w:val="uk-UA"/>
              </w:rPr>
              <w:t>мл</w:t>
            </w:r>
            <w:r w:rsidR="00E64AF1" w:rsidRPr="00B60D53">
              <w:rPr>
                <w:rFonts w:ascii="Arial" w:hAnsi="Arial"/>
                <w:color w:val="000000"/>
                <w:sz w:val="22"/>
                <w:lang w:val="sv-SE"/>
              </w:rPr>
              <w:t>]</w:t>
            </w:r>
          </w:p>
        </w:tc>
        <w:tc>
          <w:tcPr>
            <w:tcW w:w="1665" w:type="dxa"/>
          </w:tcPr>
          <w:p w:rsidR="00E64AF1" w:rsidRDefault="00E64AF1" w:rsidP="00C0596B">
            <w:pPr>
              <w:tabs>
                <w:tab w:val="left" w:pos="0"/>
              </w:tabs>
              <w:suppressAutoHyphens/>
              <w:spacing w:before="60"/>
              <w:jc w:val="right"/>
              <w:rPr>
                <w:rFonts w:ascii="Arial" w:hAnsi="Arial"/>
                <w:color w:val="000000"/>
                <w:spacing w:val="-3"/>
                <w:sz w:val="22"/>
              </w:rPr>
            </w:pPr>
            <w:r>
              <w:rPr>
                <w:rFonts w:ascii="Arial" w:hAnsi="Arial"/>
                <w:color w:val="000000"/>
                <w:spacing w:val="-3"/>
                <w:sz w:val="22"/>
              </w:rPr>
              <w:t>LGP</w:t>
            </w:r>
          </w:p>
        </w:tc>
        <w:tc>
          <w:tcPr>
            <w:tcW w:w="3083" w:type="dxa"/>
          </w:tcPr>
          <w:p w:rsidR="00E64AF1" w:rsidRPr="00B60D53" w:rsidRDefault="00440D34" w:rsidP="00C0596B">
            <w:pPr>
              <w:spacing w:before="60"/>
              <w:ind w:left="360"/>
              <w:jc w:val="left"/>
              <w:rPr>
                <w:rFonts w:ascii="Arial" w:hAnsi="Arial"/>
                <w:color w:val="000000"/>
                <w:sz w:val="22"/>
                <w:lang w:val="sv-SE"/>
              </w:rPr>
            </w:pPr>
            <w:r>
              <w:rPr>
                <w:rFonts w:ascii="Arial" w:hAnsi="Arial"/>
                <w:color w:val="000000"/>
                <w:sz w:val="22"/>
                <w:lang w:val="uk-UA"/>
              </w:rPr>
              <w:t>Інгібітор</w:t>
            </w:r>
            <w:r w:rsidRPr="00B60D53">
              <w:rPr>
                <w:rFonts w:ascii="Arial" w:hAnsi="Arial"/>
                <w:color w:val="000000"/>
                <w:sz w:val="22"/>
                <w:lang w:val="sv-SE"/>
              </w:rPr>
              <w:t xml:space="preserve"> </w:t>
            </w:r>
            <w:r w:rsidR="00E64AF1" w:rsidRPr="00B60D53">
              <w:rPr>
                <w:rFonts w:ascii="Arial" w:hAnsi="Arial"/>
                <w:color w:val="000000"/>
                <w:sz w:val="22"/>
                <w:lang w:val="sv-SE"/>
              </w:rPr>
              <w:t>I</w:t>
            </w:r>
            <w:r w:rsidR="00EC3007">
              <w:rPr>
                <w:rFonts w:ascii="Arial" w:hAnsi="Arial"/>
                <w:color w:val="000000"/>
                <w:sz w:val="22"/>
                <w:lang w:val="sv-SE"/>
              </w:rPr>
              <w:t xml:space="preserve"> </w:t>
            </w:r>
            <w:r w:rsidR="00E64AF1" w:rsidRPr="00B60D53">
              <w:rPr>
                <w:rFonts w:ascii="Arial" w:hAnsi="Arial"/>
                <w:color w:val="000000"/>
                <w:sz w:val="22"/>
                <w:lang w:val="sv-SE"/>
              </w:rPr>
              <w:t>- 2300[</w:t>
            </w:r>
            <w:r>
              <w:rPr>
                <w:rFonts w:ascii="Arial" w:hAnsi="Arial"/>
                <w:color w:val="000000"/>
                <w:sz w:val="22"/>
                <w:lang w:val="uk-UA"/>
              </w:rPr>
              <w:t>мл</w:t>
            </w:r>
            <w:r w:rsidR="00E64AF1" w:rsidRPr="00B60D53">
              <w:rPr>
                <w:rFonts w:ascii="Arial" w:hAnsi="Arial"/>
                <w:color w:val="000000"/>
                <w:sz w:val="22"/>
                <w:lang w:val="sv-SE"/>
              </w:rPr>
              <w:t>]</w:t>
            </w:r>
          </w:p>
          <w:p w:rsidR="00E64AF1" w:rsidRPr="00B60D53" w:rsidRDefault="00440D34" w:rsidP="00440D34">
            <w:pPr>
              <w:tabs>
                <w:tab w:val="left" w:pos="0"/>
              </w:tabs>
              <w:suppressAutoHyphens/>
              <w:spacing w:before="60"/>
              <w:ind w:left="360"/>
              <w:jc w:val="left"/>
              <w:rPr>
                <w:rFonts w:ascii="Arial" w:hAnsi="Arial"/>
                <w:color w:val="000000"/>
                <w:spacing w:val="-3"/>
                <w:sz w:val="22"/>
                <w:lang w:val="sv-SE"/>
              </w:rPr>
            </w:pPr>
            <w:r>
              <w:rPr>
                <w:rFonts w:ascii="Arial" w:hAnsi="Arial"/>
                <w:color w:val="000000"/>
                <w:sz w:val="22"/>
                <w:lang w:val="uk-UA"/>
              </w:rPr>
              <w:t>Інгібітор</w:t>
            </w:r>
            <w:r w:rsidRPr="00B60D53">
              <w:rPr>
                <w:rFonts w:ascii="Arial" w:hAnsi="Arial"/>
                <w:color w:val="000000"/>
                <w:sz w:val="22"/>
                <w:lang w:val="sv-SE"/>
              </w:rPr>
              <w:t xml:space="preserve"> </w:t>
            </w:r>
            <w:r w:rsidR="00E64AF1" w:rsidRPr="00B60D53">
              <w:rPr>
                <w:rFonts w:ascii="Arial" w:hAnsi="Arial"/>
                <w:color w:val="000000"/>
                <w:sz w:val="22"/>
                <w:lang w:val="sv-SE"/>
              </w:rPr>
              <w:t>II</w:t>
            </w:r>
            <w:r w:rsidR="00EC3007">
              <w:rPr>
                <w:rFonts w:ascii="Arial" w:hAnsi="Arial"/>
                <w:color w:val="000000"/>
                <w:sz w:val="22"/>
                <w:lang w:val="sv-SE"/>
              </w:rPr>
              <w:t xml:space="preserve"> </w:t>
            </w:r>
            <w:r w:rsidR="00E64AF1" w:rsidRPr="00B60D53">
              <w:rPr>
                <w:rFonts w:ascii="Arial" w:hAnsi="Arial"/>
                <w:color w:val="000000"/>
                <w:sz w:val="22"/>
                <w:lang w:val="sv-SE"/>
              </w:rPr>
              <w:t>- 920[</w:t>
            </w:r>
            <w:r>
              <w:rPr>
                <w:rFonts w:ascii="Arial" w:hAnsi="Arial"/>
                <w:color w:val="000000"/>
                <w:sz w:val="22"/>
                <w:lang w:val="uk-UA"/>
              </w:rPr>
              <w:t>мл</w:t>
            </w:r>
            <w:r w:rsidR="00E64AF1" w:rsidRPr="00B60D53">
              <w:rPr>
                <w:rFonts w:ascii="Arial" w:hAnsi="Arial"/>
                <w:color w:val="000000"/>
                <w:sz w:val="22"/>
                <w:lang w:val="sv-SE"/>
              </w:rPr>
              <w:t>]</w:t>
            </w:r>
          </w:p>
        </w:tc>
      </w:tr>
    </w:tbl>
    <w:p w:rsidR="00636A39" w:rsidRPr="00B60D53" w:rsidRDefault="00636A39" w:rsidP="00F41E1F">
      <w:pPr>
        <w:tabs>
          <w:tab w:val="left" w:pos="0"/>
        </w:tabs>
        <w:suppressAutoHyphens/>
        <w:spacing w:before="60"/>
        <w:ind w:left="360"/>
        <w:rPr>
          <w:rFonts w:ascii="Arial" w:hAnsi="Arial"/>
          <w:color w:val="000000"/>
          <w:spacing w:val="-3"/>
          <w:sz w:val="22"/>
          <w:lang w:val="sv-SE"/>
        </w:rPr>
      </w:pPr>
    </w:p>
    <w:p w:rsidR="00812395" w:rsidRPr="00440D34" w:rsidRDefault="00440D34" w:rsidP="00440D34">
      <w:pPr>
        <w:numPr>
          <w:ilvl w:val="0"/>
          <w:numId w:val="17"/>
        </w:numPr>
        <w:tabs>
          <w:tab w:val="left" w:pos="0"/>
        </w:tabs>
        <w:suppressAutoHyphens/>
        <w:spacing w:before="60"/>
        <w:rPr>
          <w:rFonts w:ascii="Arial" w:hAnsi="Arial"/>
          <w:color w:val="000000"/>
          <w:spacing w:val="-3"/>
          <w:sz w:val="22"/>
          <w:lang w:val="ru-RU"/>
        </w:rPr>
      </w:pPr>
      <w:r w:rsidRPr="00440D34">
        <w:rPr>
          <w:rFonts w:ascii="Arial" w:hAnsi="Arial"/>
          <w:color w:val="000000"/>
          <w:spacing w:val="-3"/>
          <w:sz w:val="22"/>
          <w:lang w:val="ru-RU"/>
        </w:rPr>
        <w:t xml:space="preserve">Додайте </w:t>
      </w:r>
      <w:r>
        <w:rPr>
          <w:rFonts w:ascii="Arial" w:hAnsi="Arial"/>
          <w:color w:val="000000"/>
          <w:sz w:val="22"/>
          <w:lang w:val="uk-UA"/>
        </w:rPr>
        <w:t>Інгібітор</w:t>
      </w:r>
      <w:r>
        <w:rPr>
          <w:rFonts w:ascii="Arial" w:hAnsi="Arial"/>
          <w:color w:val="000000"/>
          <w:sz w:val="22"/>
          <w:lang w:val="sv-SE"/>
        </w:rPr>
        <w:t xml:space="preserve">и </w:t>
      </w:r>
      <w:r w:rsidRPr="00440D34">
        <w:rPr>
          <w:rFonts w:ascii="Arial" w:hAnsi="Arial"/>
          <w:color w:val="000000"/>
          <w:spacing w:val="-3"/>
          <w:sz w:val="22"/>
          <w:lang w:val="ru-RU"/>
        </w:rPr>
        <w:t xml:space="preserve">в Корпуси поворотних валів. На кожен з корпусів обох поворотних валів налийте </w:t>
      </w:r>
      <w:r>
        <w:rPr>
          <w:rFonts w:ascii="Arial" w:hAnsi="Arial"/>
          <w:color w:val="000000"/>
          <w:sz w:val="22"/>
          <w:lang w:val="uk-UA"/>
        </w:rPr>
        <w:t>Інгібітор</w:t>
      </w:r>
      <w:r>
        <w:rPr>
          <w:rFonts w:ascii="Arial" w:hAnsi="Arial"/>
          <w:color w:val="000000"/>
          <w:sz w:val="22"/>
          <w:lang w:val="sv-SE"/>
        </w:rPr>
        <w:t xml:space="preserve">и </w:t>
      </w:r>
      <w:r w:rsidRPr="00440D34">
        <w:rPr>
          <w:rFonts w:ascii="Arial" w:hAnsi="Arial"/>
          <w:color w:val="000000"/>
          <w:spacing w:val="-3"/>
          <w:sz w:val="22"/>
          <w:lang w:val="ru-RU"/>
        </w:rPr>
        <w:t>через отвір маслоналивної пробки і щупа</w:t>
      </w:r>
      <w:r w:rsidR="00812395" w:rsidRPr="00440D34">
        <w:rPr>
          <w:rFonts w:ascii="Arial" w:hAnsi="Arial"/>
          <w:color w:val="000000"/>
          <w:spacing w:val="-3"/>
          <w:sz w:val="22"/>
          <w:lang w:val="ru-RU"/>
        </w:rPr>
        <w:t>.</w:t>
      </w:r>
    </w:p>
    <w:p w:rsidR="00E64AF1" w:rsidRPr="00B60D53" w:rsidRDefault="00440D34" w:rsidP="00E64AF1">
      <w:pPr>
        <w:pStyle w:val="af2"/>
        <w:spacing w:before="60"/>
        <w:ind w:left="360"/>
        <w:rPr>
          <w:rFonts w:ascii="Arial" w:hAnsi="Arial"/>
          <w:color w:val="000000"/>
          <w:sz w:val="22"/>
          <w:lang w:val="sv-SE"/>
        </w:rPr>
      </w:pPr>
      <w:r>
        <w:rPr>
          <w:rFonts w:ascii="Arial" w:hAnsi="Arial"/>
          <w:color w:val="000000"/>
          <w:sz w:val="22"/>
          <w:lang w:val="uk-UA"/>
        </w:rPr>
        <w:t>Інгібітор</w:t>
      </w:r>
      <w:r w:rsidRPr="00B60D53">
        <w:rPr>
          <w:rFonts w:ascii="Arial" w:hAnsi="Arial"/>
          <w:color w:val="000000"/>
          <w:sz w:val="22"/>
          <w:lang w:val="sv-SE"/>
        </w:rPr>
        <w:t xml:space="preserve"> </w:t>
      </w:r>
      <w:r w:rsidR="00E64AF1" w:rsidRPr="00B60D53">
        <w:rPr>
          <w:rFonts w:ascii="Arial" w:hAnsi="Arial"/>
          <w:color w:val="000000"/>
          <w:sz w:val="22"/>
          <w:lang w:val="sv-SE"/>
        </w:rPr>
        <w:t>I</w:t>
      </w:r>
      <w:r w:rsidR="00EC3007">
        <w:rPr>
          <w:rFonts w:ascii="Arial" w:hAnsi="Arial"/>
          <w:color w:val="000000"/>
          <w:sz w:val="22"/>
          <w:lang w:val="sv-SE"/>
        </w:rPr>
        <w:t xml:space="preserve"> </w:t>
      </w:r>
      <w:r w:rsidR="00E64AF1" w:rsidRPr="00B60D53">
        <w:rPr>
          <w:rFonts w:ascii="Arial" w:hAnsi="Arial"/>
          <w:color w:val="000000"/>
          <w:sz w:val="22"/>
          <w:lang w:val="sv-SE"/>
        </w:rPr>
        <w:t>- 75[</w:t>
      </w:r>
      <w:r>
        <w:rPr>
          <w:rFonts w:ascii="Arial" w:hAnsi="Arial"/>
          <w:color w:val="000000"/>
          <w:sz w:val="22"/>
          <w:lang w:val="uk-UA"/>
        </w:rPr>
        <w:t>мл</w:t>
      </w:r>
      <w:r w:rsidR="00E64AF1" w:rsidRPr="00B60D53">
        <w:rPr>
          <w:rFonts w:ascii="Arial" w:hAnsi="Arial"/>
          <w:color w:val="000000"/>
          <w:sz w:val="22"/>
          <w:lang w:val="sv-SE"/>
        </w:rPr>
        <w:t>]</w:t>
      </w:r>
    </w:p>
    <w:p w:rsidR="00E64AF1" w:rsidRPr="00B60D53" w:rsidRDefault="00440D34" w:rsidP="00E64AF1">
      <w:pPr>
        <w:pStyle w:val="af2"/>
        <w:tabs>
          <w:tab w:val="left" w:pos="0"/>
        </w:tabs>
        <w:suppressAutoHyphens/>
        <w:spacing w:before="60"/>
        <w:ind w:left="360"/>
        <w:rPr>
          <w:rFonts w:ascii="Arial" w:hAnsi="Arial"/>
          <w:color w:val="000000"/>
          <w:sz w:val="22"/>
          <w:lang w:val="sv-SE"/>
        </w:rPr>
      </w:pPr>
      <w:r>
        <w:rPr>
          <w:rFonts w:ascii="Arial" w:hAnsi="Arial"/>
          <w:color w:val="000000"/>
          <w:sz w:val="22"/>
          <w:lang w:val="uk-UA"/>
        </w:rPr>
        <w:t>Інгібітор</w:t>
      </w:r>
      <w:r w:rsidRPr="00B60D53">
        <w:rPr>
          <w:rFonts w:ascii="Arial" w:hAnsi="Arial"/>
          <w:color w:val="000000"/>
          <w:sz w:val="22"/>
          <w:lang w:val="sv-SE"/>
        </w:rPr>
        <w:t xml:space="preserve"> </w:t>
      </w:r>
      <w:r w:rsidR="00E64AF1" w:rsidRPr="00B60D53">
        <w:rPr>
          <w:rFonts w:ascii="Arial" w:hAnsi="Arial"/>
          <w:color w:val="000000"/>
          <w:sz w:val="22"/>
          <w:lang w:val="sv-SE"/>
        </w:rPr>
        <w:t>II</w:t>
      </w:r>
      <w:r w:rsidR="00EC3007">
        <w:rPr>
          <w:rFonts w:ascii="Arial" w:hAnsi="Arial"/>
          <w:color w:val="000000"/>
          <w:sz w:val="22"/>
          <w:lang w:val="sv-SE"/>
        </w:rPr>
        <w:t xml:space="preserve"> </w:t>
      </w:r>
      <w:r w:rsidR="00E64AF1" w:rsidRPr="00B60D53">
        <w:rPr>
          <w:rFonts w:ascii="Arial" w:hAnsi="Arial"/>
          <w:color w:val="000000"/>
          <w:sz w:val="22"/>
          <w:lang w:val="sv-SE"/>
        </w:rPr>
        <w:t>- 30[</w:t>
      </w:r>
      <w:r>
        <w:rPr>
          <w:rFonts w:ascii="Arial" w:hAnsi="Arial"/>
          <w:color w:val="000000"/>
          <w:sz w:val="22"/>
          <w:lang w:val="uk-UA"/>
        </w:rPr>
        <w:t>мл</w:t>
      </w:r>
      <w:r w:rsidR="00E64AF1" w:rsidRPr="00B60D53">
        <w:rPr>
          <w:rFonts w:ascii="Arial" w:hAnsi="Arial"/>
          <w:color w:val="000000"/>
          <w:sz w:val="22"/>
          <w:lang w:val="sv-SE"/>
        </w:rPr>
        <w:t>]</w:t>
      </w:r>
    </w:p>
    <w:p w:rsidR="00F41E1F" w:rsidRPr="00B60D53" w:rsidRDefault="00F41E1F" w:rsidP="00E64AF1">
      <w:pPr>
        <w:pStyle w:val="af2"/>
        <w:tabs>
          <w:tab w:val="left" w:pos="0"/>
        </w:tabs>
        <w:suppressAutoHyphens/>
        <w:spacing w:before="60"/>
        <w:ind w:left="360"/>
        <w:rPr>
          <w:rFonts w:ascii="Arial" w:hAnsi="Arial"/>
          <w:color w:val="000000"/>
          <w:spacing w:val="-3"/>
          <w:sz w:val="22"/>
          <w:lang w:val="sv-SE"/>
        </w:rPr>
      </w:pPr>
    </w:p>
    <w:p w:rsidR="00812395" w:rsidRPr="00440D34" w:rsidRDefault="00440D34" w:rsidP="00440D34">
      <w:pPr>
        <w:numPr>
          <w:ilvl w:val="0"/>
          <w:numId w:val="17"/>
        </w:numPr>
        <w:tabs>
          <w:tab w:val="left" w:pos="0"/>
        </w:tabs>
        <w:suppressAutoHyphens/>
        <w:spacing w:before="60"/>
        <w:rPr>
          <w:rFonts w:ascii="Arial" w:hAnsi="Arial"/>
          <w:color w:val="000000"/>
          <w:spacing w:val="-3"/>
          <w:sz w:val="22"/>
          <w:lang w:val="ru-RU"/>
        </w:rPr>
      </w:pPr>
      <w:r w:rsidRPr="00440D34">
        <w:rPr>
          <w:rFonts w:ascii="Arial" w:hAnsi="Arial"/>
          <w:color w:val="000000"/>
          <w:spacing w:val="-3"/>
          <w:sz w:val="22"/>
          <w:lang w:val="ru-RU"/>
        </w:rPr>
        <w:t xml:space="preserve">Додайте </w:t>
      </w:r>
      <w:r>
        <w:rPr>
          <w:rFonts w:ascii="Arial" w:hAnsi="Arial"/>
          <w:color w:val="000000"/>
          <w:sz w:val="22"/>
          <w:lang w:val="uk-UA"/>
        </w:rPr>
        <w:t>Інгібітор</w:t>
      </w:r>
      <w:r>
        <w:rPr>
          <w:rFonts w:ascii="Arial" w:hAnsi="Arial"/>
          <w:color w:val="000000"/>
          <w:sz w:val="22"/>
          <w:lang w:val="sv-SE"/>
        </w:rPr>
        <w:t xml:space="preserve">и </w:t>
      </w:r>
      <w:r>
        <w:rPr>
          <w:rFonts w:ascii="Arial" w:hAnsi="Arial"/>
          <w:color w:val="000000"/>
          <w:spacing w:val="-3"/>
          <w:sz w:val="22"/>
          <w:lang w:val="ru-RU"/>
        </w:rPr>
        <w:t>через маслоналивну</w:t>
      </w:r>
      <w:r w:rsidRPr="00440D34">
        <w:rPr>
          <w:rFonts w:ascii="Arial" w:hAnsi="Arial"/>
          <w:color w:val="000000"/>
          <w:spacing w:val="-3"/>
          <w:sz w:val="22"/>
          <w:lang w:val="ru-RU"/>
        </w:rPr>
        <w:t xml:space="preserve"> втулку в масляний резервуар в задній рамі</w:t>
      </w:r>
      <w:r w:rsidR="00812395" w:rsidRPr="00440D34">
        <w:rPr>
          <w:rFonts w:ascii="Arial" w:hAnsi="Arial"/>
          <w:color w:val="000000"/>
          <w:spacing w:val="-3"/>
          <w:sz w:val="22"/>
          <w:lang w:val="ru-RU"/>
        </w:rPr>
        <w:t xml:space="preserve">. </w:t>
      </w:r>
    </w:p>
    <w:p w:rsidR="00812395" w:rsidRPr="00B60D53" w:rsidRDefault="00440D34" w:rsidP="00812395">
      <w:pPr>
        <w:spacing w:before="60"/>
        <w:ind w:left="360"/>
        <w:rPr>
          <w:rFonts w:ascii="Arial" w:hAnsi="Arial"/>
          <w:color w:val="000000"/>
          <w:sz w:val="22"/>
          <w:lang w:val="sv-SE"/>
        </w:rPr>
      </w:pPr>
      <w:r>
        <w:rPr>
          <w:rFonts w:ascii="Arial" w:hAnsi="Arial"/>
          <w:color w:val="000000"/>
          <w:sz w:val="22"/>
          <w:lang w:val="uk-UA"/>
        </w:rPr>
        <w:t>Інгібітор</w:t>
      </w:r>
      <w:r w:rsidRPr="00B60D53">
        <w:rPr>
          <w:rFonts w:ascii="Arial" w:hAnsi="Arial"/>
          <w:color w:val="000000"/>
          <w:sz w:val="22"/>
          <w:lang w:val="sv-SE"/>
        </w:rPr>
        <w:t xml:space="preserve"> </w:t>
      </w:r>
      <w:r w:rsidR="00812395" w:rsidRPr="00B60D53">
        <w:rPr>
          <w:rFonts w:ascii="Arial" w:hAnsi="Arial"/>
          <w:color w:val="000000"/>
          <w:sz w:val="22"/>
          <w:lang w:val="sv-SE"/>
        </w:rPr>
        <w:t>I</w:t>
      </w:r>
      <w:r w:rsidR="00EC3007">
        <w:rPr>
          <w:rFonts w:ascii="Arial" w:hAnsi="Arial"/>
          <w:color w:val="000000"/>
          <w:sz w:val="22"/>
          <w:lang w:val="sv-SE"/>
        </w:rPr>
        <w:t xml:space="preserve"> </w:t>
      </w:r>
      <w:r w:rsidR="00812395" w:rsidRPr="00B60D53">
        <w:rPr>
          <w:rFonts w:ascii="Arial" w:hAnsi="Arial"/>
          <w:color w:val="000000"/>
          <w:sz w:val="22"/>
          <w:lang w:val="sv-SE"/>
        </w:rPr>
        <w:t>- 6250[</w:t>
      </w:r>
      <w:r>
        <w:rPr>
          <w:rFonts w:ascii="Arial" w:hAnsi="Arial"/>
          <w:color w:val="000000"/>
          <w:sz w:val="22"/>
          <w:lang w:val="uk-UA"/>
        </w:rPr>
        <w:t>мл</w:t>
      </w:r>
      <w:r w:rsidR="00812395" w:rsidRPr="00B60D53">
        <w:rPr>
          <w:rFonts w:ascii="Arial" w:hAnsi="Arial"/>
          <w:color w:val="000000"/>
          <w:sz w:val="22"/>
          <w:lang w:val="sv-SE"/>
        </w:rPr>
        <w:t>]</w:t>
      </w:r>
    </w:p>
    <w:p w:rsidR="00812395" w:rsidRPr="00B60D53" w:rsidRDefault="00440D34" w:rsidP="00812395">
      <w:pPr>
        <w:tabs>
          <w:tab w:val="left" w:pos="0"/>
        </w:tabs>
        <w:suppressAutoHyphens/>
        <w:spacing w:before="60"/>
        <w:ind w:left="360"/>
        <w:rPr>
          <w:rFonts w:ascii="Arial" w:hAnsi="Arial"/>
          <w:color w:val="000000"/>
          <w:spacing w:val="-3"/>
          <w:sz w:val="22"/>
          <w:lang w:val="sv-SE"/>
        </w:rPr>
      </w:pPr>
      <w:r>
        <w:rPr>
          <w:rFonts w:ascii="Arial" w:hAnsi="Arial"/>
          <w:color w:val="000000"/>
          <w:sz w:val="22"/>
          <w:lang w:val="uk-UA"/>
        </w:rPr>
        <w:t>Інгібітор</w:t>
      </w:r>
      <w:r w:rsidRPr="00B60D53">
        <w:rPr>
          <w:rFonts w:ascii="Arial" w:hAnsi="Arial"/>
          <w:color w:val="000000"/>
          <w:sz w:val="22"/>
          <w:lang w:val="sv-SE"/>
        </w:rPr>
        <w:t xml:space="preserve"> </w:t>
      </w:r>
      <w:r w:rsidR="00812395" w:rsidRPr="00B60D53">
        <w:rPr>
          <w:rFonts w:ascii="Arial" w:hAnsi="Arial"/>
          <w:color w:val="000000"/>
          <w:sz w:val="22"/>
          <w:lang w:val="sv-SE"/>
        </w:rPr>
        <w:t>II</w:t>
      </w:r>
      <w:r w:rsidR="00EC3007">
        <w:rPr>
          <w:rFonts w:ascii="Arial" w:hAnsi="Arial"/>
          <w:color w:val="000000"/>
          <w:sz w:val="22"/>
          <w:lang w:val="sv-SE"/>
        </w:rPr>
        <w:t xml:space="preserve"> </w:t>
      </w:r>
      <w:r w:rsidR="00812395" w:rsidRPr="00B60D53">
        <w:rPr>
          <w:rFonts w:ascii="Arial" w:hAnsi="Arial"/>
          <w:color w:val="000000"/>
          <w:sz w:val="22"/>
          <w:lang w:val="sv-SE"/>
        </w:rPr>
        <w:t>- 2500[</w:t>
      </w:r>
      <w:r>
        <w:rPr>
          <w:rFonts w:ascii="Arial" w:hAnsi="Arial"/>
          <w:color w:val="000000"/>
          <w:sz w:val="22"/>
          <w:lang w:val="uk-UA"/>
        </w:rPr>
        <w:t>мл</w:t>
      </w:r>
      <w:r w:rsidR="00812395" w:rsidRPr="00B60D53">
        <w:rPr>
          <w:rFonts w:ascii="Arial" w:hAnsi="Arial"/>
          <w:color w:val="000000"/>
          <w:sz w:val="22"/>
          <w:lang w:val="sv-SE"/>
        </w:rPr>
        <w:t>]</w:t>
      </w:r>
    </w:p>
    <w:p w:rsidR="00F41E1F" w:rsidRPr="00B60D53" w:rsidRDefault="00F41E1F" w:rsidP="00812395">
      <w:pPr>
        <w:spacing w:before="60"/>
        <w:rPr>
          <w:rFonts w:ascii="Arial" w:hAnsi="Arial"/>
          <w:color w:val="000000"/>
          <w:sz w:val="22"/>
          <w:lang w:val="sv-SE"/>
        </w:rPr>
      </w:pPr>
    </w:p>
    <w:p w:rsidR="00812395" w:rsidRDefault="00440D34" w:rsidP="00812395">
      <w:pPr>
        <w:spacing w:before="60"/>
        <w:rPr>
          <w:rFonts w:ascii="Arial" w:hAnsi="Arial"/>
          <w:color w:val="000000"/>
          <w:sz w:val="22"/>
        </w:rPr>
      </w:pPr>
      <w:r w:rsidRPr="00440D34">
        <w:rPr>
          <w:rFonts w:ascii="Arial" w:hAnsi="Arial"/>
          <w:color w:val="000000"/>
          <w:sz w:val="22"/>
        </w:rPr>
        <w:t>ПАЛИВНА СИСТЕМА</w:t>
      </w:r>
    </w:p>
    <w:p w:rsidR="00F41E1F" w:rsidRDefault="00F41E1F" w:rsidP="00812395">
      <w:pPr>
        <w:spacing w:before="60"/>
        <w:rPr>
          <w:rFonts w:ascii="Arial" w:hAnsi="Arial"/>
          <w:color w:val="000000"/>
          <w:sz w:val="22"/>
        </w:rPr>
      </w:pPr>
    </w:p>
    <w:p w:rsidR="00812395" w:rsidRPr="00440D34" w:rsidRDefault="00440D34" w:rsidP="00440D34">
      <w:pPr>
        <w:numPr>
          <w:ilvl w:val="0"/>
          <w:numId w:val="17"/>
        </w:numPr>
        <w:tabs>
          <w:tab w:val="left" w:pos="0"/>
        </w:tabs>
        <w:suppressAutoHyphens/>
        <w:spacing w:before="60"/>
        <w:rPr>
          <w:rFonts w:ascii="Arial" w:hAnsi="Arial"/>
          <w:color w:val="000000"/>
          <w:spacing w:val="-3"/>
          <w:sz w:val="22"/>
          <w:lang w:val="ru-RU"/>
        </w:rPr>
      </w:pPr>
      <w:r w:rsidRPr="00440D34">
        <w:rPr>
          <w:rFonts w:ascii="Arial" w:hAnsi="Arial"/>
          <w:color w:val="000000"/>
          <w:spacing w:val="-3"/>
          <w:sz w:val="22"/>
          <w:lang w:val="ru-RU"/>
        </w:rPr>
        <w:t>Злийте воду з паливного бака</w:t>
      </w:r>
      <w:r w:rsidR="00812395" w:rsidRPr="00440D34">
        <w:rPr>
          <w:rFonts w:ascii="Arial" w:hAnsi="Arial"/>
          <w:color w:val="000000"/>
          <w:spacing w:val="-3"/>
          <w:sz w:val="22"/>
          <w:lang w:val="ru-RU"/>
        </w:rPr>
        <w:t>.</w:t>
      </w:r>
    </w:p>
    <w:p w:rsidR="00812395" w:rsidRPr="00440D34" w:rsidRDefault="00440D34" w:rsidP="00440D34">
      <w:pPr>
        <w:numPr>
          <w:ilvl w:val="0"/>
          <w:numId w:val="17"/>
        </w:numPr>
        <w:tabs>
          <w:tab w:val="left" w:pos="0"/>
        </w:tabs>
        <w:suppressAutoHyphens/>
        <w:spacing w:before="120"/>
        <w:rPr>
          <w:rFonts w:ascii="Arial" w:hAnsi="Arial"/>
          <w:color w:val="000000"/>
          <w:spacing w:val="-3"/>
          <w:sz w:val="22"/>
          <w:lang w:val="ru-RU"/>
        </w:rPr>
      </w:pPr>
      <w:r w:rsidRPr="00440D34">
        <w:rPr>
          <w:rFonts w:ascii="Arial" w:hAnsi="Arial"/>
          <w:color w:val="000000"/>
          <w:spacing w:val="-3"/>
          <w:sz w:val="22"/>
          <w:lang w:val="ru-RU"/>
        </w:rPr>
        <w:lastRenderedPageBreak/>
        <w:t>Замініть паливний фільтр і провітріть паливну систему. Див. розділ "</w:t>
      </w:r>
      <w:r>
        <w:rPr>
          <w:rFonts w:ascii="Arial" w:hAnsi="Arial"/>
          <w:color w:val="000000"/>
          <w:spacing w:val="-3"/>
          <w:sz w:val="22"/>
          <w:lang w:val="ru-RU"/>
        </w:rPr>
        <w:t>ПАЛИВНА</w:t>
      </w:r>
      <w:r w:rsidRPr="00440D34">
        <w:rPr>
          <w:rFonts w:ascii="Arial" w:hAnsi="Arial"/>
          <w:color w:val="000000"/>
          <w:spacing w:val="-3"/>
          <w:sz w:val="22"/>
          <w:lang w:val="ru-RU"/>
        </w:rPr>
        <w:t xml:space="preserve"> СИСТЕМА" у розділі 5</w:t>
      </w:r>
      <w:r w:rsidR="00812395" w:rsidRPr="00440D34">
        <w:rPr>
          <w:rFonts w:ascii="Arial" w:hAnsi="Arial"/>
          <w:color w:val="000000"/>
          <w:spacing w:val="-3"/>
          <w:sz w:val="22"/>
          <w:lang w:val="ru-RU"/>
        </w:rPr>
        <w:t xml:space="preserve">. </w:t>
      </w:r>
    </w:p>
    <w:p w:rsidR="00812395" w:rsidRPr="00440D34" w:rsidRDefault="00440D34" w:rsidP="00440D34">
      <w:pPr>
        <w:numPr>
          <w:ilvl w:val="0"/>
          <w:numId w:val="17"/>
        </w:numPr>
        <w:spacing w:before="120"/>
        <w:rPr>
          <w:rFonts w:ascii="Arial" w:hAnsi="Arial"/>
          <w:color w:val="000000"/>
          <w:sz w:val="22"/>
          <w:lang w:val="ru-RU"/>
        </w:rPr>
      </w:pPr>
      <w:r w:rsidRPr="00440D34">
        <w:rPr>
          <w:rFonts w:ascii="Arial" w:hAnsi="Arial"/>
          <w:color w:val="000000"/>
          <w:sz w:val="22"/>
          <w:lang w:val="ru-RU"/>
        </w:rPr>
        <w:t xml:space="preserve">Додайте </w:t>
      </w:r>
      <w:r>
        <w:rPr>
          <w:rFonts w:ascii="Arial" w:hAnsi="Arial"/>
          <w:color w:val="000000"/>
          <w:sz w:val="22"/>
          <w:lang w:val="uk-UA"/>
        </w:rPr>
        <w:t>Інгібітори</w:t>
      </w:r>
      <w:r w:rsidRPr="00440D34">
        <w:rPr>
          <w:rFonts w:ascii="Arial" w:hAnsi="Arial"/>
          <w:color w:val="000000"/>
          <w:sz w:val="22"/>
          <w:lang w:val="ru-RU"/>
        </w:rPr>
        <w:t xml:space="preserve"> до паливного бака, щоб захистити його внутрішні поверхні</w:t>
      </w:r>
      <w:r w:rsidR="00812395" w:rsidRPr="00440D34">
        <w:rPr>
          <w:rFonts w:ascii="Arial" w:hAnsi="Arial"/>
          <w:color w:val="000000"/>
          <w:sz w:val="22"/>
          <w:lang w:val="ru-RU"/>
        </w:rPr>
        <w:t>.</w:t>
      </w:r>
    </w:p>
    <w:p w:rsidR="00812395" w:rsidRPr="00B60D53" w:rsidRDefault="00440D34" w:rsidP="00812395">
      <w:pPr>
        <w:spacing w:before="60"/>
        <w:ind w:left="360"/>
        <w:rPr>
          <w:rFonts w:ascii="Arial" w:hAnsi="Arial"/>
          <w:color w:val="000000"/>
          <w:sz w:val="22"/>
          <w:lang w:val="sv-SE"/>
        </w:rPr>
      </w:pPr>
      <w:r>
        <w:rPr>
          <w:rFonts w:ascii="Arial" w:hAnsi="Arial"/>
          <w:color w:val="000000"/>
          <w:sz w:val="22"/>
          <w:lang w:val="uk-UA"/>
        </w:rPr>
        <w:t>Інгібітор</w:t>
      </w:r>
      <w:r w:rsidRPr="00B60D53">
        <w:rPr>
          <w:rFonts w:ascii="Arial" w:hAnsi="Arial"/>
          <w:color w:val="000000"/>
          <w:sz w:val="22"/>
          <w:lang w:val="sv-SE"/>
        </w:rPr>
        <w:t xml:space="preserve"> </w:t>
      </w:r>
      <w:r w:rsidR="00812395" w:rsidRPr="00B60D53">
        <w:rPr>
          <w:rFonts w:ascii="Arial" w:hAnsi="Arial"/>
          <w:color w:val="000000"/>
          <w:sz w:val="22"/>
          <w:lang w:val="sv-SE"/>
        </w:rPr>
        <w:t>I</w:t>
      </w:r>
      <w:r w:rsidR="00EC3007">
        <w:rPr>
          <w:rFonts w:ascii="Arial" w:hAnsi="Arial"/>
          <w:color w:val="000000"/>
          <w:sz w:val="22"/>
          <w:lang w:val="sv-SE"/>
        </w:rPr>
        <w:t xml:space="preserve"> </w:t>
      </w:r>
      <w:r w:rsidR="00812395" w:rsidRPr="00B60D53">
        <w:rPr>
          <w:rFonts w:ascii="Arial" w:hAnsi="Arial"/>
          <w:color w:val="000000"/>
          <w:sz w:val="22"/>
          <w:lang w:val="sv-SE"/>
        </w:rPr>
        <w:t>- 2000[</w:t>
      </w:r>
      <w:r>
        <w:rPr>
          <w:rFonts w:ascii="Arial" w:hAnsi="Arial"/>
          <w:color w:val="000000"/>
          <w:sz w:val="22"/>
          <w:lang w:val="uk-UA"/>
        </w:rPr>
        <w:t>мл</w:t>
      </w:r>
      <w:r w:rsidR="00812395" w:rsidRPr="00B60D53">
        <w:rPr>
          <w:rFonts w:ascii="Arial" w:hAnsi="Arial"/>
          <w:color w:val="000000"/>
          <w:sz w:val="22"/>
          <w:lang w:val="sv-SE"/>
        </w:rPr>
        <w:t>]</w:t>
      </w:r>
    </w:p>
    <w:p w:rsidR="00812395" w:rsidRPr="00B60D53" w:rsidRDefault="00440D34" w:rsidP="00F41E1F">
      <w:pPr>
        <w:tabs>
          <w:tab w:val="left" w:pos="0"/>
        </w:tabs>
        <w:suppressAutoHyphens/>
        <w:spacing w:after="120"/>
        <w:ind w:left="357"/>
        <w:rPr>
          <w:rFonts w:ascii="Arial" w:hAnsi="Arial"/>
          <w:color w:val="000000"/>
          <w:sz w:val="22"/>
          <w:lang w:val="sv-SE"/>
        </w:rPr>
      </w:pPr>
      <w:r>
        <w:rPr>
          <w:rFonts w:ascii="Arial" w:hAnsi="Arial"/>
          <w:color w:val="000000"/>
          <w:sz w:val="22"/>
          <w:lang w:val="uk-UA"/>
        </w:rPr>
        <w:t>Інгібітор</w:t>
      </w:r>
      <w:r w:rsidRPr="00B60D53">
        <w:rPr>
          <w:rFonts w:ascii="Arial" w:hAnsi="Arial"/>
          <w:color w:val="000000"/>
          <w:sz w:val="22"/>
          <w:lang w:val="sv-SE"/>
        </w:rPr>
        <w:t xml:space="preserve"> </w:t>
      </w:r>
      <w:r w:rsidR="00812395" w:rsidRPr="00B60D53">
        <w:rPr>
          <w:rFonts w:ascii="Arial" w:hAnsi="Arial"/>
          <w:color w:val="000000"/>
          <w:sz w:val="22"/>
          <w:lang w:val="sv-SE"/>
        </w:rPr>
        <w:t>II</w:t>
      </w:r>
      <w:r w:rsidR="00EC3007">
        <w:rPr>
          <w:rFonts w:ascii="Arial" w:hAnsi="Arial"/>
          <w:color w:val="000000"/>
          <w:sz w:val="22"/>
          <w:lang w:val="sv-SE"/>
        </w:rPr>
        <w:t xml:space="preserve"> </w:t>
      </w:r>
      <w:r w:rsidR="00812395" w:rsidRPr="00B60D53">
        <w:rPr>
          <w:rFonts w:ascii="Arial" w:hAnsi="Arial"/>
          <w:color w:val="000000"/>
          <w:sz w:val="22"/>
          <w:lang w:val="sv-SE"/>
        </w:rPr>
        <w:t>- 660[</w:t>
      </w:r>
      <w:r>
        <w:rPr>
          <w:rFonts w:ascii="Arial" w:hAnsi="Arial"/>
          <w:color w:val="000000"/>
          <w:sz w:val="22"/>
          <w:lang w:val="uk-UA"/>
        </w:rPr>
        <w:t>мл</w:t>
      </w:r>
      <w:r w:rsidR="00812395" w:rsidRPr="00B60D53">
        <w:rPr>
          <w:rFonts w:ascii="Arial" w:hAnsi="Arial"/>
          <w:color w:val="000000"/>
          <w:sz w:val="22"/>
          <w:lang w:val="sv-SE"/>
        </w:rPr>
        <w:t>]</w:t>
      </w:r>
    </w:p>
    <w:p w:rsidR="00812395" w:rsidRPr="00440D34" w:rsidRDefault="00440D34" w:rsidP="00440D34">
      <w:pPr>
        <w:numPr>
          <w:ilvl w:val="0"/>
          <w:numId w:val="17"/>
        </w:numPr>
        <w:spacing w:after="120"/>
        <w:rPr>
          <w:rFonts w:ascii="Arial" w:hAnsi="Arial"/>
          <w:color w:val="000000"/>
          <w:sz w:val="22"/>
          <w:lang w:val="ru-RU"/>
        </w:rPr>
      </w:pPr>
      <w:r w:rsidRPr="00440D34">
        <w:rPr>
          <w:rFonts w:ascii="Arial" w:hAnsi="Arial"/>
          <w:color w:val="000000"/>
          <w:sz w:val="22"/>
          <w:lang w:val="ru-RU"/>
        </w:rPr>
        <w:t xml:space="preserve">Паливо, що залишилося в паливному баку, має бути захищене від накопичення бактерій і грибків. Допоміжні біоциди, які підходять для похідних сирої нафти, такі як: Мікробіцид </w:t>
      </w:r>
      <w:r w:rsidRPr="00440D34">
        <w:rPr>
          <w:rFonts w:ascii="Arial" w:hAnsi="Arial"/>
          <w:color w:val="000000"/>
          <w:sz w:val="22"/>
        </w:rPr>
        <w:t>Fleet</w:t>
      </w:r>
      <w:r w:rsidRPr="00440D34">
        <w:rPr>
          <w:rFonts w:ascii="Arial" w:hAnsi="Arial"/>
          <w:color w:val="000000"/>
          <w:sz w:val="22"/>
          <w:lang w:val="ru-RU"/>
        </w:rPr>
        <w:t>-</w:t>
      </w:r>
      <w:r w:rsidRPr="00440D34">
        <w:rPr>
          <w:rFonts w:ascii="Arial" w:hAnsi="Arial"/>
          <w:color w:val="000000"/>
          <w:sz w:val="22"/>
        </w:rPr>
        <w:t>tech</w:t>
      </w:r>
      <w:r w:rsidRPr="00440D34">
        <w:rPr>
          <w:rFonts w:ascii="Arial" w:hAnsi="Arial"/>
          <w:color w:val="000000"/>
          <w:sz w:val="22"/>
          <w:lang w:val="ru-RU"/>
        </w:rPr>
        <w:t xml:space="preserve"> від компанії </w:t>
      </w:r>
      <w:r w:rsidRPr="00440D34">
        <w:rPr>
          <w:rFonts w:ascii="Arial" w:hAnsi="Arial"/>
          <w:color w:val="000000"/>
          <w:sz w:val="22"/>
        </w:rPr>
        <w:t>Fleetguard</w:t>
      </w:r>
      <w:r w:rsidR="00812395" w:rsidRPr="00440D34">
        <w:rPr>
          <w:rFonts w:ascii="Arial" w:hAnsi="Arial"/>
          <w:color w:val="000000"/>
          <w:sz w:val="22"/>
          <w:lang w:val="ru-RU"/>
        </w:rPr>
        <w:t xml:space="preserve">. </w:t>
      </w:r>
    </w:p>
    <w:p w:rsidR="00812395" w:rsidRPr="00440D34" w:rsidRDefault="00440D34" w:rsidP="00440D34">
      <w:pPr>
        <w:numPr>
          <w:ilvl w:val="0"/>
          <w:numId w:val="17"/>
        </w:numPr>
        <w:spacing w:before="120"/>
        <w:rPr>
          <w:rFonts w:ascii="Arial" w:hAnsi="Arial"/>
          <w:color w:val="000000"/>
          <w:sz w:val="22"/>
          <w:lang w:val="ru-RU"/>
        </w:rPr>
      </w:pPr>
      <w:r w:rsidRPr="00440D34">
        <w:rPr>
          <w:rFonts w:ascii="Arial" w:hAnsi="Arial"/>
          <w:color w:val="000000"/>
          <w:sz w:val="22"/>
          <w:lang w:val="ru-RU"/>
        </w:rPr>
        <w:t>Запустіть двигун і працюйте на холостом</w:t>
      </w:r>
      <w:r>
        <w:rPr>
          <w:rFonts w:ascii="Arial" w:hAnsi="Arial"/>
          <w:color w:val="000000"/>
          <w:sz w:val="22"/>
          <w:lang w:val="ru-RU"/>
        </w:rPr>
        <w:t>у ходу при половинній дросельній заслінці</w:t>
      </w:r>
      <w:r w:rsidRPr="00440D34">
        <w:rPr>
          <w:rFonts w:ascii="Arial" w:hAnsi="Arial"/>
          <w:color w:val="000000"/>
          <w:sz w:val="22"/>
          <w:lang w:val="ru-RU"/>
        </w:rPr>
        <w:t xml:space="preserve"> протягом 3 хвилин, а потім зупиніть двигун</w:t>
      </w:r>
      <w:r w:rsidR="00812395" w:rsidRPr="00440D34">
        <w:rPr>
          <w:rFonts w:ascii="Arial" w:hAnsi="Arial"/>
          <w:color w:val="000000"/>
          <w:sz w:val="22"/>
          <w:lang w:val="ru-RU"/>
        </w:rPr>
        <w:t>.</w:t>
      </w:r>
    </w:p>
    <w:p w:rsidR="00812395" w:rsidRPr="00440D34" w:rsidRDefault="00812395" w:rsidP="00C84BD3">
      <w:pPr>
        <w:pStyle w:val="af"/>
        <w:rPr>
          <w:lang w:val="ru-RU"/>
        </w:rPr>
      </w:pPr>
    </w:p>
    <w:p w:rsidR="00812395" w:rsidRPr="00C84BD3" w:rsidRDefault="00440D34" w:rsidP="00812395">
      <w:pPr>
        <w:spacing w:before="120"/>
        <w:rPr>
          <w:rFonts w:ascii="Arial" w:hAnsi="Arial"/>
          <w:color w:val="000000"/>
          <w:sz w:val="22"/>
        </w:rPr>
      </w:pPr>
      <w:r w:rsidRPr="00440D34">
        <w:rPr>
          <w:rFonts w:ascii="Arial" w:hAnsi="Arial"/>
          <w:color w:val="000000"/>
          <w:sz w:val="22"/>
        </w:rPr>
        <w:t>СИСТЕМА ЗМАЩЕННЯ ДВИГУНА</w:t>
      </w:r>
    </w:p>
    <w:p w:rsidR="00812395" w:rsidRPr="00440D34" w:rsidRDefault="00440D34" w:rsidP="00440D34">
      <w:pPr>
        <w:numPr>
          <w:ilvl w:val="0"/>
          <w:numId w:val="17"/>
        </w:numPr>
        <w:spacing w:before="120"/>
        <w:rPr>
          <w:rFonts w:ascii="Arial" w:hAnsi="Arial"/>
          <w:color w:val="000000"/>
          <w:sz w:val="22"/>
          <w:lang w:val="ru-RU"/>
        </w:rPr>
      </w:pPr>
      <w:r w:rsidRPr="00440D34">
        <w:rPr>
          <w:rFonts w:ascii="Arial" w:hAnsi="Arial"/>
          <w:color w:val="000000"/>
          <w:sz w:val="22"/>
          <w:lang w:val="ru-RU"/>
        </w:rPr>
        <w:t>Замініть моторне масло і масляний фільтр. Див. розділ "</w:t>
      </w:r>
      <w:r>
        <w:rPr>
          <w:rFonts w:ascii="Arial" w:hAnsi="Arial"/>
          <w:color w:val="000000"/>
          <w:sz w:val="22"/>
          <w:lang w:val="ru-RU"/>
        </w:rPr>
        <w:t>ДВИГУН</w:t>
      </w:r>
      <w:r w:rsidRPr="00440D34">
        <w:rPr>
          <w:rFonts w:ascii="Arial" w:hAnsi="Arial"/>
          <w:color w:val="000000"/>
          <w:sz w:val="22"/>
          <w:lang w:val="ru-RU"/>
        </w:rPr>
        <w:t>" у розділі 5</w:t>
      </w:r>
      <w:r w:rsidR="00812395" w:rsidRPr="00440D34">
        <w:rPr>
          <w:rFonts w:ascii="Arial" w:hAnsi="Arial"/>
          <w:color w:val="000000"/>
          <w:sz w:val="22"/>
          <w:lang w:val="ru-RU"/>
        </w:rPr>
        <w:t>.</w:t>
      </w:r>
    </w:p>
    <w:p w:rsidR="00812395" w:rsidRPr="00440D34" w:rsidRDefault="00440D34" w:rsidP="00440D34">
      <w:pPr>
        <w:numPr>
          <w:ilvl w:val="0"/>
          <w:numId w:val="17"/>
        </w:numPr>
        <w:spacing w:before="120"/>
        <w:rPr>
          <w:rFonts w:ascii="Arial" w:hAnsi="Arial"/>
          <w:color w:val="000000"/>
          <w:sz w:val="22"/>
          <w:lang w:val="ru-RU"/>
        </w:rPr>
      </w:pPr>
      <w:r w:rsidRPr="00440D34">
        <w:rPr>
          <w:rFonts w:ascii="Arial" w:hAnsi="Arial"/>
          <w:color w:val="000000"/>
          <w:sz w:val="22"/>
          <w:lang w:val="ru-RU"/>
        </w:rPr>
        <w:t xml:space="preserve">Додайте </w:t>
      </w:r>
      <w:r>
        <w:rPr>
          <w:rFonts w:ascii="Arial" w:hAnsi="Arial"/>
          <w:color w:val="000000"/>
          <w:sz w:val="22"/>
          <w:lang w:val="uk-UA"/>
        </w:rPr>
        <w:t>Інгібітори</w:t>
      </w:r>
      <w:r w:rsidRPr="00440D34">
        <w:rPr>
          <w:rFonts w:ascii="Arial" w:hAnsi="Arial"/>
          <w:color w:val="000000"/>
          <w:sz w:val="22"/>
          <w:lang w:val="ru-RU"/>
        </w:rPr>
        <w:t xml:space="preserve"> в картер двигуна через маслоналивну трубку</w:t>
      </w:r>
      <w:r w:rsidR="00812395" w:rsidRPr="00440D34">
        <w:rPr>
          <w:rFonts w:ascii="Arial" w:hAnsi="Arial"/>
          <w:color w:val="000000"/>
          <w:sz w:val="22"/>
          <w:lang w:val="ru-RU"/>
        </w:rPr>
        <w:t xml:space="preserve">. </w:t>
      </w:r>
    </w:p>
    <w:p w:rsidR="00812395" w:rsidRPr="00B60D53" w:rsidRDefault="00440D34" w:rsidP="00812395">
      <w:pPr>
        <w:spacing w:before="60"/>
        <w:ind w:left="360"/>
        <w:rPr>
          <w:rFonts w:ascii="Arial" w:hAnsi="Arial"/>
          <w:color w:val="000000"/>
          <w:sz w:val="22"/>
          <w:lang w:val="sv-SE"/>
        </w:rPr>
      </w:pPr>
      <w:r>
        <w:rPr>
          <w:rFonts w:ascii="Arial" w:hAnsi="Arial"/>
          <w:color w:val="000000"/>
          <w:sz w:val="22"/>
          <w:lang w:val="uk-UA"/>
        </w:rPr>
        <w:t>Інгібітор</w:t>
      </w:r>
      <w:r w:rsidRPr="00B60D53">
        <w:rPr>
          <w:rFonts w:ascii="Arial" w:hAnsi="Arial"/>
          <w:color w:val="000000"/>
          <w:sz w:val="22"/>
          <w:lang w:val="sv-SE"/>
        </w:rPr>
        <w:t xml:space="preserve"> </w:t>
      </w:r>
      <w:r w:rsidR="00812395" w:rsidRPr="00B60D53">
        <w:rPr>
          <w:rFonts w:ascii="Arial" w:hAnsi="Arial"/>
          <w:color w:val="000000"/>
          <w:sz w:val="22"/>
          <w:lang w:val="sv-SE"/>
        </w:rPr>
        <w:t>I</w:t>
      </w:r>
      <w:r w:rsidR="00EC3007">
        <w:rPr>
          <w:rFonts w:ascii="Arial" w:hAnsi="Arial"/>
          <w:color w:val="000000"/>
          <w:sz w:val="22"/>
          <w:lang w:val="sv-SE"/>
        </w:rPr>
        <w:t xml:space="preserve"> </w:t>
      </w:r>
      <w:r w:rsidR="00812395" w:rsidRPr="00B60D53">
        <w:rPr>
          <w:rFonts w:ascii="Arial" w:hAnsi="Arial"/>
          <w:color w:val="000000"/>
          <w:sz w:val="22"/>
          <w:lang w:val="sv-SE"/>
        </w:rPr>
        <w:t>- 850[</w:t>
      </w:r>
      <w:r>
        <w:rPr>
          <w:rFonts w:ascii="Arial" w:hAnsi="Arial"/>
          <w:color w:val="000000"/>
          <w:sz w:val="22"/>
          <w:lang w:val="uk-UA"/>
        </w:rPr>
        <w:t>мл</w:t>
      </w:r>
      <w:r w:rsidR="00812395" w:rsidRPr="00B60D53">
        <w:rPr>
          <w:rFonts w:ascii="Arial" w:hAnsi="Arial"/>
          <w:color w:val="000000"/>
          <w:sz w:val="22"/>
          <w:lang w:val="sv-SE"/>
        </w:rPr>
        <w:t>]</w:t>
      </w:r>
    </w:p>
    <w:p w:rsidR="00812395" w:rsidRPr="00B60D53" w:rsidRDefault="00440D34" w:rsidP="00EC3007">
      <w:pPr>
        <w:tabs>
          <w:tab w:val="left" w:pos="0"/>
        </w:tabs>
        <w:suppressAutoHyphens/>
        <w:ind w:left="357"/>
        <w:rPr>
          <w:rFonts w:ascii="Arial" w:hAnsi="Arial"/>
          <w:color w:val="000000"/>
          <w:spacing w:val="-3"/>
          <w:sz w:val="22"/>
          <w:lang w:val="sv-SE"/>
        </w:rPr>
      </w:pPr>
      <w:r>
        <w:rPr>
          <w:rFonts w:ascii="Arial" w:hAnsi="Arial"/>
          <w:color w:val="000000"/>
          <w:sz w:val="22"/>
          <w:lang w:val="uk-UA"/>
        </w:rPr>
        <w:t>Інгібітор</w:t>
      </w:r>
      <w:r w:rsidRPr="00B60D53">
        <w:rPr>
          <w:rFonts w:ascii="Arial" w:hAnsi="Arial"/>
          <w:color w:val="000000"/>
          <w:sz w:val="22"/>
          <w:lang w:val="sv-SE"/>
        </w:rPr>
        <w:t xml:space="preserve"> </w:t>
      </w:r>
      <w:r w:rsidR="00812395" w:rsidRPr="00B60D53">
        <w:rPr>
          <w:rFonts w:ascii="Arial" w:hAnsi="Arial"/>
          <w:color w:val="000000"/>
          <w:sz w:val="22"/>
          <w:lang w:val="sv-SE"/>
        </w:rPr>
        <w:t>II</w:t>
      </w:r>
      <w:r w:rsidR="00EC3007">
        <w:rPr>
          <w:rFonts w:ascii="Arial" w:hAnsi="Arial"/>
          <w:color w:val="000000"/>
          <w:sz w:val="22"/>
          <w:lang w:val="sv-SE"/>
        </w:rPr>
        <w:t xml:space="preserve"> </w:t>
      </w:r>
      <w:r w:rsidR="00812395" w:rsidRPr="00B60D53">
        <w:rPr>
          <w:rFonts w:ascii="Arial" w:hAnsi="Arial"/>
          <w:color w:val="000000"/>
          <w:sz w:val="22"/>
          <w:lang w:val="sv-SE"/>
        </w:rPr>
        <w:t>- 340[</w:t>
      </w:r>
      <w:r>
        <w:rPr>
          <w:rFonts w:ascii="Arial" w:hAnsi="Arial"/>
          <w:color w:val="000000"/>
          <w:sz w:val="22"/>
          <w:lang w:val="uk-UA"/>
        </w:rPr>
        <w:t>мл</w:t>
      </w:r>
      <w:r w:rsidR="00812395" w:rsidRPr="00B60D53">
        <w:rPr>
          <w:rFonts w:ascii="Arial" w:hAnsi="Arial"/>
          <w:color w:val="000000"/>
          <w:sz w:val="22"/>
          <w:lang w:val="sv-SE"/>
        </w:rPr>
        <w:t>]</w:t>
      </w:r>
    </w:p>
    <w:p w:rsidR="00812395" w:rsidRPr="00440D34" w:rsidRDefault="00440D34" w:rsidP="00440D34">
      <w:pPr>
        <w:numPr>
          <w:ilvl w:val="0"/>
          <w:numId w:val="17"/>
        </w:numPr>
        <w:spacing w:before="120"/>
        <w:rPr>
          <w:rFonts w:ascii="Arial" w:hAnsi="Arial"/>
          <w:color w:val="000000"/>
          <w:sz w:val="22"/>
          <w:lang w:val="ru-RU"/>
        </w:rPr>
      </w:pPr>
      <w:r w:rsidRPr="00440D34">
        <w:rPr>
          <w:rFonts w:ascii="Arial" w:hAnsi="Arial"/>
          <w:color w:val="000000"/>
          <w:sz w:val="22"/>
          <w:lang w:val="ru-RU"/>
        </w:rPr>
        <w:t>Запустіть двигун і працюйте на холостому ходу з половиною дросельної заслінки протягом 30 хвилин, а потім зупиніть двигун</w:t>
      </w:r>
      <w:r w:rsidR="00812395" w:rsidRPr="00440D34">
        <w:rPr>
          <w:rFonts w:ascii="Arial" w:hAnsi="Arial"/>
          <w:color w:val="000000"/>
          <w:sz w:val="22"/>
          <w:lang w:val="ru-RU"/>
        </w:rPr>
        <w:t>.</w:t>
      </w:r>
    </w:p>
    <w:p w:rsidR="00546847" w:rsidRPr="00440D34" w:rsidRDefault="00546847">
      <w:pPr>
        <w:widowControl/>
        <w:jc w:val="left"/>
        <w:rPr>
          <w:rFonts w:ascii="Arial" w:hAnsi="Arial"/>
          <w:color w:val="000000"/>
          <w:sz w:val="22"/>
          <w:lang w:val="ru-RU"/>
        </w:rPr>
      </w:pPr>
      <w:r w:rsidRPr="00440D34">
        <w:rPr>
          <w:rFonts w:ascii="Arial" w:hAnsi="Arial"/>
          <w:color w:val="000000"/>
          <w:sz w:val="22"/>
          <w:lang w:val="ru-RU"/>
        </w:rPr>
        <w:br w:type="page"/>
      </w:r>
    </w:p>
    <w:p w:rsidR="00812395" w:rsidRPr="00693023" w:rsidRDefault="00693023" w:rsidP="00693023">
      <w:pPr>
        <w:numPr>
          <w:ilvl w:val="0"/>
          <w:numId w:val="17"/>
        </w:numPr>
        <w:spacing w:before="120"/>
        <w:rPr>
          <w:rFonts w:ascii="Arial" w:hAnsi="Arial"/>
          <w:color w:val="000000"/>
          <w:sz w:val="22"/>
          <w:lang w:val="ru-RU"/>
        </w:rPr>
      </w:pPr>
      <w:r w:rsidRPr="00693023">
        <w:rPr>
          <w:rFonts w:ascii="Arial" w:hAnsi="Arial"/>
          <w:color w:val="000000"/>
          <w:sz w:val="22"/>
          <w:lang w:val="ru-RU"/>
        </w:rPr>
        <w:lastRenderedPageBreak/>
        <w:t xml:space="preserve">Додайте </w:t>
      </w:r>
      <w:r>
        <w:rPr>
          <w:rFonts w:ascii="Arial" w:hAnsi="Arial"/>
          <w:color w:val="000000"/>
          <w:sz w:val="22"/>
          <w:lang w:val="uk-UA"/>
        </w:rPr>
        <w:t>Інгібітори</w:t>
      </w:r>
      <w:r w:rsidRPr="00693023">
        <w:rPr>
          <w:rFonts w:ascii="Arial" w:hAnsi="Arial"/>
          <w:color w:val="000000"/>
          <w:sz w:val="22"/>
          <w:lang w:val="ru-RU"/>
        </w:rPr>
        <w:t xml:space="preserve"> в корпус маховика двигуна</w:t>
      </w:r>
      <w:r w:rsidR="00812395" w:rsidRPr="00693023">
        <w:rPr>
          <w:rFonts w:ascii="Arial" w:hAnsi="Arial"/>
          <w:color w:val="000000"/>
          <w:sz w:val="22"/>
          <w:lang w:val="ru-RU"/>
        </w:rPr>
        <w:t>.</w:t>
      </w:r>
    </w:p>
    <w:p w:rsidR="00812395" w:rsidRPr="00B60D53" w:rsidRDefault="00440D34" w:rsidP="00812395">
      <w:pPr>
        <w:spacing w:before="60"/>
        <w:ind w:left="360"/>
        <w:rPr>
          <w:rFonts w:ascii="Arial" w:hAnsi="Arial"/>
          <w:color w:val="000000"/>
          <w:sz w:val="22"/>
          <w:lang w:val="sv-SE"/>
        </w:rPr>
      </w:pPr>
      <w:r>
        <w:rPr>
          <w:rFonts w:ascii="Arial" w:hAnsi="Arial"/>
          <w:color w:val="000000"/>
          <w:sz w:val="22"/>
          <w:lang w:val="uk-UA"/>
        </w:rPr>
        <w:t>Інгібітор</w:t>
      </w:r>
      <w:r w:rsidR="00734E8D" w:rsidRPr="00B60D53">
        <w:rPr>
          <w:rFonts w:ascii="Arial" w:hAnsi="Arial"/>
          <w:color w:val="000000"/>
          <w:sz w:val="22"/>
          <w:lang w:val="sv-SE"/>
        </w:rPr>
        <w:t xml:space="preserve"> I- 8[</w:t>
      </w:r>
      <w:r>
        <w:rPr>
          <w:rFonts w:ascii="Arial" w:hAnsi="Arial"/>
          <w:color w:val="000000"/>
          <w:sz w:val="22"/>
          <w:lang w:val="uk-UA"/>
        </w:rPr>
        <w:t>мл</w:t>
      </w:r>
      <w:r w:rsidR="00734E8D" w:rsidRPr="00B60D53">
        <w:rPr>
          <w:rFonts w:ascii="Arial" w:hAnsi="Arial"/>
          <w:color w:val="000000"/>
          <w:sz w:val="22"/>
          <w:lang w:val="sv-SE"/>
        </w:rPr>
        <w:t>]</w:t>
      </w:r>
    </w:p>
    <w:p w:rsidR="00812395" w:rsidRPr="00B60D53" w:rsidRDefault="00440D34" w:rsidP="00812395">
      <w:pPr>
        <w:ind w:left="360"/>
        <w:rPr>
          <w:rFonts w:ascii="Arial" w:hAnsi="Arial"/>
          <w:color w:val="000000"/>
          <w:sz w:val="22"/>
          <w:lang w:val="sv-SE"/>
        </w:rPr>
      </w:pPr>
      <w:r>
        <w:rPr>
          <w:rFonts w:ascii="Arial" w:hAnsi="Arial"/>
          <w:color w:val="000000"/>
          <w:sz w:val="22"/>
          <w:lang w:val="uk-UA"/>
        </w:rPr>
        <w:t>Інгібітор</w:t>
      </w:r>
      <w:r w:rsidRPr="00B60D53">
        <w:rPr>
          <w:rFonts w:ascii="Arial" w:hAnsi="Arial"/>
          <w:color w:val="000000"/>
          <w:sz w:val="22"/>
          <w:lang w:val="sv-SE"/>
        </w:rPr>
        <w:t xml:space="preserve"> </w:t>
      </w:r>
      <w:r w:rsidR="00812395" w:rsidRPr="00B60D53">
        <w:rPr>
          <w:rFonts w:ascii="Arial" w:hAnsi="Arial"/>
          <w:color w:val="000000"/>
          <w:sz w:val="22"/>
          <w:lang w:val="sv-SE"/>
        </w:rPr>
        <w:t>II- 20[</w:t>
      </w:r>
      <w:r>
        <w:rPr>
          <w:rFonts w:ascii="Arial" w:hAnsi="Arial"/>
          <w:color w:val="000000"/>
          <w:sz w:val="22"/>
          <w:lang w:val="uk-UA"/>
        </w:rPr>
        <w:t>мл</w:t>
      </w:r>
      <w:r w:rsidR="00812395" w:rsidRPr="00B60D53">
        <w:rPr>
          <w:rFonts w:ascii="Arial" w:hAnsi="Arial"/>
          <w:color w:val="000000"/>
          <w:sz w:val="22"/>
          <w:lang w:val="sv-SE"/>
        </w:rPr>
        <w:t>]</w:t>
      </w:r>
    </w:p>
    <w:p w:rsidR="00532772" w:rsidRPr="00B60D53" w:rsidRDefault="00532772" w:rsidP="00C84BD3">
      <w:pPr>
        <w:pStyle w:val="af"/>
        <w:rPr>
          <w:lang w:val="sv-SE"/>
        </w:rPr>
      </w:pPr>
    </w:p>
    <w:p w:rsidR="00812395" w:rsidRDefault="00693023" w:rsidP="00F41E1F">
      <w:pPr>
        <w:rPr>
          <w:rFonts w:ascii="Arial" w:hAnsi="Arial"/>
          <w:color w:val="000000"/>
          <w:sz w:val="22"/>
        </w:rPr>
      </w:pPr>
      <w:r w:rsidRPr="00693023">
        <w:rPr>
          <w:rFonts w:ascii="Arial" w:hAnsi="Arial"/>
          <w:color w:val="000000"/>
          <w:sz w:val="22"/>
        </w:rPr>
        <w:t>СИСТЕМА ВПУСКУ І ВИПУСКУ ПОВІТРЯ</w:t>
      </w:r>
    </w:p>
    <w:p w:rsidR="00812395" w:rsidRPr="00693023" w:rsidRDefault="00693023" w:rsidP="00693023">
      <w:pPr>
        <w:numPr>
          <w:ilvl w:val="0"/>
          <w:numId w:val="17"/>
        </w:numPr>
        <w:spacing w:before="120"/>
        <w:rPr>
          <w:rFonts w:ascii="Arial" w:hAnsi="Arial"/>
          <w:color w:val="000000"/>
          <w:sz w:val="22"/>
          <w:lang w:val="ru-RU"/>
        </w:rPr>
      </w:pPr>
      <w:r w:rsidRPr="00693023">
        <w:rPr>
          <w:rFonts w:ascii="Arial" w:hAnsi="Arial"/>
          <w:color w:val="000000"/>
          <w:sz w:val="22"/>
          <w:lang w:val="ru-RU"/>
        </w:rPr>
        <w:t>Додайте Інгібітори до впускного колектора, щоб захистити частину поверхні циліндрів над поршнями від корозії. Налийте одну порцію Інгібіторів у впускний колектор після зняття гумового з'єднання між сполучною трубкою і колектором. Другу порцію Інгібіторів вилийте в повітрозабірну трубку після видалення елементів очисника повітря</w:t>
      </w:r>
      <w:r w:rsidR="00812395" w:rsidRPr="00693023">
        <w:rPr>
          <w:rFonts w:ascii="Arial" w:hAnsi="Arial"/>
          <w:color w:val="000000"/>
          <w:sz w:val="22"/>
          <w:lang w:val="ru-RU"/>
        </w:rPr>
        <w:t>.</w:t>
      </w:r>
    </w:p>
    <w:p w:rsidR="00812395" w:rsidRPr="00B60D53" w:rsidRDefault="00440D34" w:rsidP="00812395">
      <w:pPr>
        <w:spacing w:before="60"/>
        <w:ind w:left="360"/>
        <w:rPr>
          <w:rFonts w:ascii="Arial" w:hAnsi="Arial"/>
          <w:color w:val="000000"/>
          <w:sz w:val="22"/>
          <w:lang w:val="sv-SE"/>
        </w:rPr>
      </w:pPr>
      <w:r>
        <w:rPr>
          <w:rFonts w:ascii="Arial" w:hAnsi="Arial"/>
          <w:color w:val="000000"/>
          <w:sz w:val="22"/>
          <w:lang w:val="uk-UA"/>
        </w:rPr>
        <w:t>Інгібітор</w:t>
      </w:r>
      <w:r w:rsidRPr="00B60D53">
        <w:rPr>
          <w:rFonts w:ascii="Arial" w:hAnsi="Arial"/>
          <w:color w:val="000000"/>
          <w:sz w:val="22"/>
          <w:lang w:val="sv-SE"/>
        </w:rPr>
        <w:t xml:space="preserve"> </w:t>
      </w:r>
      <w:r w:rsidR="00812395" w:rsidRPr="00B60D53">
        <w:rPr>
          <w:rFonts w:ascii="Arial" w:hAnsi="Arial"/>
          <w:color w:val="000000"/>
          <w:sz w:val="22"/>
          <w:lang w:val="sv-SE"/>
        </w:rPr>
        <w:t>I- 60/60[</w:t>
      </w:r>
      <w:r>
        <w:rPr>
          <w:rFonts w:ascii="Arial" w:hAnsi="Arial"/>
          <w:color w:val="000000"/>
          <w:sz w:val="22"/>
          <w:lang w:val="uk-UA"/>
        </w:rPr>
        <w:t>мл</w:t>
      </w:r>
      <w:r w:rsidR="00812395" w:rsidRPr="00B60D53">
        <w:rPr>
          <w:rFonts w:ascii="Arial" w:hAnsi="Arial"/>
          <w:color w:val="000000"/>
          <w:sz w:val="22"/>
          <w:lang w:val="sv-SE"/>
        </w:rPr>
        <w:t>]</w:t>
      </w:r>
    </w:p>
    <w:p w:rsidR="00812395" w:rsidRPr="00B60D53" w:rsidRDefault="00440D34" w:rsidP="00EC3007">
      <w:pPr>
        <w:tabs>
          <w:tab w:val="left" w:pos="0"/>
        </w:tabs>
        <w:suppressAutoHyphens/>
        <w:spacing w:before="60" w:after="120"/>
        <w:ind w:left="357"/>
        <w:rPr>
          <w:rFonts w:ascii="Arial" w:hAnsi="Arial"/>
          <w:color w:val="000000"/>
          <w:sz w:val="22"/>
          <w:lang w:val="sv-SE"/>
        </w:rPr>
      </w:pPr>
      <w:r>
        <w:rPr>
          <w:rFonts w:ascii="Arial" w:hAnsi="Arial"/>
          <w:color w:val="000000"/>
          <w:sz w:val="22"/>
          <w:lang w:val="uk-UA"/>
        </w:rPr>
        <w:t>Інгібітор</w:t>
      </w:r>
      <w:r w:rsidRPr="00B60D53">
        <w:rPr>
          <w:rFonts w:ascii="Arial" w:hAnsi="Arial"/>
          <w:color w:val="000000"/>
          <w:sz w:val="22"/>
          <w:lang w:val="sv-SE"/>
        </w:rPr>
        <w:t xml:space="preserve"> </w:t>
      </w:r>
      <w:r w:rsidR="00812395" w:rsidRPr="00B60D53">
        <w:rPr>
          <w:rFonts w:ascii="Arial" w:hAnsi="Arial"/>
          <w:color w:val="000000"/>
          <w:sz w:val="22"/>
          <w:lang w:val="sv-SE"/>
        </w:rPr>
        <w:t>II- 110/110[</w:t>
      </w:r>
      <w:r>
        <w:rPr>
          <w:rFonts w:ascii="Arial" w:hAnsi="Arial"/>
          <w:color w:val="000000"/>
          <w:sz w:val="22"/>
          <w:lang w:val="uk-UA"/>
        </w:rPr>
        <w:t>мл</w:t>
      </w:r>
      <w:r w:rsidR="00812395" w:rsidRPr="00B60D53">
        <w:rPr>
          <w:rFonts w:ascii="Arial" w:hAnsi="Arial"/>
          <w:color w:val="000000"/>
          <w:sz w:val="22"/>
          <w:lang w:val="sv-SE"/>
        </w:rPr>
        <w:t>]</w:t>
      </w:r>
    </w:p>
    <w:p w:rsidR="008D3E77" w:rsidRPr="00693023" w:rsidRDefault="00693023" w:rsidP="00693023">
      <w:pPr>
        <w:numPr>
          <w:ilvl w:val="0"/>
          <w:numId w:val="17"/>
        </w:numPr>
        <w:spacing w:before="80"/>
        <w:rPr>
          <w:rFonts w:ascii="Arial" w:hAnsi="Arial"/>
          <w:color w:val="000000"/>
          <w:sz w:val="22"/>
          <w:lang w:val="sv-SE"/>
        </w:rPr>
      </w:pPr>
      <w:r w:rsidRPr="00693023">
        <w:rPr>
          <w:rFonts w:ascii="Arial" w:hAnsi="Arial"/>
          <w:color w:val="000000"/>
          <w:sz w:val="22"/>
        </w:rPr>
        <w:t>Відразу</w:t>
      </w:r>
      <w:r w:rsidRPr="00693023">
        <w:rPr>
          <w:rFonts w:ascii="Arial" w:hAnsi="Arial"/>
          <w:color w:val="000000"/>
          <w:sz w:val="22"/>
          <w:lang w:val="sv-SE"/>
        </w:rPr>
        <w:t xml:space="preserve"> </w:t>
      </w:r>
      <w:r w:rsidRPr="00693023">
        <w:rPr>
          <w:rFonts w:ascii="Arial" w:hAnsi="Arial"/>
          <w:color w:val="000000"/>
          <w:sz w:val="22"/>
        </w:rPr>
        <w:t>після</w:t>
      </w:r>
      <w:r w:rsidRPr="00693023">
        <w:rPr>
          <w:rFonts w:ascii="Arial" w:hAnsi="Arial"/>
          <w:color w:val="000000"/>
          <w:sz w:val="22"/>
          <w:lang w:val="sv-SE"/>
        </w:rPr>
        <w:t xml:space="preserve"> </w:t>
      </w:r>
      <w:r w:rsidRPr="00693023">
        <w:rPr>
          <w:rFonts w:ascii="Arial" w:hAnsi="Arial"/>
          <w:color w:val="000000"/>
          <w:sz w:val="22"/>
        </w:rPr>
        <w:t>нанесення</w:t>
      </w:r>
      <w:r w:rsidRPr="00693023">
        <w:rPr>
          <w:rFonts w:ascii="Arial" w:hAnsi="Arial"/>
          <w:color w:val="000000"/>
          <w:sz w:val="22"/>
          <w:lang w:val="sv-SE"/>
        </w:rPr>
        <w:t xml:space="preserve"> </w:t>
      </w:r>
      <w:r w:rsidRPr="00693023">
        <w:rPr>
          <w:rFonts w:ascii="Arial" w:hAnsi="Arial"/>
          <w:color w:val="000000"/>
          <w:sz w:val="22"/>
        </w:rPr>
        <w:t>Інгібіторів</w:t>
      </w:r>
      <w:r w:rsidRPr="00693023">
        <w:rPr>
          <w:rFonts w:ascii="Arial" w:hAnsi="Arial"/>
          <w:color w:val="000000"/>
          <w:sz w:val="22"/>
          <w:lang w:val="sv-SE"/>
        </w:rPr>
        <w:t xml:space="preserve"> </w:t>
      </w:r>
      <w:r w:rsidRPr="00693023">
        <w:rPr>
          <w:rFonts w:ascii="Arial" w:hAnsi="Arial"/>
          <w:color w:val="000000"/>
          <w:sz w:val="22"/>
        </w:rPr>
        <w:t>в</w:t>
      </w:r>
      <w:r w:rsidRPr="00693023">
        <w:rPr>
          <w:rFonts w:ascii="Arial" w:hAnsi="Arial"/>
          <w:color w:val="000000"/>
          <w:sz w:val="22"/>
          <w:lang w:val="sv-SE"/>
        </w:rPr>
        <w:t xml:space="preserve"> </w:t>
      </w:r>
      <w:r w:rsidRPr="00693023">
        <w:rPr>
          <w:rFonts w:ascii="Arial" w:hAnsi="Arial"/>
          <w:color w:val="000000"/>
          <w:sz w:val="22"/>
        </w:rPr>
        <w:t>блоці</w:t>
      </w:r>
      <w:r w:rsidRPr="00693023">
        <w:rPr>
          <w:rFonts w:ascii="Arial" w:hAnsi="Arial"/>
          <w:color w:val="000000"/>
          <w:sz w:val="22"/>
          <w:lang w:val="sv-SE"/>
        </w:rPr>
        <w:t xml:space="preserve"> </w:t>
      </w:r>
      <w:r w:rsidRPr="00693023">
        <w:rPr>
          <w:rFonts w:ascii="Arial" w:hAnsi="Arial"/>
          <w:color w:val="000000"/>
          <w:sz w:val="22"/>
        </w:rPr>
        <w:t>циліндрів</w:t>
      </w:r>
      <w:r w:rsidRPr="00693023">
        <w:rPr>
          <w:rFonts w:ascii="Arial" w:hAnsi="Arial"/>
          <w:color w:val="000000"/>
          <w:sz w:val="22"/>
          <w:lang w:val="sv-SE"/>
        </w:rPr>
        <w:t xml:space="preserve"> </w:t>
      </w:r>
      <w:r w:rsidRPr="00693023">
        <w:rPr>
          <w:rFonts w:ascii="Arial" w:hAnsi="Arial"/>
          <w:color w:val="000000"/>
          <w:sz w:val="22"/>
        </w:rPr>
        <w:t>заклейте</w:t>
      </w:r>
      <w:r w:rsidRPr="00693023">
        <w:rPr>
          <w:rFonts w:ascii="Arial" w:hAnsi="Arial"/>
          <w:color w:val="000000"/>
          <w:sz w:val="22"/>
          <w:lang w:val="sv-SE"/>
        </w:rPr>
        <w:t xml:space="preserve"> </w:t>
      </w:r>
      <w:r w:rsidRPr="00693023">
        <w:rPr>
          <w:rFonts w:ascii="Arial" w:hAnsi="Arial"/>
          <w:color w:val="000000"/>
          <w:sz w:val="22"/>
        </w:rPr>
        <w:t>всі</w:t>
      </w:r>
      <w:r w:rsidRPr="00693023">
        <w:rPr>
          <w:rFonts w:ascii="Arial" w:hAnsi="Arial"/>
          <w:color w:val="000000"/>
          <w:sz w:val="22"/>
          <w:lang w:val="sv-SE"/>
        </w:rPr>
        <w:t xml:space="preserve"> </w:t>
      </w:r>
      <w:r w:rsidRPr="00693023">
        <w:rPr>
          <w:rFonts w:ascii="Arial" w:hAnsi="Arial"/>
          <w:color w:val="000000"/>
          <w:sz w:val="22"/>
        </w:rPr>
        <w:t>зовнішні</w:t>
      </w:r>
      <w:r w:rsidRPr="00693023">
        <w:rPr>
          <w:rFonts w:ascii="Arial" w:hAnsi="Arial"/>
          <w:color w:val="000000"/>
          <w:sz w:val="22"/>
          <w:lang w:val="sv-SE"/>
        </w:rPr>
        <w:t xml:space="preserve"> </w:t>
      </w:r>
      <w:r w:rsidRPr="00693023">
        <w:rPr>
          <w:rFonts w:ascii="Arial" w:hAnsi="Arial"/>
          <w:color w:val="000000"/>
          <w:sz w:val="22"/>
        </w:rPr>
        <w:t>отвори</w:t>
      </w:r>
      <w:r w:rsidRPr="00693023">
        <w:rPr>
          <w:rFonts w:ascii="Arial" w:hAnsi="Arial"/>
          <w:color w:val="000000"/>
          <w:sz w:val="22"/>
          <w:lang w:val="sv-SE"/>
        </w:rPr>
        <w:t xml:space="preserve"> (</w:t>
      </w:r>
      <w:r w:rsidRPr="00693023">
        <w:rPr>
          <w:rFonts w:ascii="Arial" w:hAnsi="Arial"/>
          <w:color w:val="000000"/>
          <w:sz w:val="22"/>
        </w:rPr>
        <w:t>тобто</w:t>
      </w:r>
      <w:r w:rsidRPr="00693023">
        <w:rPr>
          <w:rFonts w:ascii="Arial" w:hAnsi="Arial"/>
          <w:color w:val="000000"/>
          <w:sz w:val="22"/>
          <w:lang w:val="sv-SE"/>
        </w:rPr>
        <w:t xml:space="preserve"> </w:t>
      </w:r>
      <w:r w:rsidRPr="00693023">
        <w:rPr>
          <w:rFonts w:ascii="Arial" w:hAnsi="Arial"/>
          <w:color w:val="000000"/>
          <w:sz w:val="22"/>
        </w:rPr>
        <w:t>вхід</w:t>
      </w:r>
      <w:r w:rsidRPr="00693023">
        <w:rPr>
          <w:rFonts w:ascii="Arial" w:hAnsi="Arial"/>
          <w:color w:val="000000"/>
          <w:sz w:val="22"/>
          <w:lang w:val="sv-SE"/>
        </w:rPr>
        <w:t xml:space="preserve"> </w:t>
      </w:r>
      <w:r w:rsidRPr="00693023">
        <w:rPr>
          <w:rFonts w:ascii="Arial" w:hAnsi="Arial"/>
          <w:color w:val="000000"/>
          <w:sz w:val="22"/>
        </w:rPr>
        <w:t>для</w:t>
      </w:r>
      <w:r w:rsidRPr="00693023">
        <w:rPr>
          <w:rFonts w:ascii="Arial" w:hAnsi="Arial"/>
          <w:color w:val="000000"/>
          <w:sz w:val="22"/>
          <w:lang w:val="sv-SE"/>
        </w:rPr>
        <w:t xml:space="preserve"> </w:t>
      </w:r>
      <w:r w:rsidRPr="00693023">
        <w:rPr>
          <w:rFonts w:ascii="Arial" w:hAnsi="Arial"/>
          <w:color w:val="000000"/>
          <w:sz w:val="22"/>
        </w:rPr>
        <w:t>попереднього</w:t>
      </w:r>
      <w:r w:rsidRPr="00693023">
        <w:rPr>
          <w:rFonts w:ascii="Arial" w:hAnsi="Arial"/>
          <w:color w:val="000000"/>
          <w:sz w:val="22"/>
          <w:lang w:val="sv-SE"/>
        </w:rPr>
        <w:t xml:space="preserve"> </w:t>
      </w:r>
      <w:r w:rsidRPr="00693023">
        <w:rPr>
          <w:rFonts w:ascii="Arial" w:hAnsi="Arial"/>
          <w:color w:val="000000"/>
          <w:sz w:val="22"/>
        </w:rPr>
        <w:t>очищення</w:t>
      </w:r>
      <w:r w:rsidRPr="00693023">
        <w:rPr>
          <w:rFonts w:ascii="Arial" w:hAnsi="Arial"/>
          <w:color w:val="000000"/>
          <w:sz w:val="22"/>
          <w:lang w:val="sv-SE"/>
        </w:rPr>
        <w:t xml:space="preserve"> </w:t>
      </w:r>
      <w:r w:rsidRPr="00693023">
        <w:rPr>
          <w:rFonts w:ascii="Arial" w:hAnsi="Arial"/>
          <w:color w:val="000000"/>
          <w:sz w:val="22"/>
        </w:rPr>
        <w:t>повітря</w:t>
      </w:r>
      <w:r w:rsidRPr="00693023">
        <w:rPr>
          <w:rFonts w:ascii="Arial" w:hAnsi="Arial"/>
          <w:color w:val="000000"/>
          <w:sz w:val="22"/>
          <w:lang w:val="sv-SE"/>
        </w:rPr>
        <w:t xml:space="preserve">, </w:t>
      </w:r>
      <w:r w:rsidRPr="00693023">
        <w:rPr>
          <w:rFonts w:ascii="Arial" w:hAnsi="Arial"/>
          <w:color w:val="000000"/>
          <w:sz w:val="22"/>
        </w:rPr>
        <w:t>випускний</w:t>
      </w:r>
      <w:r w:rsidRPr="00693023">
        <w:rPr>
          <w:rFonts w:ascii="Arial" w:hAnsi="Arial"/>
          <w:color w:val="000000"/>
          <w:sz w:val="22"/>
          <w:lang w:val="sv-SE"/>
        </w:rPr>
        <w:t xml:space="preserve"> </w:t>
      </w:r>
      <w:r w:rsidRPr="00693023">
        <w:rPr>
          <w:rFonts w:ascii="Arial" w:hAnsi="Arial"/>
          <w:color w:val="000000"/>
          <w:sz w:val="22"/>
        </w:rPr>
        <w:t>патрубок</w:t>
      </w:r>
      <w:r w:rsidRPr="00693023">
        <w:rPr>
          <w:rFonts w:ascii="Arial" w:hAnsi="Arial"/>
          <w:color w:val="000000"/>
          <w:sz w:val="22"/>
          <w:lang w:val="sv-SE"/>
        </w:rPr>
        <w:t xml:space="preserve"> </w:t>
      </w:r>
      <w:r w:rsidRPr="00693023">
        <w:rPr>
          <w:rFonts w:ascii="Arial" w:hAnsi="Arial"/>
          <w:color w:val="000000"/>
          <w:sz w:val="22"/>
        </w:rPr>
        <w:t>двигуна</w:t>
      </w:r>
      <w:r w:rsidRPr="00693023">
        <w:rPr>
          <w:rFonts w:ascii="Arial" w:hAnsi="Arial"/>
          <w:color w:val="000000"/>
          <w:sz w:val="22"/>
          <w:lang w:val="sv-SE"/>
        </w:rPr>
        <w:t xml:space="preserve">, </w:t>
      </w:r>
      <w:r w:rsidRPr="00693023">
        <w:rPr>
          <w:rFonts w:ascii="Arial" w:hAnsi="Arial"/>
          <w:color w:val="000000"/>
          <w:sz w:val="22"/>
        </w:rPr>
        <w:t>заливні</w:t>
      </w:r>
      <w:r w:rsidRPr="00693023">
        <w:rPr>
          <w:rFonts w:ascii="Arial" w:hAnsi="Arial"/>
          <w:color w:val="000000"/>
          <w:sz w:val="22"/>
          <w:lang w:val="sv-SE"/>
        </w:rPr>
        <w:t xml:space="preserve"> </w:t>
      </w:r>
      <w:r w:rsidRPr="00693023">
        <w:rPr>
          <w:rFonts w:ascii="Arial" w:hAnsi="Arial"/>
          <w:color w:val="000000"/>
          <w:sz w:val="22"/>
        </w:rPr>
        <w:t>пробки</w:t>
      </w:r>
      <w:r w:rsidRPr="00693023">
        <w:rPr>
          <w:rFonts w:ascii="Arial" w:hAnsi="Arial"/>
          <w:color w:val="000000"/>
          <w:sz w:val="22"/>
          <w:lang w:val="sv-SE"/>
        </w:rPr>
        <w:t xml:space="preserve">, </w:t>
      </w:r>
      <w:r w:rsidRPr="00693023">
        <w:rPr>
          <w:rFonts w:ascii="Arial" w:hAnsi="Arial"/>
          <w:color w:val="000000"/>
          <w:sz w:val="22"/>
        </w:rPr>
        <w:t>повітрозабірники</w:t>
      </w:r>
      <w:r w:rsidRPr="00693023">
        <w:rPr>
          <w:rFonts w:ascii="Arial" w:hAnsi="Arial"/>
          <w:color w:val="000000"/>
          <w:sz w:val="22"/>
          <w:lang w:val="sv-SE"/>
        </w:rPr>
        <w:t xml:space="preserve"> </w:t>
      </w:r>
      <w:r w:rsidRPr="00693023">
        <w:rPr>
          <w:rFonts w:ascii="Arial" w:hAnsi="Arial"/>
          <w:color w:val="000000"/>
          <w:sz w:val="22"/>
        </w:rPr>
        <w:t>і</w:t>
      </w:r>
      <w:r w:rsidRPr="00693023">
        <w:rPr>
          <w:rFonts w:ascii="Arial" w:hAnsi="Arial"/>
          <w:color w:val="000000"/>
          <w:sz w:val="22"/>
          <w:lang w:val="sv-SE"/>
        </w:rPr>
        <w:t xml:space="preserve"> </w:t>
      </w:r>
      <w:r w:rsidRPr="00693023">
        <w:rPr>
          <w:rFonts w:ascii="Arial" w:hAnsi="Arial"/>
          <w:color w:val="000000"/>
          <w:sz w:val="22"/>
        </w:rPr>
        <w:t>т</w:t>
      </w:r>
      <w:r w:rsidRPr="00693023">
        <w:rPr>
          <w:rFonts w:ascii="Arial" w:hAnsi="Arial"/>
          <w:color w:val="000000"/>
          <w:sz w:val="22"/>
          <w:lang w:val="sv-SE"/>
        </w:rPr>
        <w:t xml:space="preserve">. </w:t>
      </w:r>
      <w:r w:rsidRPr="00693023">
        <w:rPr>
          <w:rFonts w:ascii="Arial" w:hAnsi="Arial"/>
          <w:color w:val="000000"/>
          <w:sz w:val="22"/>
        </w:rPr>
        <w:t>д</w:t>
      </w:r>
      <w:r w:rsidRPr="00693023">
        <w:rPr>
          <w:rFonts w:ascii="Arial" w:hAnsi="Arial"/>
          <w:color w:val="000000"/>
          <w:sz w:val="22"/>
          <w:lang w:val="sv-SE"/>
        </w:rPr>
        <w:t xml:space="preserve">.) </w:t>
      </w:r>
      <w:r w:rsidRPr="00693023">
        <w:rPr>
          <w:rFonts w:ascii="Arial" w:hAnsi="Arial"/>
          <w:color w:val="000000"/>
          <w:sz w:val="22"/>
        </w:rPr>
        <w:t>водонепроникною</w:t>
      </w:r>
      <w:r w:rsidRPr="00693023">
        <w:rPr>
          <w:rFonts w:ascii="Arial" w:hAnsi="Arial"/>
          <w:color w:val="000000"/>
          <w:sz w:val="22"/>
          <w:lang w:val="sv-SE"/>
        </w:rPr>
        <w:t xml:space="preserve"> </w:t>
      </w:r>
      <w:r w:rsidRPr="00693023">
        <w:rPr>
          <w:rFonts w:ascii="Arial" w:hAnsi="Arial"/>
          <w:color w:val="000000"/>
          <w:sz w:val="22"/>
        </w:rPr>
        <w:t>стрічкою</w:t>
      </w:r>
      <w:r w:rsidRPr="00693023">
        <w:rPr>
          <w:rFonts w:ascii="Arial" w:hAnsi="Arial"/>
          <w:color w:val="000000"/>
          <w:sz w:val="22"/>
          <w:lang w:val="sv-SE"/>
        </w:rPr>
        <w:t xml:space="preserve">, </w:t>
      </w:r>
      <w:r w:rsidRPr="00693023">
        <w:rPr>
          <w:rFonts w:ascii="Arial" w:hAnsi="Arial"/>
          <w:color w:val="000000"/>
          <w:sz w:val="22"/>
        </w:rPr>
        <w:t>досить</w:t>
      </w:r>
      <w:r w:rsidRPr="00693023">
        <w:rPr>
          <w:rFonts w:ascii="Arial" w:hAnsi="Arial"/>
          <w:color w:val="000000"/>
          <w:sz w:val="22"/>
          <w:lang w:val="sv-SE"/>
        </w:rPr>
        <w:t xml:space="preserve"> </w:t>
      </w:r>
      <w:r w:rsidRPr="00693023">
        <w:rPr>
          <w:rFonts w:ascii="Arial" w:hAnsi="Arial"/>
          <w:color w:val="000000"/>
          <w:sz w:val="22"/>
        </w:rPr>
        <w:t>широкою</w:t>
      </w:r>
      <w:r w:rsidRPr="00693023">
        <w:rPr>
          <w:rFonts w:ascii="Arial" w:hAnsi="Arial"/>
          <w:color w:val="000000"/>
          <w:sz w:val="22"/>
          <w:lang w:val="sv-SE"/>
        </w:rPr>
        <w:t xml:space="preserve">, </w:t>
      </w:r>
      <w:r w:rsidRPr="00693023">
        <w:rPr>
          <w:rFonts w:ascii="Arial" w:hAnsi="Arial"/>
          <w:color w:val="000000"/>
          <w:sz w:val="22"/>
        </w:rPr>
        <w:t>щоб</w:t>
      </w:r>
      <w:r w:rsidRPr="00693023">
        <w:rPr>
          <w:rFonts w:ascii="Arial" w:hAnsi="Arial"/>
          <w:color w:val="000000"/>
          <w:sz w:val="22"/>
          <w:lang w:val="sv-SE"/>
        </w:rPr>
        <w:t xml:space="preserve"> </w:t>
      </w:r>
      <w:r w:rsidRPr="00693023">
        <w:rPr>
          <w:rFonts w:ascii="Arial" w:hAnsi="Arial"/>
          <w:color w:val="000000"/>
          <w:sz w:val="22"/>
        </w:rPr>
        <w:t>закрити</w:t>
      </w:r>
      <w:r w:rsidRPr="00693023">
        <w:rPr>
          <w:rFonts w:ascii="Arial" w:hAnsi="Arial"/>
          <w:color w:val="000000"/>
          <w:sz w:val="22"/>
          <w:lang w:val="sv-SE"/>
        </w:rPr>
        <w:t xml:space="preserve"> </w:t>
      </w:r>
      <w:r w:rsidRPr="00693023">
        <w:rPr>
          <w:rFonts w:ascii="Arial" w:hAnsi="Arial"/>
          <w:color w:val="000000"/>
          <w:sz w:val="22"/>
        </w:rPr>
        <w:t>отвір</w:t>
      </w:r>
      <w:r w:rsidRPr="00693023">
        <w:rPr>
          <w:rFonts w:ascii="Arial" w:hAnsi="Arial"/>
          <w:color w:val="000000"/>
          <w:sz w:val="22"/>
          <w:lang w:val="sv-SE"/>
        </w:rPr>
        <w:t xml:space="preserve">, </w:t>
      </w:r>
      <w:r w:rsidRPr="00693023">
        <w:rPr>
          <w:rFonts w:ascii="Arial" w:hAnsi="Arial"/>
          <w:color w:val="000000"/>
          <w:sz w:val="22"/>
        </w:rPr>
        <w:t>незалежно</w:t>
      </w:r>
      <w:r w:rsidRPr="00693023">
        <w:rPr>
          <w:rFonts w:ascii="Arial" w:hAnsi="Arial"/>
          <w:color w:val="000000"/>
          <w:sz w:val="22"/>
          <w:lang w:val="sv-SE"/>
        </w:rPr>
        <w:t xml:space="preserve"> </w:t>
      </w:r>
      <w:r w:rsidRPr="00693023">
        <w:rPr>
          <w:rFonts w:ascii="Arial" w:hAnsi="Arial"/>
          <w:color w:val="000000"/>
          <w:sz w:val="22"/>
        </w:rPr>
        <w:t>від</w:t>
      </w:r>
      <w:r w:rsidRPr="00693023">
        <w:rPr>
          <w:rFonts w:ascii="Arial" w:hAnsi="Arial"/>
          <w:color w:val="000000"/>
          <w:sz w:val="22"/>
          <w:lang w:val="sv-SE"/>
        </w:rPr>
        <w:t xml:space="preserve"> </w:t>
      </w:r>
      <w:r w:rsidRPr="00693023">
        <w:rPr>
          <w:rFonts w:ascii="Arial" w:hAnsi="Arial"/>
          <w:color w:val="000000"/>
          <w:sz w:val="22"/>
        </w:rPr>
        <w:t>його</w:t>
      </w:r>
      <w:r w:rsidRPr="00693023">
        <w:rPr>
          <w:rFonts w:ascii="Arial" w:hAnsi="Arial"/>
          <w:color w:val="000000"/>
          <w:sz w:val="22"/>
          <w:lang w:val="sv-SE"/>
        </w:rPr>
        <w:t xml:space="preserve"> </w:t>
      </w:r>
      <w:r w:rsidRPr="00693023">
        <w:rPr>
          <w:rFonts w:ascii="Arial" w:hAnsi="Arial"/>
          <w:color w:val="000000"/>
          <w:sz w:val="22"/>
        </w:rPr>
        <w:t>розміру</w:t>
      </w:r>
      <w:r w:rsidR="008D3E77" w:rsidRPr="00693023">
        <w:rPr>
          <w:rFonts w:ascii="Arial" w:hAnsi="Arial"/>
          <w:color w:val="000000"/>
          <w:sz w:val="22"/>
          <w:lang w:val="sv-SE"/>
        </w:rPr>
        <w:t>.</w:t>
      </w:r>
    </w:p>
    <w:p w:rsidR="008D3E77" w:rsidRPr="00693023" w:rsidRDefault="008D3E77" w:rsidP="008D3E77">
      <w:pPr>
        <w:numPr>
          <w:ilvl w:val="12"/>
          <w:numId w:val="0"/>
        </w:numPr>
        <w:ind w:left="1134"/>
        <w:rPr>
          <w:rFonts w:ascii="Arial" w:hAnsi="Arial"/>
          <w:color w:val="000000"/>
          <w:sz w:val="16"/>
          <w:lang w:val="sv-SE"/>
        </w:rPr>
      </w:pPr>
    </w:p>
    <w:p w:rsidR="008D3E77" w:rsidRPr="00693023" w:rsidRDefault="00693023" w:rsidP="008D3E77">
      <w:pPr>
        <w:spacing w:before="120"/>
        <w:ind w:left="720"/>
        <w:rPr>
          <w:rFonts w:ascii="Arial" w:hAnsi="Arial"/>
          <w:i/>
          <w:color w:val="000000"/>
          <w:sz w:val="22"/>
          <w:lang w:val="ru-RU"/>
        </w:rPr>
      </w:pPr>
      <w:r w:rsidRPr="00693023">
        <w:rPr>
          <w:rFonts w:ascii="Arial" w:hAnsi="Arial"/>
          <w:b/>
          <w:i/>
          <w:color w:val="000000"/>
          <w:sz w:val="22"/>
          <w:lang w:val="ru-RU"/>
        </w:rPr>
        <w:t xml:space="preserve">Примітка: </w:t>
      </w:r>
      <w:r w:rsidRPr="00693023">
        <w:rPr>
          <w:rFonts w:ascii="Arial" w:hAnsi="Arial"/>
          <w:i/>
          <w:color w:val="000000"/>
          <w:sz w:val="22"/>
          <w:lang w:val="ru-RU"/>
        </w:rPr>
        <w:t>При заклеюванні стрічкою обов'язково витягніть стрічку приблизно на 25 [мм] за межі отвору, щоб забезпечити хорошу герметизацію</w:t>
      </w:r>
      <w:r w:rsidR="008D3E77" w:rsidRPr="00693023">
        <w:rPr>
          <w:rFonts w:ascii="Arial" w:hAnsi="Arial"/>
          <w:i/>
          <w:color w:val="000000"/>
          <w:sz w:val="22"/>
          <w:lang w:val="ru-RU"/>
        </w:rPr>
        <w:t>.</w:t>
      </w:r>
    </w:p>
    <w:p w:rsidR="008D3E77" w:rsidRPr="00693023" w:rsidRDefault="008D3E77" w:rsidP="008D3E77">
      <w:pPr>
        <w:numPr>
          <w:ilvl w:val="12"/>
          <w:numId w:val="0"/>
        </w:numPr>
        <w:rPr>
          <w:rFonts w:ascii="Arial" w:hAnsi="Arial"/>
          <w:bCs/>
          <w:i/>
          <w:color w:val="000000"/>
          <w:sz w:val="22"/>
          <w:lang w:val="ru-RU"/>
        </w:rPr>
      </w:pPr>
    </w:p>
    <w:p w:rsidR="00546847" w:rsidRPr="00693023" w:rsidRDefault="00546847" w:rsidP="008D3E77">
      <w:pPr>
        <w:numPr>
          <w:ilvl w:val="12"/>
          <w:numId w:val="0"/>
        </w:numPr>
        <w:rPr>
          <w:rFonts w:ascii="Arial" w:hAnsi="Arial"/>
          <w:bCs/>
          <w:color w:val="000000"/>
          <w:sz w:val="22"/>
          <w:lang w:val="ru-RU"/>
        </w:rPr>
      </w:pPr>
    </w:p>
    <w:p w:rsidR="008D3E77" w:rsidRDefault="00693023" w:rsidP="008D3E77">
      <w:pPr>
        <w:numPr>
          <w:ilvl w:val="12"/>
          <w:numId w:val="0"/>
        </w:numPr>
        <w:rPr>
          <w:rFonts w:ascii="Arial" w:hAnsi="Arial"/>
          <w:bCs/>
          <w:color w:val="000000"/>
          <w:sz w:val="22"/>
        </w:rPr>
      </w:pPr>
      <w:r w:rsidRPr="00693023">
        <w:rPr>
          <w:rFonts w:ascii="Arial" w:hAnsi="Arial"/>
          <w:color w:val="000000"/>
          <w:sz w:val="22"/>
        </w:rPr>
        <w:t>ЕЛЕКТРИЧНА СИСТЕМА</w:t>
      </w:r>
    </w:p>
    <w:p w:rsidR="008D3E77" w:rsidRPr="00693023" w:rsidRDefault="00693023" w:rsidP="00693023">
      <w:pPr>
        <w:numPr>
          <w:ilvl w:val="0"/>
          <w:numId w:val="17"/>
        </w:numPr>
        <w:spacing w:before="120"/>
        <w:rPr>
          <w:rFonts w:ascii="Arial" w:hAnsi="Arial"/>
          <w:color w:val="000000"/>
          <w:sz w:val="22"/>
          <w:lang w:val="ru-RU"/>
        </w:rPr>
      </w:pPr>
      <w:r w:rsidRPr="00693023">
        <w:rPr>
          <w:rFonts w:ascii="Arial" w:hAnsi="Arial"/>
          <w:color w:val="000000"/>
          <w:sz w:val="22"/>
          <w:lang w:val="ru-RU"/>
        </w:rPr>
        <w:t>Вийміть акумулятор і помістіть його на дерев'яну платформу. Потім зберігайте його в прохолодному, чистому, сухому, добре провітрюваному місці далеко від місць, призначених для зберігання або видачі палива і масла, а не поблизу будь-яких джерел тепла. Бажаний діапазон температур зберігання становить від 0 [°</w:t>
      </w:r>
      <w:r w:rsidRPr="00693023">
        <w:rPr>
          <w:rFonts w:ascii="Arial" w:hAnsi="Arial"/>
          <w:color w:val="000000"/>
          <w:sz w:val="22"/>
        </w:rPr>
        <w:t>C</w:t>
      </w:r>
      <w:r w:rsidRPr="00693023">
        <w:rPr>
          <w:rFonts w:ascii="Arial" w:hAnsi="Arial"/>
          <w:color w:val="000000"/>
          <w:sz w:val="22"/>
          <w:lang w:val="ru-RU"/>
        </w:rPr>
        <w:t>] до + 21 [°</w:t>
      </w:r>
      <w:r w:rsidRPr="00693023">
        <w:rPr>
          <w:rFonts w:ascii="Arial" w:hAnsi="Arial"/>
          <w:color w:val="000000"/>
          <w:sz w:val="22"/>
        </w:rPr>
        <w:t>C</w:t>
      </w:r>
      <w:r w:rsidRPr="00693023">
        <w:rPr>
          <w:rFonts w:ascii="Arial" w:hAnsi="Arial"/>
          <w:color w:val="000000"/>
          <w:sz w:val="22"/>
          <w:lang w:val="ru-RU"/>
        </w:rPr>
        <w:t>]. Переконайтеся, що акумулятор повністю заряджений</w:t>
      </w:r>
      <w:r w:rsidR="008D3E77" w:rsidRPr="00693023">
        <w:rPr>
          <w:rFonts w:ascii="Arial" w:hAnsi="Arial"/>
          <w:color w:val="000000"/>
          <w:sz w:val="22"/>
          <w:lang w:val="ru-RU"/>
        </w:rPr>
        <w:t>.</w:t>
      </w:r>
    </w:p>
    <w:p w:rsidR="008D3E77" w:rsidRPr="00693023" w:rsidRDefault="008D3E77" w:rsidP="008D3E77">
      <w:pPr>
        <w:numPr>
          <w:ilvl w:val="12"/>
          <w:numId w:val="0"/>
        </w:numPr>
        <w:ind w:left="1134"/>
        <w:rPr>
          <w:rFonts w:ascii="Arial" w:hAnsi="Arial"/>
          <w:color w:val="000000"/>
          <w:sz w:val="16"/>
          <w:lang w:val="ru-RU"/>
        </w:rPr>
      </w:pPr>
    </w:p>
    <w:p w:rsidR="008D3E77" w:rsidRPr="00693023" w:rsidRDefault="00693023" w:rsidP="00B60D53">
      <w:pPr>
        <w:spacing w:before="80"/>
        <w:ind w:left="720"/>
        <w:rPr>
          <w:rFonts w:ascii="Arial" w:hAnsi="Arial"/>
          <w:i/>
          <w:color w:val="000000"/>
          <w:sz w:val="22"/>
          <w:lang w:val="ru-RU"/>
        </w:rPr>
      </w:pPr>
      <w:r w:rsidRPr="00693023">
        <w:rPr>
          <w:rFonts w:ascii="Arial" w:hAnsi="Arial"/>
          <w:b/>
          <w:i/>
          <w:color w:val="000000"/>
          <w:sz w:val="22"/>
          <w:lang w:val="ru-RU"/>
        </w:rPr>
        <w:t xml:space="preserve">Важливо: </w:t>
      </w:r>
      <w:r w:rsidRPr="00693023">
        <w:rPr>
          <w:rFonts w:ascii="Arial" w:hAnsi="Arial"/>
          <w:i/>
          <w:color w:val="000000"/>
          <w:sz w:val="22"/>
          <w:lang w:val="ru-RU"/>
        </w:rPr>
        <w:t>не ставте батарею на бетонну підлогу при температурі нижче</w:t>
      </w:r>
      <w:r w:rsidR="008D3E77" w:rsidRPr="00693023">
        <w:rPr>
          <w:rFonts w:ascii="Arial" w:hAnsi="Arial"/>
          <w:i/>
          <w:color w:val="000000"/>
          <w:sz w:val="22"/>
          <w:lang w:val="ru-RU"/>
        </w:rPr>
        <w:t xml:space="preserve"> 0</w:t>
      </w:r>
      <w:r w:rsidR="00B60D53" w:rsidRPr="00693023">
        <w:rPr>
          <w:rFonts w:ascii="Arial" w:hAnsi="Arial"/>
          <w:i/>
          <w:color w:val="000000"/>
          <w:sz w:val="22"/>
          <w:lang w:val="ru-RU"/>
        </w:rPr>
        <w:t xml:space="preserve"> </w:t>
      </w:r>
      <w:r w:rsidR="008D3E77" w:rsidRPr="00693023">
        <w:rPr>
          <w:rFonts w:ascii="Arial" w:hAnsi="Arial"/>
          <w:i/>
          <w:color w:val="000000"/>
          <w:sz w:val="22"/>
          <w:lang w:val="ru-RU"/>
        </w:rPr>
        <w:t>[°</w:t>
      </w:r>
      <w:r w:rsidR="008D3E77">
        <w:rPr>
          <w:rFonts w:ascii="Arial" w:hAnsi="Arial"/>
          <w:i/>
          <w:color w:val="000000"/>
          <w:sz w:val="22"/>
        </w:rPr>
        <w:t>C</w:t>
      </w:r>
      <w:r w:rsidR="008D3E77" w:rsidRPr="00693023">
        <w:rPr>
          <w:rFonts w:ascii="Arial" w:hAnsi="Arial"/>
          <w:i/>
          <w:color w:val="000000"/>
          <w:sz w:val="22"/>
          <w:lang w:val="ru-RU"/>
        </w:rPr>
        <w:t>].</w:t>
      </w:r>
    </w:p>
    <w:p w:rsidR="008D3E77" w:rsidRPr="00693023" w:rsidRDefault="008D3E77" w:rsidP="008D3E77">
      <w:pPr>
        <w:ind w:left="1134"/>
        <w:rPr>
          <w:rFonts w:ascii="Arial" w:hAnsi="Arial"/>
          <w:b/>
          <w:i/>
          <w:color w:val="000000"/>
          <w:sz w:val="16"/>
          <w:lang w:val="ru-RU"/>
        </w:rPr>
      </w:pPr>
    </w:p>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993"/>
        <w:gridCol w:w="8646"/>
      </w:tblGrid>
      <w:tr w:rsidR="008D3E77" w:rsidRPr="002F402D" w:rsidTr="00641A3E">
        <w:trPr>
          <w:cantSplit/>
        </w:trPr>
        <w:tc>
          <w:tcPr>
            <w:tcW w:w="993" w:type="dxa"/>
          </w:tcPr>
          <w:p w:rsidR="008D3E77" w:rsidRPr="00693023" w:rsidRDefault="008D3E77" w:rsidP="00641A3E">
            <w:pPr>
              <w:tabs>
                <w:tab w:val="left" w:pos="0"/>
              </w:tabs>
              <w:suppressAutoHyphens/>
              <w:rPr>
                <w:rFonts w:ascii="Arial" w:hAnsi="Arial"/>
                <w:color w:val="000000"/>
                <w:spacing w:val="-3"/>
                <w:sz w:val="10"/>
                <w:lang w:val="ru-RU"/>
              </w:rPr>
            </w:pPr>
            <w:r w:rsidRPr="00693023">
              <w:rPr>
                <w:lang w:val="ru-RU"/>
              </w:rPr>
              <w:br w:type="page"/>
            </w:r>
          </w:p>
          <w:p w:rsidR="008D3E77" w:rsidRDefault="00B95915" w:rsidP="00641A3E">
            <w:pPr>
              <w:tabs>
                <w:tab w:val="left" w:pos="0"/>
              </w:tabs>
              <w:suppressAutoHyphens/>
              <w:rPr>
                <w:rFonts w:ascii="Arial" w:hAnsi="Arial"/>
                <w:b/>
                <w:color w:val="000000"/>
                <w:spacing w:val="-3"/>
                <w:sz w:val="22"/>
              </w:rPr>
            </w:pPr>
            <w:r>
              <w:rPr>
                <w:noProof/>
                <w:color w:val="000000"/>
                <w:lang w:val="uk-UA" w:eastAsia="uk-UA" w:bidi="ar-SA"/>
              </w:rPr>
              <w:drawing>
                <wp:inline distT="0" distB="0" distL="0" distR="0" wp14:anchorId="71262F7B" wp14:editId="60F87E70">
                  <wp:extent cx="539750" cy="463550"/>
                  <wp:effectExtent l="0" t="0" r="0" b="0"/>
                  <wp:docPr id="16" name="Obraz 16" descr="wyk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ykrz"/>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 cy="463550"/>
                          </a:xfrm>
                          <a:prstGeom prst="rect">
                            <a:avLst/>
                          </a:prstGeom>
                          <a:noFill/>
                          <a:ln>
                            <a:noFill/>
                          </a:ln>
                        </pic:spPr>
                      </pic:pic>
                    </a:graphicData>
                  </a:graphic>
                </wp:inline>
              </w:drawing>
            </w:r>
          </w:p>
        </w:tc>
        <w:tc>
          <w:tcPr>
            <w:tcW w:w="8646" w:type="dxa"/>
          </w:tcPr>
          <w:p w:rsidR="008D3E77" w:rsidRPr="00693023" w:rsidRDefault="00693023" w:rsidP="00641A3E">
            <w:pPr>
              <w:tabs>
                <w:tab w:val="left" w:pos="0"/>
              </w:tabs>
              <w:suppressAutoHyphens/>
              <w:spacing w:before="120"/>
              <w:rPr>
                <w:rFonts w:ascii="Arial" w:hAnsi="Arial"/>
                <w:b/>
                <w:color w:val="000000"/>
                <w:spacing w:val="-3"/>
                <w:sz w:val="22"/>
                <w:lang w:val="ru-RU"/>
              </w:rPr>
            </w:pPr>
            <w:r w:rsidRPr="00693023">
              <w:rPr>
                <w:rFonts w:ascii="Arial" w:hAnsi="Arial"/>
                <w:b/>
                <w:i/>
                <w:color w:val="000000"/>
                <w:spacing w:val="-3"/>
                <w:sz w:val="22"/>
                <w:lang w:val="ru-RU"/>
              </w:rPr>
              <w:t>Попередження! Переконайтеся, що головний електричний вимикач вимкнений під час розбирання батареї, щоб виключити ризик іскроутворення</w:t>
            </w:r>
            <w:r w:rsidR="008D3E77" w:rsidRPr="00693023">
              <w:rPr>
                <w:rFonts w:ascii="Arial" w:hAnsi="Arial"/>
                <w:b/>
                <w:color w:val="000000"/>
                <w:spacing w:val="-3"/>
                <w:sz w:val="22"/>
                <w:lang w:val="ru-RU"/>
              </w:rPr>
              <w:t xml:space="preserve">. </w:t>
            </w:r>
          </w:p>
        </w:tc>
      </w:tr>
    </w:tbl>
    <w:p w:rsidR="00636A39" w:rsidRPr="00693023" w:rsidRDefault="00636A39" w:rsidP="005B1738">
      <w:pPr>
        <w:tabs>
          <w:tab w:val="left" w:pos="0"/>
        </w:tabs>
        <w:suppressAutoHyphens/>
        <w:spacing w:after="120"/>
        <w:rPr>
          <w:rFonts w:ascii="Arial" w:hAnsi="Arial"/>
          <w:color w:val="000000"/>
          <w:sz w:val="22"/>
          <w:lang w:val="ru-RU"/>
        </w:rPr>
      </w:pPr>
    </w:p>
    <w:p w:rsidR="008D3E77" w:rsidRPr="00693023" w:rsidRDefault="00693023" w:rsidP="005B1738">
      <w:pPr>
        <w:tabs>
          <w:tab w:val="left" w:pos="0"/>
        </w:tabs>
        <w:suppressAutoHyphens/>
        <w:spacing w:after="120"/>
        <w:rPr>
          <w:rFonts w:ascii="Arial" w:hAnsi="Arial"/>
          <w:color w:val="000000"/>
          <w:sz w:val="22"/>
          <w:lang w:val="ru-RU"/>
        </w:rPr>
      </w:pPr>
      <w:r w:rsidRPr="00693023">
        <w:rPr>
          <w:rFonts w:ascii="Arial" w:hAnsi="Arial"/>
          <w:color w:val="000000"/>
          <w:sz w:val="22"/>
          <w:lang w:val="ru-RU"/>
        </w:rPr>
        <w:t>НАВІСНЕ ОБЛАДНАННЯ ТА ІНШІ ОБРОБЛЕНІ ПОВЕРХНІ</w:t>
      </w:r>
    </w:p>
    <w:p w:rsidR="008D3E77" w:rsidRPr="00693023" w:rsidRDefault="00693023" w:rsidP="00693023">
      <w:pPr>
        <w:numPr>
          <w:ilvl w:val="0"/>
          <w:numId w:val="17"/>
        </w:numPr>
        <w:tabs>
          <w:tab w:val="left" w:pos="0"/>
        </w:tabs>
        <w:suppressAutoHyphens/>
        <w:rPr>
          <w:rFonts w:ascii="Arial" w:hAnsi="Arial"/>
          <w:color w:val="000000"/>
          <w:sz w:val="22"/>
          <w:lang w:val="ru-RU"/>
        </w:rPr>
      </w:pPr>
      <w:r w:rsidRPr="00693023">
        <w:rPr>
          <w:rFonts w:ascii="Arial" w:hAnsi="Arial"/>
          <w:color w:val="000000"/>
          <w:spacing w:val="-3"/>
          <w:sz w:val="22"/>
          <w:lang w:val="ru-RU"/>
        </w:rPr>
        <w:t xml:space="preserve">Якщо </w:t>
      </w:r>
      <w:r w:rsidR="002F402D">
        <w:rPr>
          <w:rFonts w:ascii="Arial" w:hAnsi="Arial"/>
          <w:color w:val="000000"/>
          <w:spacing w:val="-3"/>
          <w:sz w:val="22"/>
          <w:lang w:val="ru-RU"/>
        </w:rPr>
        <w:t>відвал</w:t>
      </w:r>
      <w:r w:rsidRPr="00693023">
        <w:rPr>
          <w:rFonts w:ascii="Arial" w:hAnsi="Arial"/>
          <w:color w:val="000000"/>
          <w:spacing w:val="-3"/>
          <w:sz w:val="22"/>
          <w:lang w:val="ru-RU"/>
        </w:rPr>
        <w:t xml:space="preserve"> від'єднано для зберігання, втягніть шток поршня в трубку і закріпіть (наприклад, дротом) від ковзання. Прикріпіть балони до машини за допомогою підвісок, щоб уникнути пошкоджень</w:t>
      </w:r>
      <w:r w:rsidR="008D3E77" w:rsidRPr="00693023">
        <w:rPr>
          <w:rFonts w:ascii="Arial" w:hAnsi="Arial"/>
          <w:color w:val="000000"/>
          <w:spacing w:val="-3"/>
          <w:sz w:val="22"/>
          <w:lang w:val="ru-RU"/>
        </w:rPr>
        <w:t>.</w:t>
      </w:r>
    </w:p>
    <w:p w:rsidR="008D3E77" w:rsidRPr="00693023" w:rsidRDefault="00693023" w:rsidP="00693023">
      <w:pPr>
        <w:numPr>
          <w:ilvl w:val="0"/>
          <w:numId w:val="17"/>
        </w:numPr>
        <w:tabs>
          <w:tab w:val="left" w:pos="0"/>
        </w:tabs>
        <w:suppressAutoHyphens/>
        <w:spacing w:before="80"/>
        <w:rPr>
          <w:rFonts w:ascii="Arial" w:hAnsi="Arial"/>
          <w:color w:val="000000"/>
          <w:sz w:val="22"/>
          <w:lang w:val="ru-RU"/>
        </w:rPr>
      </w:pPr>
      <w:r w:rsidRPr="00693023">
        <w:rPr>
          <w:rFonts w:ascii="Arial" w:hAnsi="Arial"/>
          <w:color w:val="000000"/>
          <w:sz w:val="22"/>
          <w:lang w:val="ru-RU"/>
        </w:rPr>
        <w:t xml:space="preserve">Змастіть всі оброблені поверхні (особливо поршневі штоки і опорну поверхню втулки) і незабарвлені поверхні мастилом </w:t>
      </w:r>
      <w:r w:rsidRPr="00693023">
        <w:rPr>
          <w:rFonts w:ascii="Arial" w:hAnsi="Arial"/>
          <w:color w:val="000000"/>
          <w:sz w:val="22"/>
        </w:rPr>
        <w:t>chasis</w:t>
      </w:r>
      <w:r w:rsidRPr="00693023">
        <w:rPr>
          <w:rFonts w:ascii="Arial" w:hAnsi="Arial"/>
          <w:color w:val="000000"/>
          <w:sz w:val="22"/>
          <w:lang w:val="ru-RU"/>
        </w:rPr>
        <w:t xml:space="preserve"> для запобігання іржавіння. (наприклад, мастило </w:t>
      </w:r>
      <w:r w:rsidRPr="00693023">
        <w:rPr>
          <w:rFonts w:ascii="Arial" w:hAnsi="Arial"/>
          <w:color w:val="000000"/>
          <w:sz w:val="22"/>
        </w:rPr>
        <w:t>Naftochem</w:t>
      </w:r>
      <w:r w:rsidRPr="00693023">
        <w:rPr>
          <w:rFonts w:ascii="Arial" w:hAnsi="Arial"/>
          <w:color w:val="000000"/>
          <w:sz w:val="22"/>
          <w:lang w:val="ru-RU"/>
        </w:rPr>
        <w:t xml:space="preserve"> </w:t>
      </w:r>
      <w:r w:rsidRPr="00693023">
        <w:rPr>
          <w:rFonts w:ascii="Arial" w:hAnsi="Arial"/>
          <w:color w:val="000000"/>
          <w:sz w:val="22"/>
        </w:rPr>
        <w:t>AKORIN</w:t>
      </w:r>
      <w:r w:rsidRPr="00693023">
        <w:rPr>
          <w:rFonts w:ascii="Arial" w:hAnsi="Arial"/>
          <w:color w:val="000000"/>
          <w:sz w:val="22"/>
          <w:lang w:val="ru-RU"/>
        </w:rPr>
        <w:t xml:space="preserve"> </w:t>
      </w:r>
      <w:r w:rsidRPr="00693023">
        <w:rPr>
          <w:rFonts w:ascii="Arial" w:hAnsi="Arial"/>
          <w:color w:val="000000"/>
          <w:sz w:val="22"/>
        </w:rPr>
        <w:t>N</w:t>
      </w:r>
      <w:r w:rsidRPr="00693023">
        <w:rPr>
          <w:rFonts w:ascii="Arial" w:hAnsi="Arial"/>
          <w:color w:val="000000"/>
          <w:sz w:val="22"/>
          <w:lang w:val="ru-RU"/>
        </w:rPr>
        <w:t xml:space="preserve">-2 або </w:t>
      </w:r>
      <w:r w:rsidRPr="00693023">
        <w:rPr>
          <w:rFonts w:ascii="Arial" w:hAnsi="Arial"/>
          <w:color w:val="000000"/>
          <w:sz w:val="22"/>
        </w:rPr>
        <w:t>Valvoline</w:t>
      </w:r>
      <w:r w:rsidRPr="00693023">
        <w:rPr>
          <w:rFonts w:ascii="Arial" w:hAnsi="Arial"/>
          <w:color w:val="000000"/>
          <w:sz w:val="22"/>
          <w:lang w:val="ru-RU"/>
        </w:rPr>
        <w:t xml:space="preserve"> </w:t>
      </w:r>
      <w:r w:rsidRPr="00693023">
        <w:rPr>
          <w:rFonts w:ascii="Arial" w:hAnsi="Arial"/>
          <w:color w:val="000000"/>
          <w:sz w:val="22"/>
        </w:rPr>
        <w:t>Tectyl</w:t>
      </w:r>
      <w:r w:rsidRPr="00693023">
        <w:rPr>
          <w:rFonts w:ascii="Arial" w:hAnsi="Arial"/>
          <w:color w:val="000000"/>
          <w:sz w:val="22"/>
          <w:lang w:val="ru-RU"/>
        </w:rPr>
        <w:t xml:space="preserve"> 502 </w:t>
      </w:r>
      <w:r w:rsidRPr="00693023">
        <w:rPr>
          <w:rFonts w:ascii="Arial" w:hAnsi="Arial"/>
          <w:color w:val="000000"/>
          <w:sz w:val="22"/>
        </w:rPr>
        <w:t>C</w:t>
      </w:r>
      <w:r w:rsidRPr="00693023">
        <w:rPr>
          <w:rFonts w:ascii="Arial" w:hAnsi="Arial"/>
          <w:color w:val="000000"/>
          <w:sz w:val="22"/>
          <w:lang w:val="ru-RU"/>
        </w:rPr>
        <w:t xml:space="preserve">; для арктичних умов: мастило </w:t>
      </w:r>
      <w:r w:rsidRPr="00693023">
        <w:rPr>
          <w:rFonts w:ascii="Arial" w:hAnsi="Arial"/>
          <w:color w:val="000000"/>
          <w:sz w:val="22"/>
        </w:rPr>
        <w:t>Orlen</w:t>
      </w:r>
      <w:r w:rsidRPr="00693023">
        <w:rPr>
          <w:rFonts w:ascii="Arial" w:hAnsi="Arial"/>
          <w:color w:val="000000"/>
          <w:sz w:val="22"/>
          <w:lang w:val="ru-RU"/>
        </w:rPr>
        <w:t xml:space="preserve"> </w:t>
      </w:r>
      <w:r w:rsidRPr="00693023">
        <w:rPr>
          <w:rFonts w:ascii="Arial" w:hAnsi="Arial"/>
          <w:color w:val="000000"/>
          <w:sz w:val="22"/>
        </w:rPr>
        <w:t>SYNTEX</w:t>
      </w:r>
      <w:r w:rsidRPr="00693023">
        <w:rPr>
          <w:rFonts w:ascii="Arial" w:hAnsi="Arial"/>
          <w:color w:val="000000"/>
          <w:sz w:val="22"/>
          <w:lang w:val="ru-RU"/>
        </w:rPr>
        <w:t xml:space="preserve"> </w:t>
      </w:r>
      <w:r w:rsidRPr="00693023">
        <w:rPr>
          <w:rFonts w:ascii="Arial" w:hAnsi="Arial"/>
          <w:color w:val="000000"/>
          <w:sz w:val="22"/>
        </w:rPr>
        <w:t>HT</w:t>
      </w:r>
      <w:r w:rsidRPr="00693023">
        <w:rPr>
          <w:rFonts w:ascii="Arial" w:hAnsi="Arial"/>
          <w:color w:val="000000"/>
          <w:sz w:val="22"/>
          <w:lang w:val="ru-RU"/>
        </w:rPr>
        <w:t xml:space="preserve"> 2 або </w:t>
      </w:r>
      <w:r w:rsidRPr="00693023">
        <w:rPr>
          <w:rFonts w:ascii="Arial" w:hAnsi="Arial"/>
          <w:color w:val="000000"/>
          <w:sz w:val="22"/>
        </w:rPr>
        <w:t>Lotos</w:t>
      </w:r>
      <w:r w:rsidRPr="00693023">
        <w:rPr>
          <w:rFonts w:ascii="Arial" w:hAnsi="Arial"/>
          <w:color w:val="000000"/>
          <w:sz w:val="22"/>
          <w:lang w:val="ru-RU"/>
        </w:rPr>
        <w:t xml:space="preserve"> </w:t>
      </w:r>
      <w:r w:rsidRPr="00693023">
        <w:rPr>
          <w:rFonts w:ascii="Arial" w:hAnsi="Arial"/>
          <w:color w:val="000000"/>
          <w:sz w:val="22"/>
        </w:rPr>
        <w:t>TYTALIT</w:t>
      </w:r>
      <w:r w:rsidRPr="00693023">
        <w:rPr>
          <w:rFonts w:ascii="Arial" w:hAnsi="Arial"/>
          <w:color w:val="000000"/>
          <w:sz w:val="22"/>
          <w:lang w:val="ru-RU"/>
        </w:rPr>
        <w:t xml:space="preserve"> </w:t>
      </w:r>
      <w:r w:rsidRPr="00693023">
        <w:rPr>
          <w:rFonts w:ascii="Arial" w:hAnsi="Arial"/>
          <w:color w:val="000000"/>
          <w:sz w:val="22"/>
        </w:rPr>
        <w:t>AV</w:t>
      </w:r>
      <w:r w:rsidRPr="00693023">
        <w:rPr>
          <w:rFonts w:ascii="Arial" w:hAnsi="Arial"/>
          <w:color w:val="000000"/>
          <w:sz w:val="22"/>
          <w:lang w:val="ru-RU"/>
        </w:rPr>
        <w:t xml:space="preserve"> 395</w:t>
      </w:r>
      <w:r w:rsidR="008D3E77" w:rsidRPr="00693023">
        <w:rPr>
          <w:rFonts w:ascii="Arial" w:hAnsi="Arial"/>
          <w:color w:val="000000"/>
          <w:sz w:val="22"/>
          <w:lang w:val="ru-RU"/>
        </w:rPr>
        <w:t xml:space="preserve">. </w:t>
      </w:r>
    </w:p>
    <w:p w:rsidR="008D3E77" w:rsidRPr="00693023" w:rsidRDefault="00693023" w:rsidP="00693023">
      <w:pPr>
        <w:numPr>
          <w:ilvl w:val="0"/>
          <w:numId w:val="17"/>
        </w:numPr>
        <w:spacing w:before="80"/>
        <w:rPr>
          <w:rFonts w:ascii="Arial" w:hAnsi="Arial"/>
          <w:color w:val="000000"/>
          <w:sz w:val="22"/>
          <w:lang w:val="ru-RU"/>
        </w:rPr>
      </w:pPr>
      <w:r w:rsidRPr="00693023">
        <w:rPr>
          <w:rFonts w:ascii="Arial" w:hAnsi="Arial"/>
          <w:color w:val="000000"/>
          <w:sz w:val="22"/>
          <w:lang w:val="ru-RU"/>
        </w:rPr>
        <w:t xml:space="preserve">Змастіть всі точки змащення машини, як описано в "посібнику з технічного обслуговування " в розділі 5. Можна використовувати </w:t>
      </w:r>
      <w:r w:rsidRPr="00693023">
        <w:rPr>
          <w:rFonts w:ascii="Arial" w:hAnsi="Arial"/>
          <w:color w:val="000000"/>
          <w:sz w:val="22"/>
        </w:rPr>
        <w:t>Naftochem</w:t>
      </w:r>
      <w:r w:rsidRPr="00693023">
        <w:rPr>
          <w:rFonts w:ascii="Arial" w:hAnsi="Arial"/>
          <w:color w:val="000000"/>
          <w:sz w:val="22"/>
          <w:lang w:val="ru-RU"/>
        </w:rPr>
        <w:t xml:space="preserve"> </w:t>
      </w:r>
      <w:r w:rsidRPr="00693023">
        <w:rPr>
          <w:rFonts w:ascii="Arial" w:hAnsi="Arial"/>
          <w:color w:val="000000"/>
          <w:sz w:val="22"/>
        </w:rPr>
        <w:t>LITOMOS</w:t>
      </w:r>
      <w:r w:rsidRPr="00693023">
        <w:rPr>
          <w:rFonts w:ascii="Arial" w:hAnsi="Arial"/>
          <w:color w:val="000000"/>
          <w:sz w:val="22"/>
          <w:lang w:val="ru-RU"/>
        </w:rPr>
        <w:t xml:space="preserve"> </w:t>
      </w:r>
      <w:r w:rsidRPr="00693023">
        <w:rPr>
          <w:rFonts w:ascii="Arial" w:hAnsi="Arial"/>
          <w:color w:val="000000"/>
          <w:sz w:val="22"/>
        </w:rPr>
        <w:t>EP</w:t>
      </w:r>
      <w:r w:rsidRPr="00693023">
        <w:rPr>
          <w:rFonts w:ascii="Arial" w:hAnsi="Arial"/>
          <w:color w:val="000000"/>
          <w:sz w:val="22"/>
          <w:lang w:val="ru-RU"/>
        </w:rPr>
        <w:t>-23 або інше мастило, див. "рекомендовану таблицю мастильних матеріалів" в розділі 5</w:t>
      </w:r>
      <w:r w:rsidR="008D3E77" w:rsidRPr="00693023">
        <w:rPr>
          <w:rFonts w:ascii="Arial" w:hAnsi="Arial"/>
          <w:color w:val="000000"/>
          <w:sz w:val="22"/>
          <w:lang w:val="ru-RU"/>
        </w:rPr>
        <w:t>.</w:t>
      </w:r>
    </w:p>
    <w:p w:rsidR="008D3E77" w:rsidRPr="00693023" w:rsidRDefault="008D3E77" w:rsidP="008D3E77">
      <w:pPr>
        <w:numPr>
          <w:ilvl w:val="12"/>
          <w:numId w:val="0"/>
        </w:numPr>
        <w:ind w:left="454" w:hanging="454"/>
        <w:rPr>
          <w:rFonts w:ascii="Arial" w:hAnsi="Arial"/>
          <w:color w:val="000000"/>
          <w:sz w:val="16"/>
          <w:lang w:val="ru-RU"/>
        </w:rPr>
      </w:pPr>
    </w:p>
    <w:p w:rsidR="008D3E77" w:rsidRPr="00693023" w:rsidRDefault="00693023" w:rsidP="008D3E77">
      <w:pPr>
        <w:spacing w:before="120"/>
        <w:ind w:left="720"/>
        <w:rPr>
          <w:rFonts w:ascii="Arial" w:hAnsi="Arial"/>
          <w:i/>
          <w:color w:val="000000"/>
          <w:sz w:val="22"/>
          <w:lang w:val="ru-RU"/>
        </w:rPr>
      </w:pPr>
      <w:r w:rsidRPr="00693023">
        <w:rPr>
          <w:rFonts w:ascii="Arial" w:hAnsi="Arial"/>
          <w:b/>
          <w:i/>
          <w:color w:val="000000"/>
          <w:sz w:val="22"/>
          <w:lang w:val="ru-RU"/>
        </w:rPr>
        <w:t>Примітка</w:t>
      </w:r>
      <w:r w:rsidRPr="00693023">
        <w:rPr>
          <w:rFonts w:ascii="Arial" w:hAnsi="Arial"/>
          <w:i/>
          <w:color w:val="000000"/>
          <w:sz w:val="22"/>
          <w:lang w:val="ru-RU"/>
        </w:rPr>
        <w:t>: Обов'язково змастіть всі важільні з'єднання, шарніри, гайки, штифти, вали і втулки, яким загрожує корозія</w:t>
      </w:r>
      <w:r w:rsidR="008D3E77" w:rsidRPr="00693023">
        <w:rPr>
          <w:rFonts w:ascii="Arial" w:hAnsi="Arial"/>
          <w:i/>
          <w:color w:val="000000"/>
          <w:sz w:val="22"/>
          <w:lang w:val="ru-RU"/>
        </w:rPr>
        <w:t>.</w:t>
      </w:r>
    </w:p>
    <w:p w:rsidR="008D3E77" w:rsidRPr="00693023" w:rsidRDefault="008D3E77" w:rsidP="008D3E77">
      <w:pPr>
        <w:tabs>
          <w:tab w:val="left" w:pos="0"/>
        </w:tabs>
        <w:suppressAutoHyphens/>
        <w:spacing w:after="60"/>
        <w:rPr>
          <w:rFonts w:ascii="Arial" w:hAnsi="Arial"/>
          <w:spacing w:val="-3"/>
          <w:sz w:val="22"/>
          <w:lang w:val="ru-RU"/>
        </w:rPr>
      </w:pPr>
    </w:p>
    <w:p w:rsidR="00636A39" w:rsidRPr="00693023" w:rsidRDefault="00636A39">
      <w:pPr>
        <w:widowControl/>
        <w:jc w:val="left"/>
        <w:rPr>
          <w:rFonts w:ascii="Arial" w:hAnsi="Arial"/>
          <w:b/>
          <w:spacing w:val="-3"/>
          <w:sz w:val="22"/>
          <w:lang w:val="ru-RU"/>
        </w:rPr>
      </w:pPr>
      <w:r w:rsidRPr="00693023">
        <w:rPr>
          <w:lang w:val="ru-RU"/>
        </w:rPr>
        <w:br w:type="page"/>
      </w:r>
    </w:p>
    <w:p w:rsidR="00FC2D0F" w:rsidRPr="00693023" w:rsidRDefault="00564170" w:rsidP="00812395">
      <w:pPr>
        <w:pStyle w:val="2"/>
        <w:rPr>
          <w:lang w:val="ru-RU"/>
        </w:rPr>
      </w:pPr>
      <w:bookmarkStart w:id="26" w:name="_Toc397419586"/>
      <w:r w:rsidRPr="00C32BDB">
        <w:rPr>
          <w:lang w:val="ru-RU"/>
        </w:rPr>
        <w:lastRenderedPageBreak/>
        <w:t xml:space="preserve">3.4.2. </w:t>
      </w:r>
      <w:bookmarkEnd w:id="20"/>
      <w:bookmarkEnd w:id="21"/>
      <w:bookmarkEnd w:id="26"/>
      <w:r w:rsidR="00693023" w:rsidRPr="00693023">
        <w:rPr>
          <w:lang w:val="ru-RU"/>
        </w:rPr>
        <w:t>ОБСЛУГОВУВАННЯ МАШИНИ ПІД ЧАС ЗБЕРІГАННЯ</w:t>
      </w:r>
    </w:p>
    <w:p w:rsidR="00FC2D0F" w:rsidRPr="00693023" w:rsidRDefault="00FC2D0F">
      <w:pPr>
        <w:tabs>
          <w:tab w:val="left" w:pos="0"/>
        </w:tabs>
        <w:suppressAutoHyphens/>
        <w:rPr>
          <w:rFonts w:ascii="Arial" w:hAnsi="Arial"/>
          <w:spacing w:val="-3"/>
          <w:sz w:val="22"/>
          <w:lang w:val="ru-RU"/>
        </w:rPr>
      </w:pPr>
    </w:p>
    <w:p w:rsidR="00FC2D0F" w:rsidRPr="00693023" w:rsidRDefault="00693023">
      <w:pPr>
        <w:tabs>
          <w:tab w:val="left" w:pos="0"/>
        </w:tabs>
        <w:suppressAutoHyphens/>
        <w:rPr>
          <w:rFonts w:ascii="Arial" w:hAnsi="Arial"/>
          <w:spacing w:val="-3"/>
          <w:sz w:val="22"/>
          <w:lang w:val="ru-RU"/>
        </w:rPr>
      </w:pPr>
      <w:r w:rsidRPr="00693023">
        <w:rPr>
          <w:rFonts w:ascii="Arial" w:hAnsi="Arial"/>
          <w:spacing w:val="-3"/>
          <w:sz w:val="22"/>
          <w:lang w:val="ru-RU"/>
        </w:rPr>
        <w:t>ОДНОМІСЯЧНИЙ ПЕРІОД ПОВТОРНОГО ОБСЛУГОВУВАННЯ</w:t>
      </w:r>
    </w:p>
    <w:p w:rsidR="00FC2D0F" w:rsidRPr="00693023" w:rsidRDefault="00FC2D0F">
      <w:pPr>
        <w:tabs>
          <w:tab w:val="left" w:pos="0"/>
        </w:tabs>
        <w:suppressAutoHyphens/>
        <w:rPr>
          <w:rFonts w:ascii="Arial" w:hAnsi="Arial"/>
          <w:spacing w:val="-3"/>
          <w:lang w:val="ru-RU"/>
        </w:rPr>
      </w:pPr>
    </w:p>
    <w:p w:rsidR="00FC2D0F" w:rsidRPr="00693023" w:rsidRDefault="00693023">
      <w:pPr>
        <w:tabs>
          <w:tab w:val="left" w:pos="0"/>
        </w:tabs>
        <w:suppressAutoHyphens/>
        <w:rPr>
          <w:rFonts w:ascii="Arial" w:hAnsi="Arial"/>
          <w:spacing w:val="-3"/>
          <w:sz w:val="22"/>
          <w:lang w:val="ru-RU"/>
        </w:rPr>
      </w:pPr>
      <w:r w:rsidRPr="00693023">
        <w:rPr>
          <w:rFonts w:ascii="Arial" w:hAnsi="Arial"/>
          <w:spacing w:val="-3"/>
          <w:sz w:val="22"/>
          <w:lang w:val="ru-RU"/>
        </w:rPr>
        <w:t>МАШИНИ З МАЛООБСЛУГОВУВАНИМИ БАТАРЕЯМИ</w:t>
      </w:r>
      <w:r w:rsidR="00564170" w:rsidRPr="00693023">
        <w:rPr>
          <w:rFonts w:ascii="Arial" w:hAnsi="Arial"/>
          <w:spacing w:val="-3"/>
          <w:sz w:val="22"/>
          <w:lang w:val="ru-RU"/>
        </w:rPr>
        <w:t>:</w:t>
      </w:r>
    </w:p>
    <w:p w:rsidR="00532772" w:rsidRPr="00693023" w:rsidRDefault="00532772">
      <w:pPr>
        <w:tabs>
          <w:tab w:val="left" w:pos="0"/>
        </w:tabs>
        <w:suppressAutoHyphens/>
        <w:rPr>
          <w:rFonts w:ascii="Arial" w:hAnsi="Arial"/>
          <w:spacing w:val="-3"/>
          <w:sz w:val="16"/>
          <w:szCs w:val="16"/>
          <w:lang w:val="ru-RU"/>
        </w:rPr>
      </w:pPr>
    </w:p>
    <w:p w:rsidR="00FC2D0F" w:rsidRPr="00693023" w:rsidRDefault="00693023">
      <w:pPr>
        <w:tabs>
          <w:tab w:val="left" w:pos="0"/>
        </w:tabs>
        <w:suppressAutoHyphens/>
        <w:rPr>
          <w:rFonts w:ascii="Arial" w:hAnsi="Arial"/>
          <w:spacing w:val="-3"/>
          <w:sz w:val="22"/>
          <w:lang w:val="ru-RU"/>
        </w:rPr>
      </w:pPr>
      <w:r w:rsidRPr="00693023">
        <w:rPr>
          <w:rFonts w:ascii="Arial" w:hAnsi="Arial"/>
          <w:spacing w:val="-3"/>
          <w:sz w:val="22"/>
          <w:lang w:val="ru-RU"/>
        </w:rPr>
        <w:t>Перевірте, чи повністю заряджені акумулятори. Ніколи не допускайте розряду батарей нижче ¾ повного заряду</w:t>
      </w:r>
      <w:r w:rsidR="00564170" w:rsidRPr="00693023">
        <w:rPr>
          <w:rFonts w:ascii="Arial" w:hAnsi="Arial"/>
          <w:spacing w:val="-3"/>
          <w:sz w:val="22"/>
          <w:lang w:val="ru-RU"/>
        </w:rPr>
        <w:t>.</w:t>
      </w:r>
    </w:p>
    <w:p w:rsidR="00FC2D0F" w:rsidRPr="00693023" w:rsidRDefault="00FC2D0F">
      <w:pPr>
        <w:tabs>
          <w:tab w:val="left" w:pos="0"/>
        </w:tabs>
        <w:suppressAutoHyphens/>
        <w:rPr>
          <w:rFonts w:ascii="Arial" w:hAnsi="Arial"/>
          <w:spacing w:val="-3"/>
          <w:lang w:val="ru-RU"/>
        </w:rPr>
      </w:pPr>
    </w:p>
    <w:p w:rsidR="00FC2D0F" w:rsidRDefault="00693023">
      <w:pPr>
        <w:tabs>
          <w:tab w:val="left" w:pos="0"/>
        </w:tabs>
        <w:suppressAutoHyphens/>
        <w:rPr>
          <w:rFonts w:ascii="Arial" w:hAnsi="Arial"/>
          <w:spacing w:val="-3"/>
          <w:sz w:val="22"/>
        </w:rPr>
      </w:pPr>
      <w:r w:rsidRPr="00693023">
        <w:rPr>
          <w:rFonts w:ascii="Arial" w:hAnsi="Arial"/>
          <w:spacing w:val="-3"/>
          <w:sz w:val="22"/>
        </w:rPr>
        <w:t>ШЕСТИМІСЯЧНИЙ ПЕРІОД ПОВТОРНОГО ОБСЛУГОВУВАННЯ</w:t>
      </w:r>
    </w:p>
    <w:p w:rsidR="00FC2D0F" w:rsidRDefault="00FC2D0F">
      <w:pPr>
        <w:tabs>
          <w:tab w:val="left" w:pos="0"/>
        </w:tabs>
        <w:suppressAutoHyphens/>
        <w:rPr>
          <w:rFonts w:ascii="Arial" w:hAnsi="Arial"/>
          <w:spacing w:val="-3"/>
          <w:sz w:val="16"/>
        </w:rPr>
      </w:pPr>
    </w:p>
    <w:p w:rsidR="00FC2D0F" w:rsidRPr="00693023" w:rsidRDefault="00693023" w:rsidP="00693023">
      <w:pPr>
        <w:pStyle w:val="20"/>
        <w:numPr>
          <w:ilvl w:val="0"/>
          <w:numId w:val="26"/>
        </w:numPr>
        <w:spacing w:after="120" w:line="240" w:lineRule="auto"/>
        <w:rPr>
          <w:sz w:val="22"/>
          <w:lang w:val="ru-RU"/>
        </w:rPr>
      </w:pPr>
      <w:r w:rsidRPr="00693023">
        <w:rPr>
          <w:sz w:val="22"/>
          <w:lang w:val="ru-RU"/>
        </w:rPr>
        <w:t>Візуально огляньте двигун і радіатор на предмет протікання і інших дефектів. Слідкуйте за всіма виявленими витоками та іншими несправностями. При необхідності проконсультуйтеся з авторизованим Дистриб'ютором будівельного обладнання</w:t>
      </w:r>
      <w:r w:rsidR="00564170" w:rsidRPr="00693023">
        <w:rPr>
          <w:sz w:val="22"/>
          <w:lang w:val="ru-RU"/>
        </w:rPr>
        <w:t>.</w:t>
      </w:r>
    </w:p>
    <w:p w:rsidR="00FC2D0F" w:rsidRPr="00693023" w:rsidRDefault="00693023" w:rsidP="00693023">
      <w:pPr>
        <w:pStyle w:val="20"/>
        <w:widowControl/>
        <w:numPr>
          <w:ilvl w:val="0"/>
          <w:numId w:val="26"/>
        </w:numPr>
        <w:autoSpaceDE w:val="0"/>
        <w:autoSpaceDN w:val="0"/>
        <w:adjustRightInd w:val="0"/>
        <w:spacing w:after="120" w:line="240" w:lineRule="auto"/>
        <w:rPr>
          <w:rFonts w:cs="Arial"/>
          <w:sz w:val="22"/>
          <w:lang w:val="ru-RU"/>
        </w:rPr>
      </w:pPr>
      <w:r w:rsidRPr="00693023">
        <w:rPr>
          <w:sz w:val="22"/>
          <w:lang w:val="ru-RU"/>
        </w:rPr>
        <w:t>Зніміть з машини всі ущільнювачі для зберігання (наприклад, пристрій попереднього очищення повітря двигуна, випускний патрубок двигуна, заливні п</w:t>
      </w:r>
      <w:r>
        <w:rPr>
          <w:sz w:val="22"/>
          <w:lang w:val="ru-RU"/>
        </w:rPr>
        <w:t>робки, повітрозабірники і т.д.)</w:t>
      </w:r>
      <w:r w:rsidR="00564170" w:rsidRPr="00693023">
        <w:rPr>
          <w:sz w:val="22"/>
          <w:lang w:val="ru-RU"/>
        </w:rPr>
        <w:t>.</w:t>
      </w:r>
    </w:p>
    <w:p w:rsidR="00FC2D0F" w:rsidRPr="00693023" w:rsidRDefault="00693023" w:rsidP="00693023">
      <w:pPr>
        <w:pStyle w:val="20"/>
        <w:numPr>
          <w:ilvl w:val="0"/>
          <w:numId w:val="26"/>
        </w:numPr>
        <w:spacing w:after="120" w:line="240" w:lineRule="auto"/>
        <w:rPr>
          <w:sz w:val="22"/>
          <w:lang w:val="ru-RU"/>
        </w:rPr>
      </w:pPr>
      <w:r w:rsidRPr="00693023">
        <w:rPr>
          <w:sz w:val="22"/>
          <w:lang w:val="ru-RU"/>
        </w:rPr>
        <w:t>Встановіть повністю заряджений акумулятор. Див. розділ "</w:t>
      </w:r>
      <w:r>
        <w:rPr>
          <w:sz w:val="22"/>
          <w:lang w:val="ru-RU"/>
        </w:rPr>
        <w:t>ЕЛЕКТРИЧНА</w:t>
      </w:r>
      <w:r w:rsidRPr="00693023">
        <w:rPr>
          <w:sz w:val="22"/>
          <w:lang w:val="ru-RU"/>
        </w:rPr>
        <w:t xml:space="preserve"> СИСТЕМА" у розділі 5</w:t>
      </w:r>
      <w:r w:rsidR="00564170" w:rsidRPr="00693023">
        <w:rPr>
          <w:sz w:val="22"/>
          <w:lang w:val="ru-RU"/>
        </w:rPr>
        <w:t>.</w:t>
      </w:r>
    </w:p>
    <w:p w:rsidR="00FC2D0F" w:rsidRPr="00693023" w:rsidRDefault="00FC2D0F">
      <w:pPr>
        <w:pStyle w:val="20"/>
        <w:spacing w:line="240" w:lineRule="auto"/>
        <w:ind w:left="360"/>
        <w:rPr>
          <w:sz w:val="6"/>
          <w:szCs w:val="6"/>
          <w:lang w:val="ru-RU"/>
        </w:rPr>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921"/>
        <w:gridCol w:w="8788"/>
      </w:tblGrid>
      <w:tr w:rsidR="00FC2D0F" w:rsidRPr="002F402D">
        <w:trPr>
          <w:cantSplit/>
        </w:trPr>
        <w:tc>
          <w:tcPr>
            <w:tcW w:w="921" w:type="dxa"/>
          </w:tcPr>
          <w:p w:rsidR="00FC2D0F" w:rsidRDefault="00B95915">
            <w:pPr>
              <w:tabs>
                <w:tab w:val="left" w:pos="0"/>
              </w:tabs>
              <w:suppressAutoHyphens/>
              <w:rPr>
                <w:rFonts w:ascii="Arial" w:hAnsi="Arial"/>
                <w:b/>
                <w:spacing w:val="-3"/>
                <w:sz w:val="22"/>
              </w:rPr>
            </w:pPr>
            <w:r>
              <w:rPr>
                <w:noProof/>
                <w:lang w:val="uk-UA" w:eastAsia="uk-UA" w:bidi="ar-SA"/>
              </w:rPr>
              <w:drawing>
                <wp:inline distT="0" distB="0" distL="0" distR="0">
                  <wp:extent cx="539750" cy="463550"/>
                  <wp:effectExtent l="0" t="0" r="0" b="0"/>
                  <wp:docPr id="17" name="Obraz 17" descr="wyk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ykrz"/>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 cy="463550"/>
                          </a:xfrm>
                          <a:prstGeom prst="rect">
                            <a:avLst/>
                          </a:prstGeom>
                          <a:noFill/>
                          <a:ln>
                            <a:noFill/>
                          </a:ln>
                        </pic:spPr>
                      </pic:pic>
                    </a:graphicData>
                  </a:graphic>
                </wp:inline>
              </w:drawing>
            </w:r>
          </w:p>
        </w:tc>
        <w:tc>
          <w:tcPr>
            <w:tcW w:w="8788" w:type="dxa"/>
          </w:tcPr>
          <w:p w:rsidR="00FC2D0F" w:rsidRPr="00693023" w:rsidRDefault="00693023">
            <w:pPr>
              <w:tabs>
                <w:tab w:val="left" w:pos="0"/>
              </w:tabs>
              <w:suppressAutoHyphens/>
              <w:rPr>
                <w:rFonts w:ascii="Arial" w:hAnsi="Arial"/>
                <w:b/>
                <w:spacing w:val="-3"/>
                <w:sz w:val="22"/>
                <w:lang w:val="ru-RU"/>
              </w:rPr>
            </w:pPr>
            <w:r w:rsidRPr="00693023">
              <w:rPr>
                <w:rFonts w:ascii="Arial" w:hAnsi="Arial"/>
                <w:b/>
                <w:spacing w:val="-3"/>
                <w:sz w:val="22"/>
                <w:lang w:val="ru-RU"/>
              </w:rPr>
              <w:t>Попередження! Переконайтеся, що головний електричний вимикач вимкнений під час установки батареї, щоб виключити ризик іскроутворення</w:t>
            </w:r>
            <w:r w:rsidR="00564170" w:rsidRPr="00693023">
              <w:rPr>
                <w:rFonts w:ascii="Arial" w:hAnsi="Arial"/>
                <w:b/>
                <w:spacing w:val="-3"/>
                <w:sz w:val="22"/>
                <w:lang w:val="ru-RU"/>
              </w:rPr>
              <w:t>.</w:t>
            </w:r>
          </w:p>
        </w:tc>
      </w:tr>
    </w:tbl>
    <w:p w:rsidR="00FC2D0F" w:rsidRPr="00693023" w:rsidRDefault="00FC2D0F">
      <w:pPr>
        <w:tabs>
          <w:tab w:val="left" w:pos="0"/>
        </w:tabs>
        <w:suppressAutoHyphens/>
        <w:rPr>
          <w:rFonts w:ascii="Arial" w:hAnsi="Arial"/>
          <w:spacing w:val="-3"/>
          <w:sz w:val="16"/>
          <w:lang w:val="ru-RU"/>
        </w:rPr>
      </w:pPr>
    </w:p>
    <w:p w:rsidR="00FC2D0F" w:rsidRPr="00693023" w:rsidRDefault="00693023">
      <w:pPr>
        <w:tabs>
          <w:tab w:val="left" w:pos="0"/>
        </w:tabs>
        <w:suppressAutoHyphens/>
        <w:spacing w:before="60"/>
        <w:ind w:left="426"/>
        <w:rPr>
          <w:rFonts w:ascii="Arial" w:hAnsi="Arial"/>
          <w:i/>
          <w:spacing w:val="-3"/>
          <w:sz w:val="22"/>
          <w:lang w:val="ru-RU"/>
        </w:rPr>
      </w:pPr>
      <w:r w:rsidRPr="00693023">
        <w:rPr>
          <w:rFonts w:ascii="Arial" w:hAnsi="Arial"/>
          <w:b/>
          <w:i/>
          <w:spacing w:val="-3"/>
          <w:sz w:val="22"/>
          <w:lang w:val="ru-RU"/>
        </w:rPr>
        <w:t xml:space="preserve">Важливо: </w:t>
      </w:r>
      <w:r w:rsidRPr="00693023">
        <w:rPr>
          <w:rFonts w:ascii="Arial" w:hAnsi="Arial"/>
          <w:i/>
          <w:spacing w:val="-3"/>
          <w:sz w:val="22"/>
          <w:lang w:val="ru-RU"/>
        </w:rPr>
        <w:t>переконайтеся, що батарейки в тримачах встановлені рівно і правильно. Кріпильні елементи повинні надійно утримувати батарею, але не настільки туго, щоб деформувати або пошкодити притискну планку або батарею</w:t>
      </w:r>
      <w:r w:rsidR="00564170" w:rsidRPr="00693023">
        <w:rPr>
          <w:rFonts w:ascii="Arial" w:hAnsi="Arial"/>
          <w:i/>
          <w:spacing w:val="-3"/>
          <w:sz w:val="22"/>
          <w:lang w:val="ru-RU"/>
        </w:rPr>
        <w:t xml:space="preserve">. </w:t>
      </w:r>
    </w:p>
    <w:p w:rsidR="00FC2D0F" w:rsidRPr="00693023" w:rsidRDefault="00FC2D0F">
      <w:pPr>
        <w:tabs>
          <w:tab w:val="left" w:pos="0"/>
        </w:tabs>
        <w:suppressAutoHyphens/>
        <w:rPr>
          <w:rFonts w:ascii="Arial" w:hAnsi="Arial"/>
          <w:spacing w:val="-3"/>
          <w:sz w:val="16"/>
          <w:lang w:val="ru-RU"/>
        </w:rPr>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921"/>
        <w:gridCol w:w="8788"/>
      </w:tblGrid>
      <w:tr w:rsidR="00FC2D0F" w:rsidRPr="002F402D">
        <w:trPr>
          <w:cantSplit/>
        </w:trPr>
        <w:tc>
          <w:tcPr>
            <w:tcW w:w="921" w:type="dxa"/>
            <w:vAlign w:val="center"/>
          </w:tcPr>
          <w:p w:rsidR="00FC2D0F" w:rsidRDefault="00B95915">
            <w:pPr>
              <w:tabs>
                <w:tab w:val="left" w:pos="0"/>
              </w:tabs>
              <w:suppressAutoHyphens/>
              <w:jc w:val="center"/>
            </w:pPr>
            <w:r>
              <w:rPr>
                <w:noProof/>
                <w:lang w:val="uk-UA" w:eastAsia="uk-UA" w:bidi="ar-SA"/>
              </w:rPr>
              <w:drawing>
                <wp:inline distT="0" distB="0" distL="0" distR="0">
                  <wp:extent cx="539750" cy="463550"/>
                  <wp:effectExtent l="0" t="0" r="0" b="0"/>
                  <wp:docPr id="18" name="Obraz 18" descr="wyk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ykrz"/>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 cy="463550"/>
                          </a:xfrm>
                          <a:prstGeom prst="rect">
                            <a:avLst/>
                          </a:prstGeom>
                          <a:noFill/>
                          <a:ln>
                            <a:noFill/>
                          </a:ln>
                        </pic:spPr>
                      </pic:pic>
                    </a:graphicData>
                  </a:graphic>
                </wp:inline>
              </w:drawing>
            </w:r>
          </w:p>
          <w:p w:rsidR="00FC2D0F" w:rsidRDefault="00FC2D0F" w:rsidP="00546847">
            <w:pPr>
              <w:tabs>
                <w:tab w:val="left" w:pos="0"/>
              </w:tabs>
              <w:suppressAutoHyphens/>
              <w:rPr>
                <w:rFonts w:ascii="Arial" w:hAnsi="Arial"/>
                <w:b/>
                <w:spacing w:val="-3"/>
                <w:sz w:val="22"/>
              </w:rPr>
            </w:pPr>
          </w:p>
        </w:tc>
        <w:tc>
          <w:tcPr>
            <w:tcW w:w="8788" w:type="dxa"/>
          </w:tcPr>
          <w:p w:rsidR="00FC2D0F" w:rsidRPr="00693023" w:rsidRDefault="00693023">
            <w:pPr>
              <w:tabs>
                <w:tab w:val="left" w:pos="0"/>
              </w:tabs>
              <w:suppressAutoHyphens/>
              <w:rPr>
                <w:rFonts w:ascii="Arial" w:hAnsi="Arial"/>
                <w:b/>
                <w:spacing w:val="-3"/>
                <w:sz w:val="22"/>
                <w:lang w:val="ru-RU"/>
              </w:rPr>
            </w:pPr>
            <w:r w:rsidRPr="00693023">
              <w:rPr>
                <w:rFonts w:ascii="Arial" w:hAnsi="Arial"/>
                <w:b/>
                <w:spacing w:val="-3"/>
                <w:sz w:val="22"/>
                <w:lang w:val="ru-RU"/>
              </w:rPr>
              <w:t>Попередження! Розташуйте клеми кабелів так, щоб вони не заважали видаленню вентиляційної пробки і не натирали притискну планку їх кріпильних елементів. Завжди під'єднуйте негативний кабель в останню чергу, щоб звести до мінімуму ймовірність іскор або вибуху. Завжди підключайте негативний кабель заземлення в останню чергу, щоб звести до мінімуму ймовірність іскор або вибуху</w:t>
            </w:r>
            <w:r w:rsidR="00564170" w:rsidRPr="00693023">
              <w:rPr>
                <w:rFonts w:ascii="Arial" w:hAnsi="Arial"/>
                <w:b/>
                <w:spacing w:val="-3"/>
                <w:sz w:val="22"/>
                <w:lang w:val="ru-RU"/>
              </w:rPr>
              <w:t>.</w:t>
            </w:r>
          </w:p>
        </w:tc>
      </w:tr>
    </w:tbl>
    <w:p w:rsidR="00FC2D0F" w:rsidRPr="00693023" w:rsidRDefault="00FC2D0F">
      <w:pPr>
        <w:tabs>
          <w:tab w:val="left" w:pos="0"/>
        </w:tabs>
        <w:suppressAutoHyphens/>
        <w:rPr>
          <w:rFonts w:ascii="Arial" w:hAnsi="Arial"/>
          <w:spacing w:val="-3"/>
          <w:sz w:val="18"/>
          <w:szCs w:val="18"/>
          <w:lang w:val="ru-RU"/>
        </w:rPr>
      </w:pPr>
    </w:p>
    <w:p w:rsidR="00FC2D0F" w:rsidRDefault="00693023" w:rsidP="00693023">
      <w:pPr>
        <w:pStyle w:val="20"/>
        <w:numPr>
          <w:ilvl w:val="0"/>
          <w:numId w:val="26"/>
        </w:numPr>
        <w:spacing w:line="240" w:lineRule="auto"/>
        <w:rPr>
          <w:sz w:val="22"/>
        </w:rPr>
      </w:pPr>
      <w:r w:rsidRPr="00693023">
        <w:rPr>
          <w:sz w:val="22"/>
          <w:lang w:val="ru-RU"/>
        </w:rPr>
        <w:t xml:space="preserve">Перевірте рівень охолоджуючої рідини в радіаторі і при необхідності додайте антифриз потрібної концентрації. </w:t>
      </w:r>
      <w:r w:rsidRPr="00693023">
        <w:rPr>
          <w:sz w:val="22"/>
        </w:rPr>
        <w:t>Див. розділ "Система охолодження" у розділі 5</w:t>
      </w:r>
      <w:r w:rsidR="00564170">
        <w:rPr>
          <w:sz w:val="22"/>
        </w:rPr>
        <w:t>.</w:t>
      </w:r>
    </w:p>
    <w:p w:rsidR="00636A39" w:rsidRDefault="00636A39">
      <w:pPr>
        <w:tabs>
          <w:tab w:val="left" w:pos="0"/>
        </w:tabs>
        <w:suppressAutoHyphens/>
        <w:ind w:left="426"/>
        <w:rPr>
          <w:rFonts w:ascii="Arial" w:hAnsi="Arial"/>
          <w:b/>
          <w:iCs/>
          <w:spacing w:val="-3"/>
          <w:sz w:val="22"/>
        </w:rPr>
      </w:pPr>
    </w:p>
    <w:p w:rsidR="00FC2D0F" w:rsidRPr="00693023" w:rsidRDefault="00693023">
      <w:pPr>
        <w:tabs>
          <w:tab w:val="left" w:pos="0"/>
        </w:tabs>
        <w:suppressAutoHyphens/>
        <w:ind w:left="426"/>
        <w:rPr>
          <w:rFonts w:ascii="Arial" w:hAnsi="Arial" w:cs="Arial"/>
          <w:i/>
          <w:sz w:val="22"/>
          <w:lang w:val="ru-RU"/>
        </w:rPr>
      </w:pPr>
      <w:r w:rsidRPr="00693023">
        <w:rPr>
          <w:rFonts w:ascii="Arial" w:hAnsi="Arial"/>
          <w:b/>
          <w:i/>
          <w:spacing w:val="-3"/>
          <w:sz w:val="22"/>
          <w:lang w:val="ru-RU"/>
        </w:rPr>
        <w:t xml:space="preserve">Примітка: </w:t>
      </w:r>
      <w:r w:rsidRPr="00693023">
        <w:rPr>
          <w:rFonts w:ascii="Arial" w:hAnsi="Arial"/>
          <w:i/>
          <w:spacing w:val="-3"/>
          <w:sz w:val="22"/>
          <w:lang w:val="ru-RU"/>
        </w:rPr>
        <w:t>При виявленні надмірної втрати охолоджуючої рідини проблему слід усунути. Див. розділ "Система охолодження" у розділі 5</w:t>
      </w:r>
      <w:r w:rsidR="00564170" w:rsidRPr="00693023">
        <w:rPr>
          <w:rFonts w:ascii="Arial" w:hAnsi="Arial"/>
          <w:i/>
          <w:spacing w:val="-3"/>
          <w:sz w:val="22"/>
          <w:lang w:val="ru-RU"/>
        </w:rPr>
        <w:t>.</w:t>
      </w:r>
    </w:p>
    <w:p w:rsidR="00FC2D0F" w:rsidRPr="00693023" w:rsidRDefault="00FC2D0F">
      <w:pPr>
        <w:tabs>
          <w:tab w:val="left" w:pos="0"/>
        </w:tabs>
        <w:suppressAutoHyphens/>
        <w:ind w:left="426"/>
        <w:rPr>
          <w:rFonts w:ascii="Arial" w:hAnsi="Arial" w:cs="Arial"/>
          <w:b/>
          <w:i/>
          <w:spacing w:val="-3"/>
          <w:sz w:val="16"/>
          <w:lang w:val="ru-RU"/>
        </w:rPr>
      </w:pPr>
    </w:p>
    <w:p w:rsidR="00FC2D0F" w:rsidRPr="00693023" w:rsidRDefault="00693023" w:rsidP="00D453B0">
      <w:pPr>
        <w:widowControl/>
        <w:autoSpaceDE w:val="0"/>
        <w:autoSpaceDN w:val="0"/>
        <w:adjustRightInd w:val="0"/>
        <w:ind w:left="426"/>
        <w:rPr>
          <w:rFonts w:ascii="Arial" w:hAnsi="Arial" w:cs="Arial"/>
          <w:i/>
          <w:spacing w:val="-3"/>
          <w:sz w:val="22"/>
          <w:lang w:val="ru-RU"/>
        </w:rPr>
      </w:pPr>
      <w:r w:rsidRPr="00693023">
        <w:rPr>
          <w:rFonts w:ascii="Arial" w:hAnsi="Arial"/>
          <w:b/>
          <w:i/>
          <w:spacing w:val="-3"/>
          <w:sz w:val="22"/>
          <w:lang w:val="ru-RU"/>
        </w:rPr>
        <w:t xml:space="preserve">Примітка: </w:t>
      </w:r>
      <w:r w:rsidRPr="00693023">
        <w:rPr>
          <w:rFonts w:ascii="Arial" w:hAnsi="Arial"/>
          <w:i/>
          <w:spacing w:val="-3"/>
          <w:sz w:val="22"/>
          <w:lang w:val="ru-RU"/>
        </w:rPr>
        <w:t>Прокатайте машину кілька разів вперед і назад і включіть навісне обладнання, щоб розподілити масло і перевірити герметичність</w:t>
      </w:r>
      <w:r w:rsidR="00564170" w:rsidRPr="00693023">
        <w:rPr>
          <w:rFonts w:ascii="Arial" w:hAnsi="Arial"/>
          <w:i/>
          <w:sz w:val="22"/>
          <w:lang w:val="ru-RU"/>
        </w:rPr>
        <w:t>.</w:t>
      </w:r>
    </w:p>
    <w:p w:rsidR="00FC2D0F" w:rsidRPr="00693023" w:rsidRDefault="00FC2D0F">
      <w:pPr>
        <w:tabs>
          <w:tab w:val="left" w:pos="0"/>
        </w:tabs>
        <w:suppressAutoHyphens/>
        <w:rPr>
          <w:rFonts w:ascii="Arial" w:hAnsi="Arial"/>
          <w:spacing w:val="-3"/>
          <w:sz w:val="16"/>
          <w:szCs w:val="16"/>
          <w:lang w:val="ru-RU"/>
        </w:rPr>
      </w:pPr>
    </w:p>
    <w:p w:rsidR="00FC2D0F" w:rsidRPr="00CA0BF1" w:rsidRDefault="00693023" w:rsidP="00693023">
      <w:pPr>
        <w:numPr>
          <w:ilvl w:val="0"/>
          <w:numId w:val="26"/>
        </w:numPr>
        <w:tabs>
          <w:tab w:val="left" w:pos="0"/>
        </w:tabs>
        <w:suppressAutoHyphens/>
        <w:rPr>
          <w:rFonts w:ascii="Arial" w:hAnsi="Arial"/>
          <w:spacing w:val="-3"/>
          <w:sz w:val="22"/>
          <w:lang w:val="ru-RU"/>
        </w:rPr>
      </w:pPr>
      <w:r w:rsidRPr="00CA0BF1">
        <w:rPr>
          <w:rFonts w:ascii="Arial" w:hAnsi="Arial"/>
          <w:spacing w:val="-3"/>
          <w:sz w:val="22"/>
          <w:lang w:val="ru-RU"/>
        </w:rPr>
        <w:t>Виконайте кроки з 7 по 26. "ПІДГОТОВКА ДО ЗБЕРІГАННЯ"</w:t>
      </w:r>
      <w:r w:rsidR="00564170" w:rsidRPr="00CA0BF1">
        <w:rPr>
          <w:rFonts w:ascii="Arial" w:hAnsi="Arial"/>
          <w:spacing w:val="-3"/>
          <w:sz w:val="22"/>
          <w:lang w:val="ru-RU"/>
        </w:rPr>
        <w:t>.</w:t>
      </w:r>
    </w:p>
    <w:p w:rsidR="00FC2D0F" w:rsidRPr="00CA0BF1" w:rsidRDefault="00FC2D0F">
      <w:pPr>
        <w:tabs>
          <w:tab w:val="left" w:pos="0"/>
        </w:tabs>
        <w:suppressAutoHyphens/>
        <w:rPr>
          <w:rFonts w:ascii="Arial" w:hAnsi="Arial"/>
          <w:spacing w:val="-3"/>
          <w:lang w:val="ru-RU"/>
        </w:rPr>
      </w:pPr>
    </w:p>
    <w:p w:rsidR="00636A39" w:rsidRPr="00CA0BF1" w:rsidRDefault="00636A39">
      <w:pPr>
        <w:widowControl/>
        <w:jc w:val="left"/>
        <w:rPr>
          <w:rFonts w:ascii="Arial" w:hAnsi="Arial"/>
          <w:spacing w:val="-3"/>
          <w:lang w:val="ru-RU"/>
        </w:rPr>
      </w:pPr>
      <w:r w:rsidRPr="00CA0BF1">
        <w:rPr>
          <w:lang w:val="ru-RU"/>
        </w:rPr>
        <w:br w:type="page"/>
      </w:r>
    </w:p>
    <w:p w:rsidR="00FC2D0F" w:rsidRPr="00CA0BF1" w:rsidRDefault="00564170">
      <w:pPr>
        <w:pStyle w:val="2"/>
        <w:spacing w:before="0" w:after="0"/>
        <w:rPr>
          <w:lang w:val="ru-RU"/>
        </w:rPr>
      </w:pPr>
      <w:bookmarkStart w:id="27" w:name="_Toc85342717"/>
      <w:bookmarkStart w:id="28" w:name="_Toc85342838"/>
      <w:bookmarkStart w:id="29" w:name="_Toc255992752"/>
      <w:bookmarkStart w:id="30" w:name="_Toc397419587"/>
      <w:r w:rsidRPr="00CA0BF1">
        <w:rPr>
          <w:lang w:val="ru-RU"/>
        </w:rPr>
        <w:lastRenderedPageBreak/>
        <w:t xml:space="preserve">3.4.3. </w:t>
      </w:r>
      <w:bookmarkEnd w:id="27"/>
      <w:bookmarkEnd w:id="28"/>
      <w:bookmarkEnd w:id="29"/>
      <w:bookmarkEnd w:id="30"/>
      <w:r w:rsidR="00CA0BF1" w:rsidRPr="00CA0BF1">
        <w:rPr>
          <w:lang w:val="ru-RU"/>
        </w:rPr>
        <w:t>ПІДГОТОВКА ДО ЕКСПЛУАТАЦІЇ ПІСЛЯ ЗБЕРІГАННЯ</w:t>
      </w:r>
    </w:p>
    <w:p w:rsidR="00FC2D0F" w:rsidRPr="00CA0BF1" w:rsidRDefault="00FC2D0F">
      <w:pPr>
        <w:tabs>
          <w:tab w:val="left" w:pos="0"/>
        </w:tabs>
        <w:suppressAutoHyphens/>
        <w:rPr>
          <w:rFonts w:ascii="Arial" w:hAnsi="Arial"/>
          <w:spacing w:val="-3"/>
          <w:sz w:val="22"/>
          <w:lang w:val="ru-RU"/>
        </w:rPr>
      </w:pPr>
    </w:p>
    <w:p w:rsidR="00FC2D0F" w:rsidRPr="00CA0BF1" w:rsidRDefault="00CA0BF1" w:rsidP="00CA0BF1">
      <w:pPr>
        <w:pStyle w:val="20"/>
        <w:numPr>
          <w:ilvl w:val="0"/>
          <w:numId w:val="28"/>
        </w:numPr>
        <w:spacing w:after="120" w:line="240" w:lineRule="auto"/>
        <w:rPr>
          <w:sz w:val="22"/>
          <w:lang w:val="ru-RU"/>
        </w:rPr>
      </w:pPr>
      <w:r w:rsidRPr="00CA0BF1">
        <w:rPr>
          <w:sz w:val="22"/>
          <w:lang w:val="ru-RU"/>
        </w:rPr>
        <w:t>Візуально огляньте машину на предмет зовнішніх витоків і інших дефектів</w:t>
      </w:r>
      <w:r w:rsidR="00564170" w:rsidRPr="00CA0BF1">
        <w:rPr>
          <w:sz w:val="22"/>
          <w:lang w:val="ru-RU"/>
        </w:rPr>
        <w:t>.</w:t>
      </w:r>
    </w:p>
    <w:p w:rsidR="00FC2D0F" w:rsidRPr="00CA0BF1" w:rsidRDefault="00CA0BF1" w:rsidP="00CA0BF1">
      <w:pPr>
        <w:pStyle w:val="20"/>
        <w:numPr>
          <w:ilvl w:val="0"/>
          <w:numId w:val="28"/>
        </w:numPr>
        <w:spacing w:after="120" w:line="240" w:lineRule="auto"/>
        <w:rPr>
          <w:sz w:val="22"/>
          <w:lang w:val="ru-RU"/>
        </w:rPr>
      </w:pPr>
      <w:r w:rsidRPr="00CA0BF1">
        <w:rPr>
          <w:sz w:val="22"/>
          <w:lang w:val="ru-RU"/>
        </w:rPr>
        <w:t>Очистіть радіатор, див. розділ "Система охолодження" в розділі 5</w:t>
      </w:r>
      <w:r w:rsidR="00564170" w:rsidRPr="00CA0BF1">
        <w:rPr>
          <w:sz w:val="22"/>
          <w:lang w:val="ru-RU"/>
        </w:rPr>
        <w:t>.</w:t>
      </w:r>
    </w:p>
    <w:p w:rsidR="00FC2D0F" w:rsidRPr="00CA0BF1" w:rsidRDefault="00CA0BF1" w:rsidP="00CA0BF1">
      <w:pPr>
        <w:pStyle w:val="20"/>
        <w:numPr>
          <w:ilvl w:val="0"/>
          <w:numId w:val="28"/>
        </w:numPr>
        <w:spacing w:after="120" w:line="240" w:lineRule="auto"/>
        <w:rPr>
          <w:rFonts w:cs="Arial"/>
          <w:sz w:val="22"/>
          <w:lang w:val="ru-RU"/>
        </w:rPr>
      </w:pPr>
      <w:r w:rsidRPr="00CA0BF1">
        <w:rPr>
          <w:sz w:val="22"/>
          <w:lang w:val="ru-RU"/>
        </w:rPr>
        <w:t>Ретельно очистіть машину; обов'язково видаліть всі сліди агресивних речовин</w:t>
      </w:r>
      <w:r w:rsidR="00564170" w:rsidRPr="00CA0BF1">
        <w:rPr>
          <w:sz w:val="22"/>
          <w:lang w:val="ru-RU"/>
        </w:rPr>
        <w:t>.</w:t>
      </w:r>
    </w:p>
    <w:p w:rsidR="00FC2D0F" w:rsidRPr="00CA0BF1" w:rsidRDefault="00CA0BF1" w:rsidP="00CA0BF1">
      <w:pPr>
        <w:pStyle w:val="20"/>
        <w:numPr>
          <w:ilvl w:val="0"/>
          <w:numId w:val="28"/>
        </w:numPr>
        <w:spacing w:after="120" w:line="240" w:lineRule="auto"/>
        <w:rPr>
          <w:rFonts w:cs="Arial"/>
          <w:sz w:val="22"/>
          <w:szCs w:val="22"/>
          <w:lang w:val="ru-RU"/>
        </w:rPr>
      </w:pPr>
      <w:r w:rsidRPr="00CA0BF1">
        <w:rPr>
          <w:sz w:val="22"/>
          <w:lang w:val="ru-RU"/>
        </w:rPr>
        <w:t>Використовуйте керосиновий Антикор для видалення мастила з усіх поверхонь, що захищаються (особливо з поверхні штока поршня).</w:t>
      </w:r>
      <w:r w:rsidR="00564170" w:rsidRPr="00CA0BF1">
        <w:rPr>
          <w:sz w:val="22"/>
          <w:lang w:val="ru-RU"/>
        </w:rPr>
        <w:t>.</w:t>
      </w:r>
    </w:p>
    <w:p w:rsidR="00FC2D0F" w:rsidRPr="00CA0BF1" w:rsidRDefault="00CA0BF1" w:rsidP="00CA0BF1">
      <w:pPr>
        <w:pStyle w:val="20"/>
        <w:numPr>
          <w:ilvl w:val="0"/>
          <w:numId w:val="28"/>
        </w:numPr>
        <w:spacing w:after="120" w:line="240" w:lineRule="auto"/>
        <w:rPr>
          <w:sz w:val="22"/>
          <w:lang w:val="ru-RU"/>
        </w:rPr>
      </w:pPr>
      <w:r w:rsidRPr="00CA0BF1">
        <w:rPr>
          <w:sz w:val="22"/>
          <w:lang w:val="ru-RU"/>
        </w:rPr>
        <w:t>Виправте всі виявлені дефекти. При необхідності проконсультуйтеся з авторизованим дистриб'ютором будівельного обладнання</w:t>
      </w:r>
      <w:r w:rsidR="00564170" w:rsidRPr="00CA0BF1">
        <w:rPr>
          <w:sz w:val="22"/>
          <w:lang w:val="ru-RU"/>
        </w:rPr>
        <w:t>.</w:t>
      </w:r>
    </w:p>
    <w:p w:rsidR="00FC2D0F" w:rsidRPr="00CA0BF1" w:rsidRDefault="00CA0BF1" w:rsidP="00CA0BF1">
      <w:pPr>
        <w:pStyle w:val="20"/>
        <w:numPr>
          <w:ilvl w:val="0"/>
          <w:numId w:val="28"/>
        </w:numPr>
        <w:spacing w:after="120" w:line="240" w:lineRule="auto"/>
        <w:rPr>
          <w:rFonts w:cs="Arial"/>
          <w:sz w:val="22"/>
          <w:lang w:val="ru-RU"/>
        </w:rPr>
      </w:pPr>
      <w:r w:rsidRPr="00CA0BF1">
        <w:rPr>
          <w:sz w:val="22"/>
          <w:lang w:val="ru-RU"/>
        </w:rPr>
        <w:t>Зніміть з машини всі ущільнювачі для зберігання: Первинний фільтр повітроочисника, вихлопну трубу двигуна, заправні пробки, повітрозабірники і т. д</w:t>
      </w:r>
      <w:r w:rsidR="00564170" w:rsidRPr="00CA0BF1">
        <w:rPr>
          <w:sz w:val="22"/>
          <w:lang w:val="ru-RU"/>
        </w:rPr>
        <w:t>.</w:t>
      </w:r>
    </w:p>
    <w:p w:rsidR="00FC2D0F" w:rsidRPr="00CA0BF1" w:rsidRDefault="00CA0BF1" w:rsidP="00CA0BF1">
      <w:pPr>
        <w:numPr>
          <w:ilvl w:val="0"/>
          <w:numId w:val="28"/>
        </w:numPr>
        <w:tabs>
          <w:tab w:val="left" w:pos="0"/>
        </w:tabs>
        <w:suppressAutoHyphens/>
        <w:spacing w:after="120"/>
        <w:rPr>
          <w:rFonts w:ascii="Arial" w:hAnsi="Arial"/>
          <w:sz w:val="22"/>
          <w:lang w:val="ru-RU"/>
        </w:rPr>
      </w:pPr>
      <w:r w:rsidRPr="00CA0BF1">
        <w:rPr>
          <w:rFonts w:ascii="Arial" w:hAnsi="Arial"/>
          <w:sz w:val="22"/>
          <w:lang w:val="ru-RU"/>
        </w:rPr>
        <w:t>Обслуговуйте очищувач повітря. Див. розділ "ОЧИЩЕННЯ ВПУСКНОГО ПОВІТРЯ ДВИГУНА І ВИХЛОПНА СИСТЕМА" в розділі 5</w:t>
      </w:r>
      <w:r w:rsidR="00564170" w:rsidRPr="00CA0BF1">
        <w:rPr>
          <w:rFonts w:ascii="Arial" w:hAnsi="Arial"/>
          <w:sz w:val="22"/>
          <w:lang w:val="ru-RU"/>
        </w:rPr>
        <w:t>.</w:t>
      </w:r>
    </w:p>
    <w:p w:rsidR="00FC2D0F" w:rsidRPr="00CA0BF1" w:rsidRDefault="00CA0BF1" w:rsidP="00CA0BF1">
      <w:pPr>
        <w:pStyle w:val="20"/>
        <w:numPr>
          <w:ilvl w:val="0"/>
          <w:numId w:val="28"/>
        </w:numPr>
        <w:spacing w:after="120" w:line="240" w:lineRule="auto"/>
        <w:rPr>
          <w:sz w:val="22"/>
          <w:lang w:val="ru-RU"/>
        </w:rPr>
      </w:pPr>
      <w:r w:rsidRPr="00CA0BF1">
        <w:rPr>
          <w:sz w:val="22"/>
          <w:lang w:val="ru-RU"/>
        </w:rPr>
        <w:t>Замініть паливні фільтри. Див. розділ "ПАЛИВНА СИСТЕМА" у розділі 5</w:t>
      </w:r>
      <w:r w:rsidR="00564170" w:rsidRPr="00CA0BF1">
        <w:rPr>
          <w:sz w:val="22"/>
          <w:lang w:val="ru-RU"/>
        </w:rPr>
        <w:t>.</w:t>
      </w:r>
    </w:p>
    <w:p w:rsidR="00FC2D0F" w:rsidRPr="00CA0BF1" w:rsidRDefault="00CA0BF1" w:rsidP="00CA0BF1">
      <w:pPr>
        <w:numPr>
          <w:ilvl w:val="0"/>
          <w:numId w:val="28"/>
        </w:numPr>
        <w:tabs>
          <w:tab w:val="left" w:pos="0"/>
        </w:tabs>
        <w:suppressAutoHyphens/>
        <w:spacing w:after="120"/>
        <w:rPr>
          <w:rFonts w:ascii="Arial" w:hAnsi="Arial"/>
          <w:spacing w:val="-3"/>
          <w:sz w:val="22"/>
          <w:lang w:val="ru-RU"/>
        </w:rPr>
      </w:pPr>
      <w:r w:rsidRPr="00CA0BF1">
        <w:rPr>
          <w:rFonts w:ascii="Arial" w:hAnsi="Arial"/>
          <w:spacing w:val="-3"/>
          <w:sz w:val="22"/>
          <w:lang w:val="ru-RU"/>
        </w:rPr>
        <w:t>Заповніть паливний бак затвердженим дизельним паливом. Див "СПЕЦИФІКАЦІЯ ЗАПРАВКИ І ТАБЛИЦЯ ЄМНОСТЕЙ" в розділі 5</w:t>
      </w:r>
      <w:r w:rsidR="00564170" w:rsidRPr="00CA0BF1">
        <w:rPr>
          <w:rFonts w:ascii="Arial" w:hAnsi="Arial"/>
          <w:spacing w:val="-3"/>
          <w:sz w:val="22"/>
          <w:lang w:val="ru-RU"/>
        </w:rPr>
        <w:t>.</w:t>
      </w:r>
    </w:p>
    <w:p w:rsidR="00FC2D0F" w:rsidRPr="00CA0BF1" w:rsidRDefault="00CA0BF1" w:rsidP="00CA0BF1">
      <w:pPr>
        <w:numPr>
          <w:ilvl w:val="0"/>
          <w:numId w:val="28"/>
        </w:numPr>
        <w:tabs>
          <w:tab w:val="left" w:pos="0"/>
        </w:tabs>
        <w:suppressAutoHyphens/>
        <w:rPr>
          <w:rFonts w:ascii="Arial" w:hAnsi="Arial"/>
          <w:spacing w:val="-3"/>
          <w:sz w:val="22"/>
          <w:lang w:val="ru-RU"/>
        </w:rPr>
      </w:pPr>
      <w:r w:rsidRPr="00CA0BF1">
        <w:rPr>
          <w:rFonts w:ascii="Arial" w:hAnsi="Arial"/>
          <w:spacing w:val="-3"/>
          <w:sz w:val="22"/>
          <w:lang w:val="ru-RU"/>
        </w:rPr>
        <w:t>Змастіть всі вузли машини, як описано в розділі 5 "ПОСІБН</w:t>
      </w:r>
      <w:r>
        <w:rPr>
          <w:rFonts w:ascii="Arial" w:hAnsi="Arial"/>
          <w:spacing w:val="-3"/>
          <w:sz w:val="22"/>
          <w:lang w:val="ru-RU"/>
        </w:rPr>
        <w:t>ИК З ТЕХНІЧНОГО ОБСЛУГОВУВАННЯ"</w:t>
      </w:r>
      <w:r w:rsidR="00564170" w:rsidRPr="00CA0BF1">
        <w:rPr>
          <w:rFonts w:ascii="Arial" w:hAnsi="Arial"/>
          <w:spacing w:val="-3"/>
          <w:sz w:val="22"/>
          <w:lang w:val="ru-RU"/>
        </w:rPr>
        <w:t xml:space="preserve">. </w:t>
      </w:r>
    </w:p>
    <w:p w:rsidR="00FC2D0F" w:rsidRPr="00CA0BF1" w:rsidRDefault="00FC2D0F">
      <w:pPr>
        <w:pStyle w:val="tekst"/>
        <w:widowControl w:val="0"/>
        <w:tabs>
          <w:tab w:val="left" w:pos="0"/>
        </w:tabs>
        <w:suppressAutoHyphens/>
        <w:rPr>
          <w:spacing w:val="-3"/>
          <w:lang w:val="ru-RU"/>
        </w:rPr>
      </w:pPr>
    </w:p>
    <w:p w:rsidR="00FC2D0F" w:rsidRPr="00CA0BF1" w:rsidRDefault="00CA0BF1">
      <w:pPr>
        <w:tabs>
          <w:tab w:val="left" w:pos="0"/>
        </w:tabs>
        <w:suppressAutoHyphens/>
        <w:ind w:left="720"/>
        <w:rPr>
          <w:rFonts w:ascii="Arial" w:hAnsi="Arial"/>
          <w:i/>
          <w:spacing w:val="-3"/>
          <w:sz w:val="22"/>
          <w:lang w:val="ru-RU"/>
        </w:rPr>
      </w:pPr>
      <w:r w:rsidRPr="00CA0BF1">
        <w:rPr>
          <w:rFonts w:ascii="Arial" w:hAnsi="Arial"/>
          <w:b/>
          <w:i/>
          <w:spacing w:val="-3"/>
          <w:sz w:val="22"/>
          <w:lang w:val="ru-RU"/>
        </w:rPr>
        <w:t>Примітка</w:t>
      </w:r>
      <w:r w:rsidRPr="00CA0BF1">
        <w:rPr>
          <w:rFonts w:ascii="Arial" w:hAnsi="Arial"/>
          <w:i/>
          <w:spacing w:val="-3"/>
          <w:sz w:val="22"/>
          <w:lang w:val="ru-RU"/>
        </w:rPr>
        <w:t>: Обов'язково змастіть всі важільні з'єднання, шарніри, гайки, штифти, вали і втулки, яким загрожує корозія</w:t>
      </w:r>
      <w:r w:rsidR="00564170" w:rsidRPr="00CA0BF1">
        <w:rPr>
          <w:rFonts w:ascii="Arial" w:hAnsi="Arial"/>
          <w:i/>
          <w:spacing w:val="-3"/>
          <w:sz w:val="22"/>
          <w:lang w:val="ru-RU"/>
        </w:rPr>
        <w:t>.</w:t>
      </w:r>
    </w:p>
    <w:p w:rsidR="00FC2D0F" w:rsidRPr="00CA0BF1" w:rsidRDefault="00FC2D0F">
      <w:pPr>
        <w:tabs>
          <w:tab w:val="left" w:pos="0"/>
        </w:tabs>
        <w:suppressAutoHyphens/>
        <w:rPr>
          <w:rFonts w:ascii="Arial" w:hAnsi="Arial"/>
          <w:spacing w:val="-3"/>
          <w:sz w:val="22"/>
          <w:lang w:val="ru-RU"/>
        </w:rPr>
      </w:pPr>
    </w:p>
    <w:p w:rsidR="00FC2D0F" w:rsidRDefault="00CA0BF1" w:rsidP="00CA0BF1">
      <w:pPr>
        <w:numPr>
          <w:ilvl w:val="0"/>
          <w:numId w:val="28"/>
        </w:numPr>
        <w:tabs>
          <w:tab w:val="left" w:pos="0"/>
        </w:tabs>
        <w:suppressAutoHyphens/>
        <w:spacing w:after="120"/>
        <w:rPr>
          <w:rFonts w:ascii="Arial" w:hAnsi="Arial"/>
          <w:spacing w:val="-3"/>
          <w:sz w:val="22"/>
        </w:rPr>
      </w:pPr>
      <w:r w:rsidRPr="00CA0BF1">
        <w:rPr>
          <w:rFonts w:ascii="Arial" w:hAnsi="Arial"/>
          <w:spacing w:val="-3"/>
          <w:sz w:val="22"/>
          <w:lang w:val="ru-RU"/>
        </w:rPr>
        <w:t xml:space="preserve">Злийте моторне масло з картера і замініть масляний фільтр двигуна. </w:t>
      </w:r>
      <w:r w:rsidRPr="00CA0BF1">
        <w:rPr>
          <w:rFonts w:ascii="Arial" w:hAnsi="Arial"/>
          <w:spacing w:val="-3"/>
          <w:sz w:val="22"/>
        </w:rPr>
        <w:t>Див. розділ "ДВИГУН" у розділі 5</w:t>
      </w:r>
      <w:r w:rsidR="00564170">
        <w:rPr>
          <w:rFonts w:ascii="Arial" w:hAnsi="Arial"/>
          <w:spacing w:val="-3"/>
          <w:sz w:val="22"/>
        </w:rPr>
        <w:t>.</w:t>
      </w:r>
    </w:p>
    <w:p w:rsidR="00FC2D0F" w:rsidRPr="00CA0BF1" w:rsidRDefault="00CA0BF1" w:rsidP="00CA0BF1">
      <w:pPr>
        <w:numPr>
          <w:ilvl w:val="0"/>
          <w:numId w:val="28"/>
        </w:numPr>
        <w:tabs>
          <w:tab w:val="left" w:pos="0"/>
        </w:tabs>
        <w:suppressAutoHyphens/>
        <w:rPr>
          <w:rFonts w:ascii="Arial" w:hAnsi="Arial"/>
          <w:spacing w:val="-3"/>
          <w:sz w:val="22"/>
          <w:lang w:val="ru-RU"/>
        </w:rPr>
      </w:pPr>
      <w:r w:rsidRPr="00CA0BF1">
        <w:rPr>
          <w:rFonts w:ascii="Arial" w:hAnsi="Arial"/>
          <w:spacing w:val="-3"/>
          <w:sz w:val="22"/>
          <w:lang w:val="ru-RU"/>
        </w:rPr>
        <w:t>Встановіть повністю заряджений акумулятор. Див. розділ "ЕЛЕКТРИЧНА СИСТЕМА" у розділі 5</w:t>
      </w:r>
      <w:r w:rsidR="00564170" w:rsidRPr="00CA0BF1">
        <w:rPr>
          <w:rFonts w:ascii="Arial" w:hAnsi="Arial"/>
          <w:spacing w:val="-3"/>
          <w:sz w:val="22"/>
          <w:lang w:val="ru-RU"/>
        </w:rPr>
        <w:t>.</w:t>
      </w:r>
    </w:p>
    <w:p w:rsidR="00FC2D0F" w:rsidRPr="00CA0BF1" w:rsidRDefault="00FC2D0F">
      <w:pPr>
        <w:tabs>
          <w:tab w:val="left" w:pos="0"/>
        </w:tabs>
        <w:suppressAutoHyphens/>
        <w:rPr>
          <w:rFonts w:ascii="Arial" w:hAnsi="Arial"/>
          <w:spacing w:val="-3"/>
          <w:sz w:val="22"/>
          <w:lang w:val="ru-RU"/>
        </w:rPr>
      </w:pPr>
    </w:p>
    <w:p w:rsidR="00FC2D0F" w:rsidRPr="00CA0BF1" w:rsidRDefault="00CA0BF1">
      <w:pPr>
        <w:tabs>
          <w:tab w:val="left" w:pos="0"/>
        </w:tabs>
        <w:suppressAutoHyphens/>
        <w:ind w:left="426"/>
        <w:rPr>
          <w:rFonts w:ascii="Arial" w:hAnsi="Arial"/>
          <w:spacing w:val="-3"/>
          <w:sz w:val="22"/>
          <w:lang w:val="ru-RU"/>
        </w:rPr>
      </w:pPr>
      <w:r w:rsidRPr="00CA0BF1">
        <w:rPr>
          <w:rFonts w:ascii="Arial" w:hAnsi="Arial"/>
          <w:b/>
          <w:i/>
          <w:spacing w:val="-3"/>
          <w:sz w:val="22"/>
          <w:lang w:val="ru-RU"/>
        </w:rPr>
        <w:t xml:space="preserve">Важливо: </w:t>
      </w:r>
      <w:r w:rsidRPr="00CA0BF1">
        <w:rPr>
          <w:rFonts w:ascii="Arial" w:hAnsi="Arial"/>
          <w:i/>
          <w:spacing w:val="-3"/>
          <w:sz w:val="22"/>
          <w:lang w:val="ru-RU"/>
        </w:rPr>
        <w:t>переконайтеся, що батарейки знаходяться на одному рівні в тримачах і надійно закріплені. Кріпильні елементи повинні надійно утримувати батарею, але не настільки туго, щоб деформувати або пошкодити утримуючу планку або батарею</w:t>
      </w:r>
      <w:r w:rsidR="00564170" w:rsidRPr="00CA0BF1">
        <w:rPr>
          <w:rFonts w:ascii="Arial" w:hAnsi="Arial"/>
          <w:spacing w:val="-3"/>
          <w:sz w:val="22"/>
          <w:lang w:val="ru-RU"/>
        </w:rPr>
        <w:t>.</w:t>
      </w:r>
    </w:p>
    <w:p w:rsidR="00FC2D0F" w:rsidRPr="00CA0BF1" w:rsidRDefault="00FC2D0F">
      <w:pPr>
        <w:tabs>
          <w:tab w:val="left" w:pos="0"/>
        </w:tabs>
        <w:suppressAutoHyphens/>
        <w:ind w:left="720"/>
        <w:rPr>
          <w:rFonts w:ascii="Arial" w:hAnsi="Arial"/>
          <w:spacing w:val="-3"/>
          <w:sz w:val="22"/>
          <w:lang w:val="ru-RU"/>
        </w:rPr>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921"/>
        <w:gridCol w:w="8788"/>
      </w:tblGrid>
      <w:tr w:rsidR="00FC2D0F" w:rsidRPr="002F402D">
        <w:trPr>
          <w:cantSplit/>
        </w:trPr>
        <w:tc>
          <w:tcPr>
            <w:tcW w:w="921" w:type="dxa"/>
          </w:tcPr>
          <w:p w:rsidR="00FC2D0F" w:rsidRDefault="00B95915">
            <w:pPr>
              <w:tabs>
                <w:tab w:val="left" w:pos="0"/>
              </w:tabs>
              <w:suppressAutoHyphens/>
              <w:rPr>
                <w:rFonts w:ascii="Arial" w:hAnsi="Arial"/>
                <w:b/>
                <w:spacing w:val="-3"/>
                <w:sz w:val="22"/>
              </w:rPr>
            </w:pPr>
            <w:r>
              <w:rPr>
                <w:noProof/>
                <w:lang w:val="uk-UA" w:eastAsia="uk-UA" w:bidi="ar-SA"/>
              </w:rPr>
              <w:drawing>
                <wp:inline distT="0" distB="0" distL="0" distR="0">
                  <wp:extent cx="539750" cy="463550"/>
                  <wp:effectExtent l="0" t="0" r="0" b="0"/>
                  <wp:docPr id="19" name="Obraz 19" descr="wyk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ykrz"/>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 cy="463550"/>
                          </a:xfrm>
                          <a:prstGeom prst="rect">
                            <a:avLst/>
                          </a:prstGeom>
                          <a:noFill/>
                          <a:ln>
                            <a:noFill/>
                          </a:ln>
                        </pic:spPr>
                      </pic:pic>
                    </a:graphicData>
                  </a:graphic>
                </wp:inline>
              </w:drawing>
            </w:r>
          </w:p>
        </w:tc>
        <w:tc>
          <w:tcPr>
            <w:tcW w:w="8788" w:type="dxa"/>
          </w:tcPr>
          <w:p w:rsidR="00FC2D0F" w:rsidRPr="00CA0BF1" w:rsidRDefault="00CA0BF1">
            <w:pPr>
              <w:tabs>
                <w:tab w:val="left" w:pos="0"/>
              </w:tabs>
              <w:suppressAutoHyphens/>
              <w:rPr>
                <w:rFonts w:ascii="Arial" w:hAnsi="Arial"/>
                <w:b/>
                <w:spacing w:val="-3"/>
                <w:sz w:val="22"/>
                <w:lang w:val="ru-RU"/>
              </w:rPr>
            </w:pPr>
            <w:r w:rsidRPr="00CA0BF1">
              <w:rPr>
                <w:rFonts w:ascii="Arial" w:hAnsi="Arial"/>
                <w:b/>
                <w:spacing w:val="-3"/>
                <w:sz w:val="22"/>
                <w:lang w:val="ru-RU"/>
              </w:rPr>
              <w:t>Обережно! Розташуйте клеми кабелів так, щоб вони не заважали зняттю оглядових заглушок. Завжди підключайте негативний кабель заземлення в останню чергу, щоб звести до мінімуму ймовірність іскор або вибуху</w:t>
            </w:r>
            <w:r w:rsidR="00564170" w:rsidRPr="00CA0BF1">
              <w:rPr>
                <w:rFonts w:ascii="Arial" w:hAnsi="Arial"/>
                <w:b/>
                <w:spacing w:val="-3"/>
                <w:sz w:val="22"/>
                <w:lang w:val="ru-RU"/>
              </w:rPr>
              <w:t>.</w:t>
            </w:r>
          </w:p>
        </w:tc>
      </w:tr>
    </w:tbl>
    <w:p w:rsidR="00FC2D0F" w:rsidRPr="00CA0BF1" w:rsidRDefault="00FC2D0F">
      <w:pPr>
        <w:tabs>
          <w:tab w:val="left" w:pos="0"/>
        </w:tabs>
        <w:suppressAutoHyphens/>
        <w:rPr>
          <w:rFonts w:ascii="Arial" w:hAnsi="Arial"/>
          <w:spacing w:val="-3"/>
          <w:sz w:val="22"/>
          <w:lang w:val="ru-RU"/>
        </w:rPr>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921"/>
        <w:gridCol w:w="8788"/>
      </w:tblGrid>
      <w:tr w:rsidR="00FC2D0F" w:rsidRPr="002F402D">
        <w:trPr>
          <w:cantSplit/>
        </w:trPr>
        <w:tc>
          <w:tcPr>
            <w:tcW w:w="921" w:type="dxa"/>
          </w:tcPr>
          <w:p w:rsidR="00FC2D0F" w:rsidRDefault="00B95915">
            <w:pPr>
              <w:tabs>
                <w:tab w:val="left" w:pos="0"/>
              </w:tabs>
              <w:suppressAutoHyphens/>
              <w:rPr>
                <w:rFonts w:ascii="Arial" w:hAnsi="Arial"/>
                <w:b/>
                <w:spacing w:val="-3"/>
                <w:sz w:val="22"/>
              </w:rPr>
            </w:pPr>
            <w:r>
              <w:rPr>
                <w:noProof/>
                <w:lang w:val="uk-UA" w:eastAsia="uk-UA" w:bidi="ar-SA"/>
              </w:rPr>
              <w:drawing>
                <wp:inline distT="0" distB="0" distL="0" distR="0">
                  <wp:extent cx="539750" cy="463550"/>
                  <wp:effectExtent l="0" t="0" r="0" b="0"/>
                  <wp:docPr id="20" name="Obraz 20" descr="wyk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ykrz"/>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 cy="463550"/>
                          </a:xfrm>
                          <a:prstGeom prst="rect">
                            <a:avLst/>
                          </a:prstGeom>
                          <a:noFill/>
                          <a:ln>
                            <a:noFill/>
                          </a:ln>
                        </pic:spPr>
                      </pic:pic>
                    </a:graphicData>
                  </a:graphic>
                </wp:inline>
              </w:drawing>
            </w:r>
          </w:p>
        </w:tc>
        <w:tc>
          <w:tcPr>
            <w:tcW w:w="8788" w:type="dxa"/>
          </w:tcPr>
          <w:p w:rsidR="00FC2D0F" w:rsidRPr="00CA0BF1" w:rsidRDefault="00CA0BF1">
            <w:pPr>
              <w:tabs>
                <w:tab w:val="left" w:pos="0"/>
              </w:tabs>
              <w:suppressAutoHyphens/>
              <w:rPr>
                <w:rFonts w:ascii="Arial" w:hAnsi="Arial"/>
                <w:b/>
                <w:spacing w:val="-3"/>
                <w:sz w:val="22"/>
                <w:lang w:val="ru-RU"/>
              </w:rPr>
            </w:pPr>
            <w:r w:rsidRPr="00CA0BF1">
              <w:rPr>
                <w:rFonts w:ascii="Arial" w:hAnsi="Arial"/>
                <w:b/>
                <w:spacing w:val="-3"/>
                <w:sz w:val="22"/>
                <w:lang w:val="ru-RU"/>
              </w:rPr>
              <w:t>Попередження! Ніколи не запускайте двигун в приміщенні, якщо не забезпечена належна витяжна вентиляція. Як тільки двигун запрацює, як можна швидше перемістіть машину на вулицю.</w:t>
            </w:r>
          </w:p>
        </w:tc>
      </w:tr>
    </w:tbl>
    <w:p w:rsidR="00FC2D0F" w:rsidRPr="00CA0BF1" w:rsidRDefault="00FC2D0F">
      <w:pPr>
        <w:tabs>
          <w:tab w:val="left" w:pos="0"/>
        </w:tabs>
        <w:suppressAutoHyphens/>
        <w:rPr>
          <w:rFonts w:ascii="Arial" w:hAnsi="Arial"/>
          <w:spacing w:val="-3"/>
          <w:sz w:val="22"/>
          <w:lang w:val="ru-RU"/>
        </w:rPr>
      </w:pPr>
    </w:p>
    <w:p w:rsidR="00564170" w:rsidRPr="00CA0BF1" w:rsidRDefault="003941AA" w:rsidP="00CA0BF1">
      <w:pPr>
        <w:numPr>
          <w:ilvl w:val="0"/>
          <w:numId w:val="28"/>
        </w:numPr>
        <w:tabs>
          <w:tab w:val="left" w:pos="0"/>
        </w:tabs>
        <w:suppressAutoHyphens/>
        <w:rPr>
          <w:rFonts w:ascii="Arial" w:hAnsi="Arial"/>
          <w:spacing w:val="-3"/>
          <w:sz w:val="22"/>
          <w:lang w:val="ru-RU"/>
        </w:rPr>
      </w:pPr>
      <w:r>
        <w:rPr>
          <w:rFonts w:ascii="Arial" w:hAnsi="Arial"/>
          <w:spacing w:val="-3"/>
          <w:sz w:val="22"/>
          <w:lang w:val="ru-RU"/>
        </w:rPr>
        <w:t>Запустіть</w:t>
      </w:r>
      <w:r w:rsidR="00CA0BF1" w:rsidRPr="00CA0BF1">
        <w:rPr>
          <w:rFonts w:ascii="Arial" w:hAnsi="Arial"/>
          <w:spacing w:val="-3"/>
          <w:sz w:val="22"/>
          <w:lang w:val="ru-RU"/>
        </w:rPr>
        <w:t xml:space="preserve"> двигун. Див. розділ "ЗАПУСК ДВИГУНА" в розділі 4. Після запуску двигуна зверніть увагу на всі датчики та індикатори на приладовій панелі для правильної роботи двигуна</w:t>
      </w:r>
      <w:r w:rsidR="00564170" w:rsidRPr="00CA0BF1">
        <w:rPr>
          <w:rFonts w:ascii="Arial" w:hAnsi="Arial"/>
          <w:spacing w:val="-3"/>
          <w:sz w:val="22"/>
          <w:lang w:val="ru-RU"/>
        </w:rPr>
        <w:t>.</w:t>
      </w:r>
    </w:p>
    <w:sectPr w:rsidR="00564170" w:rsidRPr="00CA0BF1" w:rsidSect="00FC2D0F">
      <w:headerReference w:type="even" r:id="rId24"/>
      <w:headerReference w:type="default" r:id="rId25"/>
      <w:footerReference w:type="even" r:id="rId26"/>
      <w:headerReference w:type="first" r:id="rId27"/>
      <w:footerReference w:type="first" r:id="rId28"/>
      <w:endnotePr>
        <w:numFmt w:val="decimal"/>
      </w:endnotePr>
      <w:type w:val="oddPage"/>
      <w:pgSz w:w="11907" w:h="16840" w:code="9"/>
      <w:pgMar w:top="1588" w:right="851" w:bottom="1134" w:left="1418" w:header="680" w:footer="680" w:gutter="0"/>
      <w:pgNumType w:start="3"/>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B5A" w:rsidRDefault="00874B5A">
      <w:pPr>
        <w:spacing w:line="20" w:lineRule="exact"/>
        <w:rPr>
          <w:sz w:val="24"/>
        </w:rPr>
      </w:pPr>
    </w:p>
  </w:endnote>
  <w:endnote w:type="continuationSeparator" w:id="0">
    <w:p w:rsidR="00874B5A" w:rsidRDefault="00874B5A"/>
  </w:endnote>
  <w:endnote w:type="continuationNotice" w:id="1">
    <w:p w:rsidR="00874B5A" w:rsidRDefault="00874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e Olive">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55"/>
      <w:gridCol w:w="4654"/>
    </w:tblGrid>
    <w:tr w:rsidR="00FC2D0F" w:rsidRPr="00734E4E">
      <w:tc>
        <w:tcPr>
          <w:tcW w:w="5055" w:type="dxa"/>
          <w:tcBorders>
            <w:left w:val="nil"/>
            <w:bottom w:val="nil"/>
            <w:right w:val="nil"/>
          </w:tcBorders>
        </w:tcPr>
        <w:p w:rsidR="00FC2D0F" w:rsidRPr="00734E4E" w:rsidRDefault="00B66B95">
          <w:pPr>
            <w:pStyle w:val="a9"/>
            <w:spacing w:before="60"/>
            <w:rPr>
              <w:rFonts w:ascii="Arial" w:hAnsi="Arial"/>
            </w:rPr>
          </w:pPr>
          <w:r>
            <w:rPr>
              <w:rFonts w:ascii="Arial" w:hAnsi="Arial"/>
            </w:rPr>
            <w:t>DRESSTA</w:t>
          </w:r>
        </w:p>
      </w:tc>
      <w:tc>
        <w:tcPr>
          <w:tcW w:w="4654" w:type="dxa"/>
          <w:tcBorders>
            <w:top w:val="single" w:sz="4" w:space="0" w:color="auto"/>
            <w:left w:val="nil"/>
            <w:bottom w:val="nil"/>
            <w:right w:val="nil"/>
          </w:tcBorders>
        </w:tcPr>
        <w:p w:rsidR="00FC2D0F" w:rsidRPr="00734E4E" w:rsidRDefault="00DD41BC" w:rsidP="008971B7">
          <w:pPr>
            <w:pStyle w:val="a9"/>
            <w:spacing w:before="60"/>
            <w:jc w:val="right"/>
            <w:rPr>
              <w:rFonts w:ascii="Arial" w:hAnsi="Arial"/>
            </w:rPr>
          </w:pPr>
          <w:r>
            <w:rPr>
              <w:rFonts w:ascii="Arial" w:hAnsi="Arial"/>
            </w:rPr>
            <w:t>TD-14R</w:t>
          </w:r>
        </w:p>
      </w:tc>
    </w:tr>
  </w:tbl>
  <w:p w:rsidR="00FC2D0F" w:rsidRPr="003C2FE5" w:rsidRDefault="00FC2D0F">
    <w:pPr>
      <w:pStyle w:val="a9"/>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55"/>
      <w:gridCol w:w="4654"/>
    </w:tblGrid>
    <w:tr w:rsidR="00FC2D0F" w:rsidRPr="003C2FE5">
      <w:tc>
        <w:tcPr>
          <w:tcW w:w="5055" w:type="dxa"/>
          <w:tcBorders>
            <w:left w:val="nil"/>
            <w:bottom w:val="nil"/>
            <w:right w:val="nil"/>
          </w:tcBorders>
        </w:tcPr>
        <w:p w:rsidR="00FC2D0F" w:rsidRPr="003C2FE5" w:rsidRDefault="00B66B95" w:rsidP="00DD41BC">
          <w:pPr>
            <w:pStyle w:val="a9"/>
            <w:rPr>
              <w:rFonts w:ascii="Arial" w:hAnsi="Arial"/>
            </w:rPr>
          </w:pPr>
          <w:r>
            <w:rPr>
              <w:rFonts w:ascii="Arial" w:hAnsi="Arial"/>
            </w:rPr>
            <w:t>DRESSTA</w:t>
          </w:r>
        </w:p>
      </w:tc>
      <w:tc>
        <w:tcPr>
          <w:tcW w:w="4654" w:type="dxa"/>
          <w:tcBorders>
            <w:top w:val="single" w:sz="4" w:space="0" w:color="auto"/>
            <w:left w:val="nil"/>
            <w:bottom w:val="nil"/>
            <w:right w:val="nil"/>
          </w:tcBorders>
        </w:tcPr>
        <w:p w:rsidR="00FC2D0F" w:rsidRPr="003C2FE5" w:rsidRDefault="00DD41BC" w:rsidP="00AA502C">
          <w:pPr>
            <w:pStyle w:val="a9"/>
            <w:jc w:val="right"/>
            <w:rPr>
              <w:rFonts w:ascii="Arial" w:hAnsi="Arial"/>
            </w:rPr>
          </w:pPr>
          <w:r>
            <w:rPr>
              <w:rFonts w:ascii="Arial" w:hAnsi="Arial"/>
            </w:rPr>
            <w:t>TD-14R</w:t>
          </w:r>
        </w:p>
      </w:tc>
    </w:tr>
  </w:tbl>
  <w:p w:rsidR="00FC2D0F" w:rsidRPr="003C2FE5" w:rsidRDefault="00FC2D0F">
    <w:pPr>
      <w:pStyle w:val="a9"/>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55"/>
      <w:gridCol w:w="4654"/>
    </w:tblGrid>
    <w:tr w:rsidR="00FC2D0F" w:rsidRPr="00734E4E">
      <w:tc>
        <w:tcPr>
          <w:tcW w:w="5055" w:type="dxa"/>
          <w:tcBorders>
            <w:left w:val="nil"/>
            <w:bottom w:val="nil"/>
            <w:right w:val="nil"/>
          </w:tcBorders>
        </w:tcPr>
        <w:p w:rsidR="00FC2D0F" w:rsidRPr="00734E4E" w:rsidRDefault="00DD41BC" w:rsidP="00AA502C">
          <w:pPr>
            <w:pStyle w:val="a9"/>
            <w:spacing w:before="60"/>
            <w:rPr>
              <w:rFonts w:ascii="Arial" w:hAnsi="Arial"/>
            </w:rPr>
          </w:pPr>
          <w:r>
            <w:rPr>
              <w:rFonts w:ascii="Arial" w:hAnsi="Arial"/>
            </w:rPr>
            <w:t>TD-14R</w:t>
          </w:r>
        </w:p>
      </w:tc>
      <w:tc>
        <w:tcPr>
          <w:tcW w:w="4654" w:type="dxa"/>
          <w:tcBorders>
            <w:top w:val="single" w:sz="4" w:space="0" w:color="auto"/>
            <w:left w:val="nil"/>
            <w:bottom w:val="nil"/>
            <w:right w:val="nil"/>
          </w:tcBorders>
        </w:tcPr>
        <w:p w:rsidR="00FC2D0F" w:rsidRPr="00734E4E" w:rsidRDefault="009222F8" w:rsidP="003C2FE5">
          <w:pPr>
            <w:pStyle w:val="a9"/>
            <w:spacing w:before="60"/>
            <w:jc w:val="right"/>
            <w:rPr>
              <w:rFonts w:ascii="Arial" w:hAnsi="Arial"/>
            </w:rPr>
          </w:pPr>
          <w:r>
            <w:rPr>
              <w:rFonts w:ascii="Arial" w:hAnsi="Arial"/>
            </w:rPr>
            <w:t>DRESSTA</w:t>
          </w:r>
        </w:p>
      </w:tc>
    </w:tr>
  </w:tbl>
  <w:p w:rsidR="00FC2D0F" w:rsidRPr="003C2FE5" w:rsidRDefault="00FC2D0F">
    <w:pPr>
      <w:pStyle w:val="a9"/>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55"/>
      <w:gridCol w:w="4654"/>
    </w:tblGrid>
    <w:tr w:rsidR="00FC2D0F" w:rsidRPr="003C2FE5">
      <w:tc>
        <w:tcPr>
          <w:tcW w:w="5055" w:type="dxa"/>
          <w:tcBorders>
            <w:left w:val="nil"/>
            <w:bottom w:val="nil"/>
            <w:right w:val="nil"/>
          </w:tcBorders>
        </w:tcPr>
        <w:p w:rsidR="00FC2D0F" w:rsidRPr="003C2FE5" w:rsidRDefault="00B66B95" w:rsidP="00DD41BC">
          <w:pPr>
            <w:pStyle w:val="a9"/>
            <w:rPr>
              <w:rFonts w:ascii="Arial" w:hAnsi="Arial"/>
            </w:rPr>
          </w:pPr>
          <w:r>
            <w:rPr>
              <w:rFonts w:ascii="Arial" w:hAnsi="Arial"/>
            </w:rPr>
            <w:t>DRESSTA</w:t>
          </w:r>
        </w:p>
      </w:tc>
      <w:tc>
        <w:tcPr>
          <w:tcW w:w="4654" w:type="dxa"/>
          <w:tcBorders>
            <w:top w:val="single" w:sz="4" w:space="0" w:color="auto"/>
            <w:left w:val="nil"/>
            <w:bottom w:val="nil"/>
            <w:right w:val="nil"/>
          </w:tcBorders>
        </w:tcPr>
        <w:p w:rsidR="00FC2D0F" w:rsidRPr="003C2FE5" w:rsidRDefault="00DD41BC" w:rsidP="00AA502C">
          <w:pPr>
            <w:pStyle w:val="a9"/>
            <w:jc w:val="right"/>
            <w:rPr>
              <w:rFonts w:ascii="Arial" w:hAnsi="Arial"/>
            </w:rPr>
          </w:pPr>
          <w:r>
            <w:rPr>
              <w:rFonts w:ascii="Arial" w:hAnsi="Arial"/>
            </w:rPr>
            <w:t>TD-14R</w:t>
          </w:r>
        </w:p>
      </w:tc>
    </w:tr>
  </w:tbl>
  <w:p w:rsidR="00FC2D0F" w:rsidRPr="003C2FE5" w:rsidRDefault="00FC2D0F">
    <w:pPr>
      <w:pStyle w:val="a9"/>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B5A" w:rsidRDefault="00874B5A">
      <w:r>
        <w:rPr>
          <w:sz w:val="24"/>
        </w:rPr>
        <w:separator/>
      </w:r>
    </w:p>
  </w:footnote>
  <w:footnote w:type="continuationSeparator" w:id="0">
    <w:p w:rsidR="00874B5A" w:rsidRDefault="00874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5529"/>
      <w:gridCol w:w="2243"/>
    </w:tblGrid>
    <w:tr w:rsidR="00FC2D0F">
      <w:tc>
        <w:tcPr>
          <w:tcW w:w="2338" w:type="dxa"/>
          <w:tcBorders>
            <w:top w:val="nil"/>
            <w:left w:val="nil"/>
            <w:bottom w:val="nil"/>
            <w:right w:val="nil"/>
          </w:tcBorders>
        </w:tcPr>
        <w:p w:rsidR="00FC2D0F" w:rsidRDefault="00FC2D0F">
          <w:pPr>
            <w:pStyle w:val="a8"/>
            <w:spacing w:before="60"/>
            <w:rPr>
              <w:rFonts w:ascii="Arial" w:hAnsi="Arial"/>
              <w:sz w:val="22"/>
            </w:rPr>
          </w:pPr>
        </w:p>
      </w:tc>
      <w:tc>
        <w:tcPr>
          <w:tcW w:w="5529" w:type="dxa"/>
          <w:tcBorders>
            <w:top w:val="nil"/>
            <w:left w:val="nil"/>
            <w:bottom w:val="nil"/>
            <w:right w:val="nil"/>
          </w:tcBorders>
        </w:tcPr>
        <w:p w:rsidR="00FC2D0F" w:rsidRDefault="00FC2D0F">
          <w:pPr>
            <w:pStyle w:val="a8"/>
            <w:spacing w:before="60"/>
            <w:jc w:val="center"/>
            <w:rPr>
              <w:rFonts w:ascii="Arial" w:hAnsi="Arial"/>
              <w:b/>
              <w:sz w:val="28"/>
            </w:rPr>
          </w:pPr>
        </w:p>
      </w:tc>
      <w:tc>
        <w:tcPr>
          <w:tcW w:w="2243" w:type="dxa"/>
          <w:tcBorders>
            <w:top w:val="nil"/>
            <w:left w:val="nil"/>
            <w:bottom w:val="nil"/>
            <w:right w:val="nil"/>
          </w:tcBorders>
        </w:tcPr>
        <w:p w:rsidR="00FC2D0F" w:rsidRDefault="00FC2D0F">
          <w:pPr>
            <w:pStyle w:val="a8"/>
            <w:spacing w:before="60"/>
          </w:pPr>
        </w:p>
      </w:tc>
    </w:tr>
  </w:tbl>
  <w:p w:rsidR="00FC2D0F" w:rsidRDefault="00FC2D0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6520"/>
      <w:gridCol w:w="1559"/>
    </w:tblGrid>
    <w:tr w:rsidR="00FC2D0F">
      <w:tc>
        <w:tcPr>
          <w:tcW w:w="1630" w:type="dxa"/>
          <w:tcBorders>
            <w:top w:val="nil"/>
            <w:left w:val="nil"/>
            <w:bottom w:val="nil"/>
            <w:right w:val="nil"/>
          </w:tcBorders>
        </w:tcPr>
        <w:p w:rsidR="00FC2D0F" w:rsidRDefault="00FC2D0F">
          <w:pPr>
            <w:pStyle w:val="a8"/>
            <w:spacing w:before="60"/>
          </w:pPr>
        </w:p>
      </w:tc>
      <w:tc>
        <w:tcPr>
          <w:tcW w:w="6520" w:type="dxa"/>
          <w:tcBorders>
            <w:top w:val="nil"/>
            <w:left w:val="nil"/>
            <w:bottom w:val="nil"/>
            <w:right w:val="nil"/>
          </w:tcBorders>
        </w:tcPr>
        <w:p w:rsidR="00FC2D0F" w:rsidRDefault="00564170">
          <w:pPr>
            <w:pStyle w:val="a8"/>
            <w:spacing w:before="60"/>
            <w:jc w:val="center"/>
            <w:rPr>
              <w:rFonts w:ascii="Antique Olive" w:hAnsi="Antique Olive"/>
              <w:sz w:val="28"/>
            </w:rPr>
          </w:pPr>
          <w:r>
            <w:rPr>
              <w:rFonts w:ascii="Antique Olive" w:hAnsi="Antique Olive"/>
              <w:b/>
              <w:sz w:val="36"/>
            </w:rPr>
            <w:t>MACHINE TRANSPORT AND STORAGE</w:t>
          </w:r>
        </w:p>
      </w:tc>
      <w:tc>
        <w:tcPr>
          <w:tcW w:w="1559" w:type="dxa"/>
          <w:tcBorders>
            <w:top w:val="nil"/>
            <w:left w:val="nil"/>
            <w:bottom w:val="nil"/>
            <w:right w:val="nil"/>
          </w:tcBorders>
        </w:tcPr>
        <w:p w:rsidR="00FC2D0F" w:rsidRDefault="00564170">
          <w:pPr>
            <w:pStyle w:val="a8"/>
            <w:spacing w:before="60"/>
            <w:jc w:val="right"/>
            <w:rPr>
              <w:rFonts w:ascii="Arial" w:hAnsi="Arial"/>
              <w:b/>
              <w:sz w:val="22"/>
            </w:rPr>
          </w:pPr>
          <w:r>
            <w:rPr>
              <w:rFonts w:ascii="Arial" w:hAnsi="Arial"/>
              <w:b/>
              <w:sz w:val="22"/>
            </w:rPr>
            <w:t>SECTION 3</w:t>
          </w:r>
        </w:p>
        <w:p w:rsidR="00FC2D0F" w:rsidRDefault="00FC2D0F">
          <w:pPr>
            <w:pStyle w:val="a8"/>
            <w:spacing w:before="60"/>
            <w:jc w:val="right"/>
            <w:rPr>
              <w:rFonts w:ascii="Arial" w:hAnsi="Arial"/>
              <w:sz w:val="22"/>
            </w:rPr>
          </w:pPr>
        </w:p>
      </w:tc>
    </w:tr>
  </w:tbl>
  <w:p w:rsidR="00FC2D0F" w:rsidRDefault="00FC2D0F">
    <w:pPr>
      <w:pStyle w:val="a8"/>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6520"/>
      <w:gridCol w:w="1701"/>
    </w:tblGrid>
    <w:tr w:rsidR="00FC2D0F">
      <w:tc>
        <w:tcPr>
          <w:tcW w:w="1488" w:type="dxa"/>
          <w:tcBorders>
            <w:top w:val="nil"/>
            <w:left w:val="nil"/>
            <w:bottom w:val="nil"/>
            <w:right w:val="nil"/>
          </w:tcBorders>
        </w:tcPr>
        <w:p w:rsidR="00FC2D0F" w:rsidRDefault="00FC2D0F" w:rsidP="00E51C0F">
          <w:pPr>
            <w:pStyle w:val="a8"/>
          </w:pPr>
        </w:p>
      </w:tc>
      <w:tc>
        <w:tcPr>
          <w:tcW w:w="6520" w:type="dxa"/>
          <w:tcBorders>
            <w:top w:val="nil"/>
            <w:left w:val="nil"/>
            <w:bottom w:val="nil"/>
            <w:right w:val="nil"/>
          </w:tcBorders>
        </w:tcPr>
        <w:p w:rsidR="00FC2D0F" w:rsidRPr="00E51C0F" w:rsidRDefault="00F235DF" w:rsidP="00E51C0F">
          <w:pPr>
            <w:pStyle w:val="a8"/>
            <w:jc w:val="center"/>
            <w:rPr>
              <w:rFonts w:ascii="Arial" w:hAnsi="Arial" w:cs="Arial"/>
              <w:sz w:val="28"/>
            </w:rPr>
          </w:pPr>
          <w:r w:rsidRPr="00F235DF">
            <w:rPr>
              <w:rFonts w:ascii="Arial" w:hAnsi="Arial"/>
              <w:b/>
              <w:sz w:val="36"/>
              <w:lang w:val="uk-UA"/>
            </w:rPr>
            <w:t>ТРАНСПОРТУВАННЯ І ЗБЕРІГАННЯ МАШИНИ</w:t>
          </w:r>
        </w:p>
      </w:tc>
      <w:tc>
        <w:tcPr>
          <w:tcW w:w="1701" w:type="dxa"/>
          <w:tcBorders>
            <w:top w:val="nil"/>
            <w:left w:val="nil"/>
            <w:bottom w:val="nil"/>
            <w:right w:val="nil"/>
          </w:tcBorders>
        </w:tcPr>
        <w:p w:rsidR="00FC2D0F" w:rsidRDefault="00F235DF" w:rsidP="00E51C0F">
          <w:pPr>
            <w:pStyle w:val="a8"/>
            <w:jc w:val="right"/>
            <w:rPr>
              <w:rFonts w:ascii="Arial" w:hAnsi="Arial"/>
              <w:b/>
              <w:sz w:val="22"/>
            </w:rPr>
          </w:pPr>
          <w:r>
            <w:rPr>
              <w:rFonts w:ascii="Arial" w:hAnsi="Arial"/>
              <w:b/>
              <w:sz w:val="22"/>
              <w:lang w:val="uk-UA"/>
            </w:rPr>
            <w:t>РОЗДІЛ</w:t>
          </w:r>
          <w:r w:rsidR="00564170">
            <w:rPr>
              <w:rFonts w:ascii="Arial" w:hAnsi="Arial"/>
              <w:b/>
              <w:sz w:val="22"/>
            </w:rPr>
            <w:t xml:space="preserve"> 3</w:t>
          </w:r>
        </w:p>
        <w:p w:rsidR="00FC2D0F" w:rsidRDefault="00FC2D0F" w:rsidP="00E51C0F">
          <w:pPr>
            <w:pStyle w:val="a8"/>
            <w:jc w:val="right"/>
            <w:rPr>
              <w:rFonts w:ascii="Arial" w:hAnsi="Arial"/>
              <w:sz w:val="22"/>
            </w:rPr>
          </w:pPr>
        </w:p>
      </w:tc>
    </w:tr>
  </w:tbl>
  <w:p w:rsidR="00FC2D0F" w:rsidRDefault="00FC2D0F" w:rsidP="00E51C0F">
    <w:pPr>
      <w:pStyle w:val="a8"/>
    </w:pPr>
  </w:p>
  <w:p w:rsidR="00FC2D0F" w:rsidRDefault="00FC2D0F">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6520"/>
      <w:gridCol w:w="1960"/>
    </w:tblGrid>
    <w:tr w:rsidR="00FC2D0F">
      <w:tc>
        <w:tcPr>
          <w:tcW w:w="1630" w:type="dxa"/>
          <w:tcBorders>
            <w:top w:val="nil"/>
            <w:left w:val="nil"/>
            <w:bottom w:val="nil"/>
            <w:right w:val="nil"/>
          </w:tcBorders>
        </w:tcPr>
        <w:p w:rsidR="00FC2D0F" w:rsidRDefault="00F235DF" w:rsidP="00E51C0F">
          <w:pPr>
            <w:pStyle w:val="a8"/>
            <w:rPr>
              <w:rFonts w:ascii="Arial" w:hAnsi="Arial"/>
              <w:b/>
              <w:sz w:val="22"/>
            </w:rPr>
          </w:pPr>
          <w:r>
            <w:rPr>
              <w:rFonts w:ascii="Arial" w:hAnsi="Arial"/>
              <w:b/>
              <w:sz w:val="22"/>
              <w:lang w:val="uk-UA"/>
            </w:rPr>
            <w:t>РОЗДІЛ</w:t>
          </w:r>
          <w:r>
            <w:rPr>
              <w:rFonts w:ascii="Arial" w:hAnsi="Arial"/>
              <w:b/>
              <w:sz w:val="22"/>
            </w:rPr>
            <w:t xml:space="preserve"> </w:t>
          </w:r>
          <w:r w:rsidR="00564170">
            <w:rPr>
              <w:rFonts w:ascii="Arial" w:hAnsi="Arial"/>
              <w:b/>
              <w:sz w:val="22"/>
            </w:rPr>
            <w:t>3</w:t>
          </w:r>
        </w:p>
        <w:p w:rsidR="00FC2D0F" w:rsidRDefault="00F235DF" w:rsidP="00D453B0">
          <w:pPr>
            <w:pStyle w:val="a8"/>
          </w:pPr>
          <w:r>
            <w:rPr>
              <w:rFonts w:ascii="Arial" w:hAnsi="Arial"/>
              <w:sz w:val="22"/>
              <w:lang w:val="uk-UA"/>
            </w:rPr>
            <w:t>СТОРІНКА</w:t>
          </w:r>
          <w:r>
            <w:rPr>
              <w:rFonts w:ascii="Arial" w:hAnsi="Arial"/>
              <w:sz w:val="22"/>
            </w:rPr>
            <w:t xml:space="preserve"> </w:t>
          </w:r>
          <w:r w:rsidR="00CF38FE">
            <w:rPr>
              <w:rStyle w:val="ab"/>
              <w:rFonts w:ascii="Arial" w:hAnsi="Arial"/>
              <w:sz w:val="22"/>
            </w:rPr>
            <w:fldChar w:fldCharType="begin"/>
          </w:r>
          <w:r w:rsidR="00564170">
            <w:rPr>
              <w:rStyle w:val="ab"/>
              <w:rFonts w:ascii="Arial" w:hAnsi="Arial"/>
              <w:sz w:val="22"/>
            </w:rPr>
            <w:instrText xml:space="preserve"> PAGE </w:instrText>
          </w:r>
          <w:r w:rsidR="00CF38FE">
            <w:rPr>
              <w:rStyle w:val="ab"/>
              <w:rFonts w:ascii="Arial" w:hAnsi="Arial"/>
              <w:sz w:val="22"/>
            </w:rPr>
            <w:fldChar w:fldCharType="separate"/>
          </w:r>
          <w:r w:rsidR="002F402D">
            <w:rPr>
              <w:rStyle w:val="ab"/>
              <w:rFonts w:ascii="Arial" w:hAnsi="Arial"/>
              <w:noProof/>
              <w:sz w:val="22"/>
            </w:rPr>
            <w:t>14</w:t>
          </w:r>
          <w:r w:rsidR="00CF38FE">
            <w:rPr>
              <w:rStyle w:val="ab"/>
              <w:rFonts w:ascii="Arial" w:hAnsi="Arial"/>
              <w:sz w:val="22"/>
            </w:rPr>
            <w:fldChar w:fldCharType="end"/>
          </w:r>
        </w:p>
      </w:tc>
      <w:tc>
        <w:tcPr>
          <w:tcW w:w="6520" w:type="dxa"/>
          <w:tcBorders>
            <w:top w:val="nil"/>
            <w:left w:val="nil"/>
            <w:bottom w:val="nil"/>
            <w:right w:val="nil"/>
          </w:tcBorders>
        </w:tcPr>
        <w:p w:rsidR="00FC2D0F" w:rsidRPr="00E51C0F" w:rsidRDefault="00F235DF" w:rsidP="00E51C0F">
          <w:pPr>
            <w:pStyle w:val="a8"/>
            <w:jc w:val="center"/>
            <w:rPr>
              <w:rFonts w:ascii="Arial" w:hAnsi="Arial" w:cs="Arial"/>
              <w:sz w:val="36"/>
              <w:szCs w:val="36"/>
            </w:rPr>
          </w:pPr>
          <w:r w:rsidRPr="00F235DF">
            <w:rPr>
              <w:rFonts w:ascii="Arial" w:hAnsi="Arial"/>
              <w:b/>
              <w:sz w:val="36"/>
              <w:lang w:val="uk-UA"/>
            </w:rPr>
            <w:t>ТРАНСПОРТУВАННЯ І ЗБЕРІГАННЯ МАШИНИ</w:t>
          </w:r>
        </w:p>
      </w:tc>
      <w:tc>
        <w:tcPr>
          <w:tcW w:w="1960" w:type="dxa"/>
          <w:tcBorders>
            <w:top w:val="nil"/>
            <w:left w:val="nil"/>
            <w:bottom w:val="nil"/>
            <w:right w:val="nil"/>
          </w:tcBorders>
        </w:tcPr>
        <w:p w:rsidR="00FC2D0F" w:rsidRDefault="00FC2D0F">
          <w:pPr>
            <w:pStyle w:val="a8"/>
            <w:spacing w:before="60"/>
            <w:jc w:val="right"/>
            <w:rPr>
              <w:rFonts w:ascii="Arial" w:hAnsi="Arial"/>
              <w:sz w:val="22"/>
            </w:rPr>
          </w:pPr>
        </w:p>
      </w:tc>
    </w:tr>
  </w:tbl>
  <w:p w:rsidR="00FC2D0F" w:rsidRDefault="00FC2D0F">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6520"/>
      <w:gridCol w:w="1559"/>
    </w:tblGrid>
    <w:tr w:rsidR="00FC2D0F">
      <w:tc>
        <w:tcPr>
          <w:tcW w:w="1630" w:type="dxa"/>
          <w:tcBorders>
            <w:top w:val="nil"/>
            <w:left w:val="nil"/>
            <w:bottom w:val="nil"/>
            <w:right w:val="nil"/>
          </w:tcBorders>
        </w:tcPr>
        <w:p w:rsidR="00FC2D0F" w:rsidRDefault="00FC2D0F">
          <w:pPr>
            <w:pStyle w:val="a8"/>
            <w:spacing w:before="60"/>
          </w:pPr>
        </w:p>
      </w:tc>
      <w:tc>
        <w:tcPr>
          <w:tcW w:w="6520" w:type="dxa"/>
          <w:tcBorders>
            <w:top w:val="nil"/>
            <w:left w:val="nil"/>
            <w:bottom w:val="nil"/>
            <w:right w:val="nil"/>
          </w:tcBorders>
        </w:tcPr>
        <w:p w:rsidR="00FC2D0F" w:rsidRPr="00E51C0F" w:rsidRDefault="00F235DF" w:rsidP="00E51C0F">
          <w:pPr>
            <w:pStyle w:val="a8"/>
            <w:jc w:val="center"/>
            <w:rPr>
              <w:rFonts w:ascii="Arial" w:hAnsi="Arial" w:cs="Arial"/>
              <w:sz w:val="28"/>
            </w:rPr>
          </w:pPr>
          <w:r w:rsidRPr="00F235DF">
            <w:rPr>
              <w:rFonts w:ascii="Arial" w:hAnsi="Arial"/>
              <w:b/>
              <w:sz w:val="36"/>
              <w:lang w:val="uk-UA"/>
            </w:rPr>
            <w:t>ТРАНСПОРТУВАННЯ І ЗБЕРІГАННЯ МАШИНИ</w:t>
          </w:r>
        </w:p>
      </w:tc>
      <w:tc>
        <w:tcPr>
          <w:tcW w:w="1559" w:type="dxa"/>
          <w:tcBorders>
            <w:top w:val="nil"/>
            <w:left w:val="nil"/>
            <w:bottom w:val="nil"/>
            <w:right w:val="nil"/>
          </w:tcBorders>
        </w:tcPr>
        <w:p w:rsidR="00FC2D0F" w:rsidRDefault="00F235DF" w:rsidP="00E51C0F">
          <w:pPr>
            <w:pStyle w:val="a8"/>
            <w:jc w:val="right"/>
            <w:rPr>
              <w:rFonts w:ascii="Arial" w:hAnsi="Arial"/>
              <w:b/>
              <w:sz w:val="22"/>
            </w:rPr>
          </w:pPr>
          <w:r>
            <w:rPr>
              <w:rFonts w:ascii="Arial" w:hAnsi="Arial"/>
              <w:b/>
              <w:sz w:val="22"/>
              <w:lang w:val="uk-UA"/>
            </w:rPr>
            <w:t>РОЗДІЛ</w:t>
          </w:r>
          <w:r>
            <w:rPr>
              <w:rFonts w:ascii="Arial" w:hAnsi="Arial"/>
              <w:b/>
              <w:sz w:val="22"/>
            </w:rPr>
            <w:t xml:space="preserve"> </w:t>
          </w:r>
          <w:r w:rsidR="00564170">
            <w:rPr>
              <w:rFonts w:ascii="Arial" w:hAnsi="Arial"/>
              <w:b/>
              <w:sz w:val="22"/>
            </w:rPr>
            <w:t>3</w:t>
          </w:r>
        </w:p>
        <w:p w:rsidR="00FC2D0F" w:rsidRDefault="00F235DF" w:rsidP="00D453B0">
          <w:pPr>
            <w:pStyle w:val="a8"/>
            <w:jc w:val="right"/>
            <w:rPr>
              <w:rFonts w:ascii="Arial" w:hAnsi="Arial"/>
              <w:sz w:val="22"/>
            </w:rPr>
          </w:pPr>
          <w:r>
            <w:rPr>
              <w:rFonts w:ascii="Arial" w:hAnsi="Arial"/>
              <w:sz w:val="22"/>
              <w:lang w:val="uk-UA"/>
            </w:rPr>
            <w:t>СТОРІНКА</w:t>
          </w:r>
          <w:r>
            <w:rPr>
              <w:rFonts w:ascii="Arial" w:hAnsi="Arial"/>
              <w:sz w:val="22"/>
            </w:rPr>
            <w:t xml:space="preserve"> </w:t>
          </w:r>
          <w:r w:rsidR="00CF38FE">
            <w:rPr>
              <w:rStyle w:val="ab"/>
              <w:rFonts w:ascii="Arial" w:hAnsi="Arial"/>
              <w:sz w:val="22"/>
            </w:rPr>
            <w:fldChar w:fldCharType="begin"/>
          </w:r>
          <w:r w:rsidR="00564170">
            <w:rPr>
              <w:rStyle w:val="ab"/>
              <w:rFonts w:ascii="Arial" w:hAnsi="Arial"/>
              <w:sz w:val="22"/>
            </w:rPr>
            <w:instrText xml:space="preserve"> PAGE </w:instrText>
          </w:r>
          <w:r w:rsidR="00CF38FE">
            <w:rPr>
              <w:rStyle w:val="ab"/>
              <w:rFonts w:ascii="Arial" w:hAnsi="Arial"/>
              <w:sz w:val="22"/>
            </w:rPr>
            <w:fldChar w:fldCharType="separate"/>
          </w:r>
          <w:r w:rsidR="002F402D">
            <w:rPr>
              <w:rStyle w:val="ab"/>
              <w:rFonts w:ascii="Arial" w:hAnsi="Arial"/>
              <w:noProof/>
              <w:sz w:val="22"/>
            </w:rPr>
            <w:t>15</w:t>
          </w:r>
          <w:r w:rsidR="00CF38FE">
            <w:rPr>
              <w:rStyle w:val="ab"/>
              <w:rFonts w:ascii="Arial" w:hAnsi="Arial"/>
              <w:sz w:val="22"/>
            </w:rPr>
            <w:fldChar w:fldCharType="end"/>
          </w:r>
        </w:p>
      </w:tc>
    </w:tr>
  </w:tbl>
  <w:p w:rsidR="00FC2D0F" w:rsidRDefault="00FC2D0F">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6378"/>
      <w:gridCol w:w="1701"/>
    </w:tblGrid>
    <w:tr w:rsidR="00FC2D0F">
      <w:tc>
        <w:tcPr>
          <w:tcW w:w="1630" w:type="dxa"/>
          <w:tcBorders>
            <w:top w:val="nil"/>
            <w:left w:val="nil"/>
            <w:bottom w:val="nil"/>
            <w:right w:val="nil"/>
          </w:tcBorders>
        </w:tcPr>
        <w:p w:rsidR="00FC2D0F" w:rsidRDefault="00FC2D0F">
          <w:pPr>
            <w:pStyle w:val="a8"/>
            <w:spacing w:before="60"/>
          </w:pPr>
        </w:p>
      </w:tc>
      <w:tc>
        <w:tcPr>
          <w:tcW w:w="6378" w:type="dxa"/>
          <w:tcBorders>
            <w:top w:val="nil"/>
            <w:left w:val="nil"/>
            <w:bottom w:val="nil"/>
            <w:right w:val="nil"/>
          </w:tcBorders>
        </w:tcPr>
        <w:p w:rsidR="00FC2D0F" w:rsidRPr="00E51C0F" w:rsidRDefault="00F235DF" w:rsidP="00E51C0F">
          <w:pPr>
            <w:pStyle w:val="a8"/>
            <w:jc w:val="center"/>
            <w:rPr>
              <w:rFonts w:ascii="Arial" w:hAnsi="Arial" w:cs="Arial"/>
              <w:sz w:val="28"/>
            </w:rPr>
          </w:pPr>
          <w:r w:rsidRPr="00F235DF">
            <w:rPr>
              <w:rFonts w:ascii="Arial" w:hAnsi="Arial"/>
              <w:b/>
              <w:sz w:val="36"/>
              <w:lang w:val="uk-UA"/>
            </w:rPr>
            <w:t>ТРАНСПОРТУВАННЯ І ЗБЕРІГАННЯ МАШИНИ</w:t>
          </w:r>
        </w:p>
      </w:tc>
      <w:tc>
        <w:tcPr>
          <w:tcW w:w="1701" w:type="dxa"/>
          <w:tcBorders>
            <w:top w:val="nil"/>
            <w:left w:val="nil"/>
            <w:bottom w:val="nil"/>
            <w:right w:val="nil"/>
          </w:tcBorders>
        </w:tcPr>
        <w:p w:rsidR="00FC2D0F" w:rsidRDefault="00F235DF" w:rsidP="00E51C0F">
          <w:pPr>
            <w:pStyle w:val="a8"/>
            <w:jc w:val="right"/>
            <w:rPr>
              <w:rFonts w:ascii="Arial" w:hAnsi="Arial"/>
              <w:b/>
              <w:sz w:val="22"/>
            </w:rPr>
          </w:pPr>
          <w:r>
            <w:rPr>
              <w:rFonts w:ascii="Arial" w:hAnsi="Arial"/>
              <w:b/>
              <w:sz w:val="22"/>
              <w:lang w:val="uk-UA"/>
            </w:rPr>
            <w:t>РОЗДІЛ</w:t>
          </w:r>
          <w:r>
            <w:rPr>
              <w:rFonts w:ascii="Arial" w:hAnsi="Arial"/>
              <w:b/>
              <w:sz w:val="22"/>
            </w:rPr>
            <w:t xml:space="preserve"> </w:t>
          </w:r>
          <w:r w:rsidR="00564170">
            <w:rPr>
              <w:rFonts w:ascii="Arial" w:hAnsi="Arial"/>
              <w:b/>
              <w:sz w:val="22"/>
            </w:rPr>
            <w:t>3</w:t>
          </w:r>
        </w:p>
        <w:p w:rsidR="00FC2D0F" w:rsidRDefault="00F235DF" w:rsidP="00D453B0">
          <w:pPr>
            <w:pStyle w:val="a8"/>
            <w:jc w:val="right"/>
            <w:rPr>
              <w:rFonts w:ascii="Arial" w:hAnsi="Arial"/>
              <w:sz w:val="22"/>
            </w:rPr>
          </w:pPr>
          <w:r>
            <w:rPr>
              <w:rFonts w:ascii="Arial" w:hAnsi="Arial"/>
              <w:sz w:val="22"/>
              <w:lang w:val="uk-UA"/>
            </w:rPr>
            <w:t>СТОРІНКА</w:t>
          </w:r>
          <w:r w:rsidR="00564170">
            <w:rPr>
              <w:rFonts w:ascii="Arial" w:hAnsi="Arial"/>
              <w:sz w:val="22"/>
            </w:rPr>
            <w:t xml:space="preserve"> </w:t>
          </w:r>
          <w:r w:rsidR="00CF38FE">
            <w:rPr>
              <w:rStyle w:val="ab"/>
              <w:rFonts w:ascii="Arial" w:hAnsi="Arial"/>
              <w:sz w:val="22"/>
            </w:rPr>
            <w:fldChar w:fldCharType="begin"/>
          </w:r>
          <w:r w:rsidR="00564170">
            <w:rPr>
              <w:rStyle w:val="ab"/>
              <w:rFonts w:ascii="Arial" w:hAnsi="Arial"/>
              <w:sz w:val="22"/>
            </w:rPr>
            <w:instrText xml:space="preserve"> PAGE </w:instrText>
          </w:r>
          <w:r w:rsidR="00CF38FE">
            <w:rPr>
              <w:rStyle w:val="ab"/>
              <w:rFonts w:ascii="Arial" w:hAnsi="Arial"/>
              <w:sz w:val="22"/>
            </w:rPr>
            <w:fldChar w:fldCharType="separate"/>
          </w:r>
          <w:r w:rsidR="002F402D">
            <w:rPr>
              <w:rStyle w:val="ab"/>
              <w:rFonts w:ascii="Arial" w:hAnsi="Arial"/>
              <w:noProof/>
              <w:sz w:val="22"/>
            </w:rPr>
            <w:t>3</w:t>
          </w:r>
          <w:r w:rsidR="00CF38FE">
            <w:rPr>
              <w:rStyle w:val="ab"/>
              <w:rFonts w:ascii="Arial" w:hAnsi="Arial"/>
              <w:sz w:val="22"/>
            </w:rPr>
            <w:fldChar w:fldCharType="end"/>
          </w:r>
        </w:p>
      </w:tc>
    </w:tr>
  </w:tbl>
  <w:p w:rsidR="00FC2D0F" w:rsidRDefault="00FC2D0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32361"/>
    <w:multiLevelType w:val="singleLevel"/>
    <w:tmpl w:val="0415000F"/>
    <w:lvl w:ilvl="0">
      <w:start w:val="1"/>
      <w:numFmt w:val="decimal"/>
      <w:lvlText w:val="%1."/>
      <w:lvlJc w:val="left"/>
      <w:pPr>
        <w:tabs>
          <w:tab w:val="num" w:pos="360"/>
        </w:tabs>
        <w:ind w:left="360" w:hanging="360"/>
      </w:pPr>
    </w:lvl>
  </w:abstractNum>
  <w:abstractNum w:abstractNumId="1" w15:restartNumberingAfterBreak="0">
    <w:nsid w:val="06EF3A8F"/>
    <w:multiLevelType w:val="singleLevel"/>
    <w:tmpl w:val="9C2E3CAE"/>
    <w:lvl w:ilvl="0">
      <w:start w:val="1"/>
      <w:numFmt w:val="lowerLetter"/>
      <w:lvlText w:val="%1)"/>
      <w:lvlJc w:val="left"/>
      <w:pPr>
        <w:tabs>
          <w:tab w:val="num" w:pos="360"/>
        </w:tabs>
        <w:ind w:left="360" w:hanging="360"/>
      </w:pPr>
      <w:rPr>
        <w:rFonts w:hint="default"/>
      </w:rPr>
    </w:lvl>
  </w:abstractNum>
  <w:abstractNum w:abstractNumId="2" w15:restartNumberingAfterBreak="0">
    <w:nsid w:val="08BD5AA9"/>
    <w:multiLevelType w:val="singleLevel"/>
    <w:tmpl w:val="0415000F"/>
    <w:lvl w:ilvl="0">
      <w:start w:val="1"/>
      <w:numFmt w:val="decimal"/>
      <w:lvlText w:val="%1."/>
      <w:lvlJc w:val="left"/>
      <w:pPr>
        <w:tabs>
          <w:tab w:val="num" w:pos="360"/>
        </w:tabs>
        <w:ind w:left="360" w:hanging="360"/>
      </w:pPr>
      <w:rPr>
        <w:rFonts w:hint="default"/>
      </w:rPr>
    </w:lvl>
  </w:abstractNum>
  <w:abstractNum w:abstractNumId="3" w15:restartNumberingAfterBreak="0">
    <w:nsid w:val="0E7256FB"/>
    <w:multiLevelType w:val="singleLevel"/>
    <w:tmpl w:val="0415000F"/>
    <w:lvl w:ilvl="0">
      <w:start w:val="1"/>
      <w:numFmt w:val="decimal"/>
      <w:lvlText w:val="%1."/>
      <w:lvlJc w:val="left"/>
      <w:pPr>
        <w:tabs>
          <w:tab w:val="num" w:pos="360"/>
        </w:tabs>
        <w:ind w:left="360" w:hanging="360"/>
      </w:pPr>
    </w:lvl>
  </w:abstractNum>
  <w:abstractNum w:abstractNumId="4" w15:restartNumberingAfterBreak="0">
    <w:nsid w:val="0FCE0BD4"/>
    <w:multiLevelType w:val="singleLevel"/>
    <w:tmpl w:val="0415000F"/>
    <w:lvl w:ilvl="0">
      <w:start w:val="1"/>
      <w:numFmt w:val="decimal"/>
      <w:lvlText w:val="%1."/>
      <w:lvlJc w:val="left"/>
      <w:pPr>
        <w:tabs>
          <w:tab w:val="num" w:pos="360"/>
        </w:tabs>
        <w:ind w:left="360" w:hanging="360"/>
      </w:pPr>
    </w:lvl>
  </w:abstractNum>
  <w:abstractNum w:abstractNumId="5" w15:restartNumberingAfterBreak="0">
    <w:nsid w:val="110B7BA0"/>
    <w:multiLevelType w:val="singleLevel"/>
    <w:tmpl w:val="0415000F"/>
    <w:lvl w:ilvl="0">
      <w:start w:val="1"/>
      <w:numFmt w:val="decimal"/>
      <w:lvlText w:val="%1."/>
      <w:lvlJc w:val="left"/>
      <w:pPr>
        <w:tabs>
          <w:tab w:val="num" w:pos="360"/>
        </w:tabs>
        <w:ind w:left="360" w:hanging="360"/>
      </w:pPr>
    </w:lvl>
  </w:abstractNum>
  <w:abstractNum w:abstractNumId="6" w15:restartNumberingAfterBreak="0">
    <w:nsid w:val="136B298C"/>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17542E2C"/>
    <w:multiLevelType w:val="hybridMultilevel"/>
    <w:tmpl w:val="4906F85A"/>
    <w:lvl w:ilvl="0" w:tplc="6DB67266">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87670E"/>
    <w:multiLevelType w:val="singleLevel"/>
    <w:tmpl w:val="0415000F"/>
    <w:lvl w:ilvl="0">
      <w:start w:val="1"/>
      <w:numFmt w:val="decimal"/>
      <w:lvlText w:val="%1."/>
      <w:lvlJc w:val="left"/>
      <w:pPr>
        <w:tabs>
          <w:tab w:val="num" w:pos="360"/>
        </w:tabs>
        <w:ind w:left="360" w:hanging="360"/>
      </w:pPr>
    </w:lvl>
  </w:abstractNum>
  <w:abstractNum w:abstractNumId="9" w15:restartNumberingAfterBreak="0">
    <w:nsid w:val="22486A39"/>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239F462F"/>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27CC034E"/>
    <w:multiLevelType w:val="singleLevel"/>
    <w:tmpl w:val="0415000F"/>
    <w:lvl w:ilvl="0">
      <w:start w:val="1"/>
      <w:numFmt w:val="decimal"/>
      <w:lvlText w:val="%1."/>
      <w:lvlJc w:val="left"/>
      <w:pPr>
        <w:tabs>
          <w:tab w:val="num" w:pos="360"/>
        </w:tabs>
        <w:ind w:left="360" w:hanging="360"/>
      </w:pPr>
    </w:lvl>
  </w:abstractNum>
  <w:abstractNum w:abstractNumId="12" w15:restartNumberingAfterBreak="0">
    <w:nsid w:val="2AD977AB"/>
    <w:multiLevelType w:val="hybridMultilevel"/>
    <w:tmpl w:val="E496EE0E"/>
    <w:lvl w:ilvl="0" w:tplc="3F04DB6C">
      <w:start w:val="1"/>
      <w:numFmt w:val="lowerLetter"/>
      <w:lvlText w:val="%1."/>
      <w:lvlJc w:val="left"/>
      <w:pPr>
        <w:tabs>
          <w:tab w:val="num" w:pos="720"/>
        </w:tabs>
        <w:ind w:left="720" w:hanging="360"/>
      </w:pPr>
      <w:rPr>
        <w:rFonts w:hint="default"/>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FE6544A"/>
    <w:multiLevelType w:val="singleLevel"/>
    <w:tmpl w:val="C5642B4C"/>
    <w:lvl w:ilvl="0">
      <w:start w:val="1"/>
      <w:numFmt w:val="decimal"/>
      <w:lvlText w:val="%1."/>
      <w:lvlJc w:val="left"/>
      <w:pPr>
        <w:tabs>
          <w:tab w:val="num" w:pos="360"/>
        </w:tabs>
        <w:ind w:left="360" w:hanging="360"/>
      </w:pPr>
      <w:rPr>
        <w:rFonts w:hint="default"/>
      </w:rPr>
    </w:lvl>
  </w:abstractNum>
  <w:abstractNum w:abstractNumId="14" w15:restartNumberingAfterBreak="0">
    <w:nsid w:val="3DA9393A"/>
    <w:multiLevelType w:val="singleLevel"/>
    <w:tmpl w:val="5AAAC8BE"/>
    <w:lvl w:ilvl="0">
      <w:start w:val="1"/>
      <w:numFmt w:val="decimal"/>
      <w:lvlText w:val="%1."/>
      <w:lvlJc w:val="left"/>
      <w:pPr>
        <w:tabs>
          <w:tab w:val="num" w:pos="360"/>
        </w:tabs>
        <w:ind w:left="360" w:hanging="360"/>
      </w:pPr>
      <w:rPr>
        <w:rFonts w:hint="default"/>
      </w:rPr>
    </w:lvl>
  </w:abstractNum>
  <w:abstractNum w:abstractNumId="15" w15:restartNumberingAfterBreak="0">
    <w:nsid w:val="3DD967E0"/>
    <w:multiLevelType w:val="singleLevel"/>
    <w:tmpl w:val="0415000F"/>
    <w:lvl w:ilvl="0">
      <w:start w:val="1"/>
      <w:numFmt w:val="decimal"/>
      <w:lvlText w:val="%1."/>
      <w:lvlJc w:val="left"/>
      <w:pPr>
        <w:tabs>
          <w:tab w:val="num" w:pos="360"/>
        </w:tabs>
        <w:ind w:left="360" w:hanging="360"/>
      </w:pPr>
      <w:rPr>
        <w:rFonts w:hint="default"/>
      </w:rPr>
    </w:lvl>
  </w:abstractNum>
  <w:abstractNum w:abstractNumId="16" w15:restartNumberingAfterBreak="0">
    <w:nsid w:val="3F9866CA"/>
    <w:multiLevelType w:val="singleLevel"/>
    <w:tmpl w:val="641E6D12"/>
    <w:lvl w:ilvl="0">
      <w:start w:val="1"/>
      <w:numFmt w:val="decimal"/>
      <w:lvlText w:val="%1."/>
      <w:lvlJc w:val="left"/>
      <w:pPr>
        <w:tabs>
          <w:tab w:val="num" w:pos="360"/>
        </w:tabs>
        <w:ind w:left="360" w:hanging="360"/>
      </w:pPr>
      <w:rPr>
        <w:rFonts w:hint="default"/>
      </w:rPr>
    </w:lvl>
  </w:abstractNum>
  <w:abstractNum w:abstractNumId="17" w15:restartNumberingAfterBreak="0">
    <w:nsid w:val="3FD7652E"/>
    <w:multiLevelType w:val="singleLevel"/>
    <w:tmpl w:val="A2865DDA"/>
    <w:lvl w:ilvl="0">
      <w:start w:val="1"/>
      <w:numFmt w:val="upperLetter"/>
      <w:lvlText w:val="%1)"/>
      <w:lvlJc w:val="left"/>
      <w:pPr>
        <w:tabs>
          <w:tab w:val="num" w:pos="360"/>
        </w:tabs>
        <w:ind w:left="360" w:hanging="360"/>
      </w:pPr>
      <w:rPr>
        <w:rFonts w:hint="default"/>
      </w:rPr>
    </w:lvl>
  </w:abstractNum>
  <w:abstractNum w:abstractNumId="18" w15:restartNumberingAfterBreak="0">
    <w:nsid w:val="425F67FC"/>
    <w:multiLevelType w:val="singleLevel"/>
    <w:tmpl w:val="0415000F"/>
    <w:lvl w:ilvl="0">
      <w:start w:val="1"/>
      <w:numFmt w:val="decimal"/>
      <w:lvlText w:val="%1."/>
      <w:lvlJc w:val="left"/>
      <w:pPr>
        <w:tabs>
          <w:tab w:val="num" w:pos="360"/>
        </w:tabs>
        <w:ind w:left="360" w:hanging="360"/>
      </w:pPr>
    </w:lvl>
  </w:abstractNum>
  <w:abstractNum w:abstractNumId="19" w15:restartNumberingAfterBreak="0">
    <w:nsid w:val="43111DBE"/>
    <w:multiLevelType w:val="singleLevel"/>
    <w:tmpl w:val="0415000F"/>
    <w:lvl w:ilvl="0">
      <w:start w:val="1"/>
      <w:numFmt w:val="decimal"/>
      <w:lvlText w:val="%1."/>
      <w:lvlJc w:val="left"/>
      <w:pPr>
        <w:tabs>
          <w:tab w:val="num" w:pos="360"/>
        </w:tabs>
        <w:ind w:left="360" w:hanging="360"/>
      </w:pPr>
    </w:lvl>
  </w:abstractNum>
  <w:abstractNum w:abstractNumId="20" w15:restartNumberingAfterBreak="0">
    <w:nsid w:val="440953C4"/>
    <w:multiLevelType w:val="singleLevel"/>
    <w:tmpl w:val="0415000F"/>
    <w:lvl w:ilvl="0">
      <w:start w:val="1"/>
      <w:numFmt w:val="decimal"/>
      <w:lvlText w:val="%1."/>
      <w:lvlJc w:val="left"/>
      <w:pPr>
        <w:tabs>
          <w:tab w:val="num" w:pos="360"/>
        </w:tabs>
        <w:ind w:left="360" w:hanging="360"/>
      </w:pPr>
      <w:rPr>
        <w:rFonts w:hint="default"/>
      </w:rPr>
    </w:lvl>
  </w:abstractNum>
  <w:abstractNum w:abstractNumId="21" w15:restartNumberingAfterBreak="0">
    <w:nsid w:val="44CA49A8"/>
    <w:multiLevelType w:val="singleLevel"/>
    <w:tmpl w:val="0415000F"/>
    <w:lvl w:ilvl="0">
      <w:start w:val="1"/>
      <w:numFmt w:val="decimal"/>
      <w:lvlText w:val="%1."/>
      <w:lvlJc w:val="left"/>
      <w:pPr>
        <w:tabs>
          <w:tab w:val="num" w:pos="360"/>
        </w:tabs>
        <w:ind w:left="360" w:hanging="360"/>
      </w:pPr>
      <w:rPr>
        <w:rFonts w:hint="default"/>
      </w:rPr>
    </w:lvl>
  </w:abstractNum>
  <w:abstractNum w:abstractNumId="22" w15:restartNumberingAfterBreak="0">
    <w:nsid w:val="494F1BEE"/>
    <w:multiLevelType w:val="singleLevel"/>
    <w:tmpl w:val="0415000F"/>
    <w:lvl w:ilvl="0">
      <w:start w:val="1"/>
      <w:numFmt w:val="decimal"/>
      <w:lvlText w:val="%1."/>
      <w:lvlJc w:val="left"/>
      <w:pPr>
        <w:tabs>
          <w:tab w:val="num" w:pos="360"/>
        </w:tabs>
        <w:ind w:left="360" w:hanging="360"/>
      </w:pPr>
      <w:rPr>
        <w:rFonts w:hint="default"/>
      </w:rPr>
    </w:lvl>
  </w:abstractNum>
  <w:abstractNum w:abstractNumId="23" w15:restartNumberingAfterBreak="0">
    <w:nsid w:val="49A33A74"/>
    <w:multiLevelType w:val="singleLevel"/>
    <w:tmpl w:val="0415000F"/>
    <w:lvl w:ilvl="0">
      <w:start w:val="1"/>
      <w:numFmt w:val="decimal"/>
      <w:lvlText w:val="%1."/>
      <w:lvlJc w:val="left"/>
      <w:pPr>
        <w:tabs>
          <w:tab w:val="num" w:pos="360"/>
        </w:tabs>
        <w:ind w:left="360" w:hanging="360"/>
      </w:pPr>
    </w:lvl>
  </w:abstractNum>
  <w:abstractNum w:abstractNumId="24" w15:restartNumberingAfterBreak="0">
    <w:nsid w:val="4A875064"/>
    <w:multiLevelType w:val="singleLevel"/>
    <w:tmpl w:val="0415000F"/>
    <w:lvl w:ilvl="0">
      <w:start w:val="1"/>
      <w:numFmt w:val="decimal"/>
      <w:lvlText w:val="%1."/>
      <w:lvlJc w:val="left"/>
      <w:pPr>
        <w:tabs>
          <w:tab w:val="num" w:pos="360"/>
        </w:tabs>
        <w:ind w:left="360" w:hanging="360"/>
      </w:pPr>
    </w:lvl>
  </w:abstractNum>
  <w:abstractNum w:abstractNumId="25" w15:restartNumberingAfterBreak="0">
    <w:nsid w:val="4BA12C1D"/>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4C232266"/>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4F233D6E"/>
    <w:multiLevelType w:val="singleLevel"/>
    <w:tmpl w:val="C4B8790E"/>
    <w:lvl w:ilvl="0">
      <w:start w:val="1"/>
      <w:numFmt w:val="decimal"/>
      <w:lvlText w:val="%1."/>
      <w:lvlJc w:val="left"/>
      <w:pPr>
        <w:tabs>
          <w:tab w:val="num" w:pos="360"/>
        </w:tabs>
        <w:ind w:left="360" w:hanging="360"/>
      </w:pPr>
      <w:rPr>
        <w:rFonts w:hint="default"/>
      </w:rPr>
    </w:lvl>
  </w:abstractNum>
  <w:abstractNum w:abstractNumId="28" w15:restartNumberingAfterBreak="0">
    <w:nsid w:val="5A45564F"/>
    <w:multiLevelType w:val="singleLevel"/>
    <w:tmpl w:val="0415000F"/>
    <w:lvl w:ilvl="0">
      <w:start w:val="1"/>
      <w:numFmt w:val="decimal"/>
      <w:lvlText w:val="%1."/>
      <w:lvlJc w:val="left"/>
      <w:pPr>
        <w:tabs>
          <w:tab w:val="num" w:pos="360"/>
        </w:tabs>
        <w:ind w:left="360" w:hanging="360"/>
      </w:pPr>
    </w:lvl>
  </w:abstractNum>
  <w:abstractNum w:abstractNumId="29" w15:restartNumberingAfterBreak="0">
    <w:nsid w:val="5B76083C"/>
    <w:multiLevelType w:val="hybridMultilevel"/>
    <w:tmpl w:val="7890AE1E"/>
    <w:lvl w:ilvl="0" w:tplc="8DA6B3E2">
      <w:start w:val="1"/>
      <w:numFmt w:val="lowerLetter"/>
      <w:lvlText w:val="%1."/>
      <w:lvlJc w:val="left"/>
      <w:pPr>
        <w:tabs>
          <w:tab w:val="num" w:pos="720"/>
        </w:tabs>
        <w:ind w:left="720" w:hanging="360"/>
      </w:pPr>
      <w:rPr>
        <w:rFonts w:hint="default"/>
        <w:color w:val="0000FF"/>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D501241"/>
    <w:multiLevelType w:val="singleLevel"/>
    <w:tmpl w:val="0415000F"/>
    <w:lvl w:ilvl="0">
      <w:start w:val="1"/>
      <w:numFmt w:val="decimal"/>
      <w:lvlText w:val="%1."/>
      <w:lvlJc w:val="left"/>
      <w:pPr>
        <w:tabs>
          <w:tab w:val="num" w:pos="360"/>
        </w:tabs>
        <w:ind w:left="360" w:hanging="360"/>
      </w:pPr>
    </w:lvl>
  </w:abstractNum>
  <w:abstractNum w:abstractNumId="31" w15:restartNumberingAfterBreak="0">
    <w:nsid w:val="5E12181D"/>
    <w:multiLevelType w:val="singleLevel"/>
    <w:tmpl w:val="0415000F"/>
    <w:lvl w:ilvl="0">
      <w:start w:val="1"/>
      <w:numFmt w:val="decimal"/>
      <w:lvlText w:val="%1."/>
      <w:lvlJc w:val="left"/>
      <w:pPr>
        <w:tabs>
          <w:tab w:val="num" w:pos="360"/>
        </w:tabs>
        <w:ind w:left="360" w:hanging="360"/>
      </w:pPr>
      <w:rPr>
        <w:rFonts w:hint="default"/>
      </w:rPr>
    </w:lvl>
  </w:abstractNum>
  <w:abstractNum w:abstractNumId="32" w15:restartNumberingAfterBreak="0">
    <w:nsid w:val="66713E1D"/>
    <w:multiLevelType w:val="singleLevel"/>
    <w:tmpl w:val="0415000F"/>
    <w:lvl w:ilvl="0">
      <w:start w:val="1"/>
      <w:numFmt w:val="decimal"/>
      <w:lvlText w:val="%1."/>
      <w:lvlJc w:val="left"/>
      <w:pPr>
        <w:tabs>
          <w:tab w:val="num" w:pos="360"/>
        </w:tabs>
        <w:ind w:left="360" w:hanging="360"/>
      </w:pPr>
    </w:lvl>
  </w:abstractNum>
  <w:abstractNum w:abstractNumId="33" w15:restartNumberingAfterBreak="0">
    <w:nsid w:val="66EA7EBF"/>
    <w:multiLevelType w:val="singleLevel"/>
    <w:tmpl w:val="0415000F"/>
    <w:lvl w:ilvl="0">
      <w:start w:val="1"/>
      <w:numFmt w:val="decimal"/>
      <w:lvlText w:val="%1."/>
      <w:lvlJc w:val="left"/>
      <w:pPr>
        <w:tabs>
          <w:tab w:val="num" w:pos="360"/>
        </w:tabs>
        <w:ind w:left="360" w:hanging="360"/>
      </w:pPr>
    </w:lvl>
  </w:abstractNum>
  <w:abstractNum w:abstractNumId="34" w15:restartNumberingAfterBreak="0">
    <w:nsid w:val="69331328"/>
    <w:multiLevelType w:val="singleLevel"/>
    <w:tmpl w:val="0415000F"/>
    <w:lvl w:ilvl="0">
      <w:start w:val="1"/>
      <w:numFmt w:val="decimal"/>
      <w:lvlText w:val="%1."/>
      <w:lvlJc w:val="left"/>
      <w:pPr>
        <w:tabs>
          <w:tab w:val="num" w:pos="360"/>
        </w:tabs>
        <w:ind w:left="360" w:hanging="360"/>
      </w:pPr>
      <w:rPr>
        <w:rFonts w:hint="default"/>
      </w:rPr>
    </w:lvl>
  </w:abstractNum>
  <w:abstractNum w:abstractNumId="35" w15:restartNumberingAfterBreak="0">
    <w:nsid w:val="6E7B25D4"/>
    <w:multiLevelType w:val="singleLevel"/>
    <w:tmpl w:val="0415000F"/>
    <w:lvl w:ilvl="0">
      <w:start w:val="1"/>
      <w:numFmt w:val="decimal"/>
      <w:lvlText w:val="%1."/>
      <w:lvlJc w:val="left"/>
      <w:pPr>
        <w:tabs>
          <w:tab w:val="num" w:pos="360"/>
        </w:tabs>
        <w:ind w:left="360" w:hanging="360"/>
      </w:pPr>
    </w:lvl>
  </w:abstractNum>
  <w:abstractNum w:abstractNumId="36" w15:restartNumberingAfterBreak="0">
    <w:nsid w:val="71F63F9F"/>
    <w:multiLevelType w:val="singleLevel"/>
    <w:tmpl w:val="0415000F"/>
    <w:lvl w:ilvl="0">
      <w:start w:val="1"/>
      <w:numFmt w:val="decimal"/>
      <w:lvlText w:val="%1."/>
      <w:lvlJc w:val="left"/>
      <w:pPr>
        <w:tabs>
          <w:tab w:val="num" w:pos="360"/>
        </w:tabs>
        <w:ind w:left="360" w:hanging="360"/>
      </w:pPr>
    </w:lvl>
  </w:abstractNum>
  <w:abstractNum w:abstractNumId="37" w15:restartNumberingAfterBreak="0">
    <w:nsid w:val="72422325"/>
    <w:multiLevelType w:val="singleLevel"/>
    <w:tmpl w:val="0415000F"/>
    <w:lvl w:ilvl="0">
      <w:start w:val="1"/>
      <w:numFmt w:val="decimal"/>
      <w:lvlText w:val="%1."/>
      <w:lvlJc w:val="left"/>
      <w:pPr>
        <w:tabs>
          <w:tab w:val="num" w:pos="360"/>
        </w:tabs>
        <w:ind w:left="360" w:hanging="360"/>
      </w:pPr>
    </w:lvl>
  </w:abstractNum>
  <w:abstractNum w:abstractNumId="38" w15:restartNumberingAfterBreak="0">
    <w:nsid w:val="7D307660"/>
    <w:multiLevelType w:val="singleLevel"/>
    <w:tmpl w:val="001A2398"/>
    <w:lvl w:ilvl="0">
      <w:start w:val="1"/>
      <w:numFmt w:val="decimal"/>
      <w:lvlText w:val="%1."/>
      <w:lvlJc w:val="left"/>
      <w:pPr>
        <w:tabs>
          <w:tab w:val="num" w:pos="360"/>
        </w:tabs>
        <w:ind w:left="360" w:hanging="360"/>
      </w:pPr>
      <w:rPr>
        <w:rFonts w:hint="default"/>
      </w:rPr>
    </w:lvl>
  </w:abstractNum>
  <w:abstractNum w:abstractNumId="39" w15:restartNumberingAfterBreak="0">
    <w:nsid w:val="7DBB3971"/>
    <w:multiLevelType w:val="singleLevel"/>
    <w:tmpl w:val="DD8832A2"/>
    <w:lvl w:ilvl="0">
      <w:start w:val="1"/>
      <w:numFmt w:val="decimal"/>
      <w:lvlText w:val="%1."/>
      <w:lvlJc w:val="left"/>
      <w:pPr>
        <w:tabs>
          <w:tab w:val="num" w:pos="360"/>
        </w:tabs>
        <w:ind w:left="360" w:hanging="360"/>
      </w:pPr>
      <w:rPr>
        <w:rFonts w:hint="default"/>
      </w:rPr>
    </w:lvl>
  </w:abstractNum>
  <w:num w:numId="1">
    <w:abstractNumId w:val="38"/>
  </w:num>
  <w:num w:numId="2">
    <w:abstractNumId w:val="39"/>
  </w:num>
  <w:num w:numId="3">
    <w:abstractNumId w:val="27"/>
  </w:num>
  <w:num w:numId="4">
    <w:abstractNumId w:val="16"/>
  </w:num>
  <w:num w:numId="5">
    <w:abstractNumId w:val="26"/>
  </w:num>
  <w:num w:numId="6">
    <w:abstractNumId w:val="31"/>
  </w:num>
  <w:num w:numId="7">
    <w:abstractNumId w:val="22"/>
  </w:num>
  <w:num w:numId="8">
    <w:abstractNumId w:val="10"/>
  </w:num>
  <w:num w:numId="9">
    <w:abstractNumId w:val="25"/>
  </w:num>
  <w:num w:numId="10">
    <w:abstractNumId w:val="4"/>
  </w:num>
  <w:num w:numId="11">
    <w:abstractNumId w:val="2"/>
  </w:num>
  <w:num w:numId="12">
    <w:abstractNumId w:val="24"/>
  </w:num>
  <w:num w:numId="13">
    <w:abstractNumId w:val="20"/>
  </w:num>
  <w:num w:numId="14">
    <w:abstractNumId w:val="19"/>
  </w:num>
  <w:num w:numId="15">
    <w:abstractNumId w:val="15"/>
  </w:num>
  <w:num w:numId="16">
    <w:abstractNumId w:val="28"/>
  </w:num>
  <w:num w:numId="17">
    <w:abstractNumId w:val="34"/>
  </w:num>
  <w:num w:numId="18">
    <w:abstractNumId w:val="5"/>
  </w:num>
  <w:num w:numId="19">
    <w:abstractNumId w:val="6"/>
  </w:num>
  <w:num w:numId="20">
    <w:abstractNumId w:val="3"/>
  </w:num>
  <w:num w:numId="21">
    <w:abstractNumId w:val="11"/>
  </w:num>
  <w:num w:numId="22">
    <w:abstractNumId w:val="33"/>
  </w:num>
  <w:num w:numId="23">
    <w:abstractNumId w:val="18"/>
  </w:num>
  <w:num w:numId="24">
    <w:abstractNumId w:val="0"/>
  </w:num>
  <w:num w:numId="25">
    <w:abstractNumId w:val="32"/>
  </w:num>
  <w:num w:numId="26">
    <w:abstractNumId w:val="9"/>
  </w:num>
  <w:num w:numId="27">
    <w:abstractNumId w:val="23"/>
  </w:num>
  <w:num w:numId="28">
    <w:abstractNumId w:val="21"/>
  </w:num>
  <w:num w:numId="29">
    <w:abstractNumId w:val="36"/>
  </w:num>
  <w:num w:numId="30">
    <w:abstractNumId w:val="35"/>
  </w:num>
  <w:num w:numId="31">
    <w:abstractNumId w:val="30"/>
  </w:num>
  <w:num w:numId="32">
    <w:abstractNumId w:val="37"/>
  </w:num>
  <w:num w:numId="33">
    <w:abstractNumId w:val="17"/>
  </w:num>
  <w:num w:numId="34">
    <w:abstractNumId w:val="1"/>
  </w:num>
  <w:num w:numId="35">
    <w:abstractNumId w:val="8"/>
  </w:num>
  <w:num w:numId="36">
    <w:abstractNumId w:val="13"/>
  </w:num>
  <w:num w:numId="37">
    <w:abstractNumId w:val="14"/>
  </w:num>
  <w:num w:numId="38">
    <w:abstractNumId w:val="7"/>
  </w:num>
  <w:num w:numId="39">
    <w:abstractNumId w:val="29"/>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40"/>
  <w:hyphenationZone w:val="95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716A4A"/>
    <w:rsid w:val="00007443"/>
    <w:rsid w:val="000751CB"/>
    <w:rsid w:val="000E5098"/>
    <w:rsid w:val="001078D8"/>
    <w:rsid w:val="0014304E"/>
    <w:rsid w:val="00154E88"/>
    <w:rsid w:val="00184ED2"/>
    <w:rsid w:val="001A6A63"/>
    <w:rsid w:val="001A74D7"/>
    <w:rsid w:val="001C3A81"/>
    <w:rsid w:val="001C77A0"/>
    <w:rsid w:val="0020517E"/>
    <w:rsid w:val="00214855"/>
    <w:rsid w:val="00217DC3"/>
    <w:rsid w:val="002258E0"/>
    <w:rsid w:val="00226897"/>
    <w:rsid w:val="00240128"/>
    <w:rsid w:val="00257EBB"/>
    <w:rsid w:val="00295AAF"/>
    <w:rsid w:val="002B3427"/>
    <w:rsid w:val="002B7729"/>
    <w:rsid w:val="002D59C2"/>
    <w:rsid w:val="002F2548"/>
    <w:rsid w:val="002F402D"/>
    <w:rsid w:val="00303AE6"/>
    <w:rsid w:val="00352F00"/>
    <w:rsid w:val="00372087"/>
    <w:rsid w:val="003941AA"/>
    <w:rsid w:val="003C2FE5"/>
    <w:rsid w:val="003E1BBD"/>
    <w:rsid w:val="00401C70"/>
    <w:rsid w:val="0042608D"/>
    <w:rsid w:val="00426D9E"/>
    <w:rsid w:val="00440D34"/>
    <w:rsid w:val="00446AE1"/>
    <w:rsid w:val="00457D25"/>
    <w:rsid w:val="00463C5C"/>
    <w:rsid w:val="0049583F"/>
    <w:rsid w:val="00496E8C"/>
    <w:rsid w:val="004C52F7"/>
    <w:rsid w:val="004D12E5"/>
    <w:rsid w:val="004E2989"/>
    <w:rsid w:val="005024B9"/>
    <w:rsid w:val="00532772"/>
    <w:rsid w:val="00546847"/>
    <w:rsid w:val="00564170"/>
    <w:rsid w:val="005644ED"/>
    <w:rsid w:val="0057701A"/>
    <w:rsid w:val="005B0DD0"/>
    <w:rsid w:val="005B1738"/>
    <w:rsid w:val="005C12D1"/>
    <w:rsid w:val="005E7D67"/>
    <w:rsid w:val="00603802"/>
    <w:rsid w:val="0061457F"/>
    <w:rsid w:val="0062422E"/>
    <w:rsid w:val="00636A39"/>
    <w:rsid w:val="00641A3E"/>
    <w:rsid w:val="00693023"/>
    <w:rsid w:val="006B3227"/>
    <w:rsid w:val="006D26E8"/>
    <w:rsid w:val="006E2542"/>
    <w:rsid w:val="00716A4A"/>
    <w:rsid w:val="00724F9F"/>
    <w:rsid w:val="00734E4E"/>
    <w:rsid w:val="00734E8D"/>
    <w:rsid w:val="00750884"/>
    <w:rsid w:val="007A1ECD"/>
    <w:rsid w:val="007D0EF7"/>
    <w:rsid w:val="00803E22"/>
    <w:rsid w:val="00807085"/>
    <w:rsid w:val="00812395"/>
    <w:rsid w:val="00820BED"/>
    <w:rsid w:val="00874B5A"/>
    <w:rsid w:val="00883FB6"/>
    <w:rsid w:val="008971B7"/>
    <w:rsid w:val="008C6122"/>
    <w:rsid w:val="008D2B39"/>
    <w:rsid w:val="008D3E77"/>
    <w:rsid w:val="008E3E11"/>
    <w:rsid w:val="009222F8"/>
    <w:rsid w:val="009344C2"/>
    <w:rsid w:val="009443EA"/>
    <w:rsid w:val="009571D2"/>
    <w:rsid w:val="0096008F"/>
    <w:rsid w:val="00963EF2"/>
    <w:rsid w:val="009643FE"/>
    <w:rsid w:val="00965A44"/>
    <w:rsid w:val="00966555"/>
    <w:rsid w:val="009A4A52"/>
    <w:rsid w:val="009B4E8F"/>
    <w:rsid w:val="009C69AE"/>
    <w:rsid w:val="00A05588"/>
    <w:rsid w:val="00A14006"/>
    <w:rsid w:val="00A26979"/>
    <w:rsid w:val="00A360B5"/>
    <w:rsid w:val="00A4211C"/>
    <w:rsid w:val="00A714E4"/>
    <w:rsid w:val="00A80BA3"/>
    <w:rsid w:val="00AA502C"/>
    <w:rsid w:val="00AB589E"/>
    <w:rsid w:val="00AC0788"/>
    <w:rsid w:val="00B01333"/>
    <w:rsid w:val="00B34FE0"/>
    <w:rsid w:val="00B46159"/>
    <w:rsid w:val="00B57A69"/>
    <w:rsid w:val="00B60122"/>
    <w:rsid w:val="00B60D53"/>
    <w:rsid w:val="00B66B95"/>
    <w:rsid w:val="00B87D79"/>
    <w:rsid w:val="00B95915"/>
    <w:rsid w:val="00BD3FC0"/>
    <w:rsid w:val="00BD5DAE"/>
    <w:rsid w:val="00BE27CA"/>
    <w:rsid w:val="00C32BDB"/>
    <w:rsid w:val="00C670CA"/>
    <w:rsid w:val="00C81E93"/>
    <w:rsid w:val="00C84BD3"/>
    <w:rsid w:val="00C9484D"/>
    <w:rsid w:val="00CA0BF1"/>
    <w:rsid w:val="00CC5E12"/>
    <w:rsid w:val="00CD27F5"/>
    <w:rsid w:val="00CF0CEE"/>
    <w:rsid w:val="00CF38FE"/>
    <w:rsid w:val="00D250B4"/>
    <w:rsid w:val="00D453B0"/>
    <w:rsid w:val="00D7445E"/>
    <w:rsid w:val="00D90293"/>
    <w:rsid w:val="00DD41BC"/>
    <w:rsid w:val="00DD71D4"/>
    <w:rsid w:val="00DD7627"/>
    <w:rsid w:val="00E00088"/>
    <w:rsid w:val="00E02AD1"/>
    <w:rsid w:val="00E11A2A"/>
    <w:rsid w:val="00E33B2E"/>
    <w:rsid w:val="00E51C0F"/>
    <w:rsid w:val="00E64AF1"/>
    <w:rsid w:val="00E86CCB"/>
    <w:rsid w:val="00E91B20"/>
    <w:rsid w:val="00EC3007"/>
    <w:rsid w:val="00ED597F"/>
    <w:rsid w:val="00F01B69"/>
    <w:rsid w:val="00F11121"/>
    <w:rsid w:val="00F235DF"/>
    <w:rsid w:val="00F27471"/>
    <w:rsid w:val="00F41E1F"/>
    <w:rsid w:val="00F82E65"/>
    <w:rsid w:val="00FC2D0F"/>
    <w:rsid w:val="00FC6D11"/>
  </w:rsids>
  <m:mathPr>
    <m:mathFont m:val="Cambria Math"/>
    <m:brkBin m:val="before"/>
    <m:brkBinSub m:val="--"/>
    <m:smallFrac/>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7019830-E1A3-4546-B1E4-657ABAD1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D0F"/>
    <w:pPr>
      <w:widowControl w:val="0"/>
      <w:jc w:val="both"/>
    </w:pPr>
    <w:rPr>
      <w:rFonts w:ascii="Courier New" w:hAnsi="Courier New"/>
    </w:rPr>
  </w:style>
  <w:style w:type="paragraph" w:styleId="1">
    <w:name w:val="heading 1"/>
    <w:basedOn w:val="a"/>
    <w:next w:val="a"/>
    <w:qFormat/>
    <w:rsid w:val="00FC2D0F"/>
    <w:pPr>
      <w:keepNext/>
      <w:suppressAutoHyphens/>
      <w:spacing w:before="60" w:line="240" w:lineRule="exact"/>
      <w:jc w:val="center"/>
      <w:outlineLvl w:val="0"/>
    </w:pPr>
    <w:rPr>
      <w:rFonts w:ascii="Arial" w:hAnsi="Arial"/>
      <w:b/>
      <w:spacing w:val="-3"/>
      <w:sz w:val="24"/>
    </w:rPr>
  </w:style>
  <w:style w:type="paragraph" w:styleId="2">
    <w:name w:val="heading 2"/>
    <w:basedOn w:val="a"/>
    <w:next w:val="a"/>
    <w:qFormat/>
    <w:rsid w:val="00FC2D0F"/>
    <w:pPr>
      <w:keepNext/>
      <w:tabs>
        <w:tab w:val="left" w:pos="0"/>
      </w:tabs>
      <w:suppressAutoHyphens/>
      <w:spacing w:before="60" w:after="60"/>
      <w:ind w:left="1134"/>
      <w:outlineLvl w:val="1"/>
    </w:pPr>
    <w:rPr>
      <w:rFonts w:ascii="Arial" w:hAnsi="Arial"/>
      <w:b/>
      <w:spacing w:val="-6"/>
      <w:sz w:val="22"/>
    </w:rPr>
  </w:style>
  <w:style w:type="paragraph" w:styleId="3">
    <w:name w:val="heading 3"/>
    <w:basedOn w:val="a"/>
    <w:next w:val="a"/>
    <w:qFormat/>
    <w:rsid w:val="00FC2D0F"/>
    <w:pPr>
      <w:keepNext/>
      <w:tabs>
        <w:tab w:val="left" w:pos="0"/>
      </w:tabs>
      <w:suppressAutoHyphens/>
      <w:spacing w:line="311" w:lineRule="auto"/>
      <w:outlineLvl w:val="2"/>
    </w:pPr>
    <w:rPr>
      <w:rFonts w:ascii="Arial" w:hAnsi="Arial"/>
      <w:spacing w:val="-3"/>
      <w:sz w:val="24"/>
    </w:rPr>
  </w:style>
  <w:style w:type="paragraph" w:styleId="4">
    <w:name w:val="heading 4"/>
    <w:basedOn w:val="a"/>
    <w:next w:val="a"/>
    <w:qFormat/>
    <w:rsid w:val="00FC2D0F"/>
    <w:pPr>
      <w:keepNext/>
      <w:tabs>
        <w:tab w:val="left" w:pos="0"/>
      </w:tabs>
      <w:suppressAutoHyphens/>
      <w:jc w:val="center"/>
      <w:outlineLvl w:val="3"/>
    </w:pPr>
    <w:rPr>
      <w:rFonts w:ascii="Arial" w:hAnsi="Arial"/>
      <w:spacing w:val="-3"/>
      <w:sz w:val="24"/>
    </w:rPr>
  </w:style>
  <w:style w:type="paragraph" w:styleId="5">
    <w:name w:val="heading 5"/>
    <w:basedOn w:val="a"/>
    <w:next w:val="a"/>
    <w:qFormat/>
    <w:rsid w:val="00FC2D0F"/>
    <w:pPr>
      <w:keepNext/>
      <w:tabs>
        <w:tab w:val="left" w:pos="0"/>
      </w:tabs>
      <w:suppressAutoHyphens/>
      <w:jc w:val="center"/>
      <w:outlineLvl w:val="4"/>
    </w:pPr>
    <w:rPr>
      <w:rFonts w:ascii="Arial" w:hAnsi="Arial"/>
      <w:b/>
      <w:spacing w:val="-3"/>
      <w:sz w:val="22"/>
    </w:rPr>
  </w:style>
  <w:style w:type="paragraph" w:styleId="6">
    <w:name w:val="heading 6"/>
    <w:basedOn w:val="a"/>
    <w:next w:val="a"/>
    <w:qFormat/>
    <w:rsid w:val="00FC2D0F"/>
    <w:pPr>
      <w:keepNext/>
      <w:tabs>
        <w:tab w:val="left" w:pos="-720"/>
      </w:tabs>
      <w:suppressAutoHyphens/>
      <w:spacing w:line="312" w:lineRule="auto"/>
      <w:outlineLvl w:val="5"/>
    </w:pPr>
    <w:rPr>
      <w:rFonts w:ascii="Arial" w:hAnsi="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FC2D0F"/>
    <w:rPr>
      <w:sz w:val="24"/>
    </w:rPr>
  </w:style>
  <w:style w:type="character" w:styleId="a4">
    <w:name w:val="endnote reference"/>
    <w:semiHidden/>
    <w:rsid w:val="00FC2D0F"/>
    <w:rPr>
      <w:vertAlign w:val="superscript"/>
    </w:rPr>
  </w:style>
  <w:style w:type="paragraph" w:styleId="a5">
    <w:name w:val="footnote text"/>
    <w:basedOn w:val="a"/>
    <w:semiHidden/>
    <w:rsid w:val="00FC2D0F"/>
    <w:rPr>
      <w:sz w:val="24"/>
    </w:rPr>
  </w:style>
  <w:style w:type="character" w:styleId="a6">
    <w:name w:val="footnote reference"/>
    <w:semiHidden/>
    <w:rsid w:val="00FC2D0F"/>
    <w:rPr>
      <w:vertAlign w:val="superscript"/>
    </w:rPr>
  </w:style>
  <w:style w:type="paragraph" w:customStyle="1" w:styleId="spistreci1">
    <w:name w:val="spis treści 1"/>
    <w:basedOn w:val="a"/>
    <w:rsid w:val="00FC2D0F"/>
    <w:pPr>
      <w:tabs>
        <w:tab w:val="right" w:leader="dot" w:pos="9360"/>
      </w:tabs>
      <w:suppressAutoHyphens/>
      <w:spacing w:before="480"/>
      <w:ind w:left="720" w:right="720" w:hanging="720"/>
    </w:pPr>
  </w:style>
  <w:style w:type="paragraph" w:customStyle="1" w:styleId="spistreci2">
    <w:name w:val="spis treści 2"/>
    <w:basedOn w:val="a"/>
    <w:rsid w:val="00FC2D0F"/>
    <w:pPr>
      <w:tabs>
        <w:tab w:val="right" w:leader="dot" w:pos="9360"/>
      </w:tabs>
      <w:suppressAutoHyphens/>
      <w:ind w:left="1440" w:right="720" w:hanging="720"/>
    </w:pPr>
  </w:style>
  <w:style w:type="paragraph" w:customStyle="1" w:styleId="spistreci3">
    <w:name w:val="spis treści 3"/>
    <w:basedOn w:val="a"/>
    <w:rsid w:val="00FC2D0F"/>
    <w:pPr>
      <w:tabs>
        <w:tab w:val="right" w:leader="dot" w:pos="9360"/>
      </w:tabs>
      <w:suppressAutoHyphens/>
      <w:ind w:left="2160" w:right="720" w:hanging="720"/>
    </w:pPr>
  </w:style>
  <w:style w:type="paragraph" w:customStyle="1" w:styleId="spistreci4">
    <w:name w:val="spis treści 4"/>
    <w:basedOn w:val="a"/>
    <w:rsid w:val="00FC2D0F"/>
    <w:pPr>
      <w:tabs>
        <w:tab w:val="right" w:leader="dot" w:pos="9360"/>
      </w:tabs>
      <w:suppressAutoHyphens/>
      <w:ind w:left="2880" w:right="720" w:hanging="720"/>
    </w:pPr>
  </w:style>
  <w:style w:type="paragraph" w:styleId="50">
    <w:name w:val="toc 5"/>
    <w:basedOn w:val="a"/>
    <w:next w:val="a"/>
    <w:semiHidden/>
    <w:rsid w:val="00FC2D0F"/>
    <w:pPr>
      <w:tabs>
        <w:tab w:val="right" w:leader="dot" w:pos="9360"/>
      </w:tabs>
      <w:suppressAutoHyphens/>
      <w:ind w:left="3600" w:right="720" w:hanging="720"/>
    </w:pPr>
  </w:style>
  <w:style w:type="paragraph" w:styleId="60">
    <w:name w:val="toc 6"/>
    <w:basedOn w:val="a"/>
    <w:next w:val="a"/>
    <w:semiHidden/>
    <w:rsid w:val="00FC2D0F"/>
    <w:pPr>
      <w:tabs>
        <w:tab w:val="right" w:pos="9360"/>
      </w:tabs>
      <w:suppressAutoHyphens/>
      <w:ind w:left="720" w:hanging="720"/>
    </w:pPr>
  </w:style>
  <w:style w:type="paragraph" w:styleId="7">
    <w:name w:val="toc 7"/>
    <w:basedOn w:val="a"/>
    <w:next w:val="a"/>
    <w:semiHidden/>
    <w:rsid w:val="00FC2D0F"/>
    <w:pPr>
      <w:suppressAutoHyphens/>
      <w:ind w:left="720" w:hanging="720"/>
    </w:pPr>
  </w:style>
  <w:style w:type="paragraph" w:styleId="8">
    <w:name w:val="toc 8"/>
    <w:basedOn w:val="a"/>
    <w:next w:val="a"/>
    <w:semiHidden/>
    <w:rsid w:val="00FC2D0F"/>
    <w:pPr>
      <w:tabs>
        <w:tab w:val="right" w:pos="9360"/>
      </w:tabs>
      <w:suppressAutoHyphens/>
      <w:ind w:left="720" w:hanging="720"/>
    </w:pPr>
  </w:style>
  <w:style w:type="paragraph" w:customStyle="1" w:styleId="Spistresci9">
    <w:name w:val="Spis tresci 9"/>
    <w:basedOn w:val="a"/>
    <w:rsid w:val="00FC2D0F"/>
    <w:pPr>
      <w:tabs>
        <w:tab w:val="right" w:leader="dot" w:pos="9360"/>
      </w:tabs>
      <w:suppressAutoHyphens/>
      <w:ind w:left="720" w:hanging="720"/>
    </w:pPr>
  </w:style>
  <w:style w:type="paragraph" w:customStyle="1" w:styleId="indeks1">
    <w:name w:val="indeks 1"/>
    <w:basedOn w:val="a"/>
    <w:rsid w:val="00FC2D0F"/>
    <w:pPr>
      <w:tabs>
        <w:tab w:val="right" w:leader="dot" w:pos="9360"/>
      </w:tabs>
      <w:suppressAutoHyphens/>
      <w:ind w:left="1440" w:right="720" w:hanging="1440"/>
    </w:pPr>
  </w:style>
  <w:style w:type="paragraph" w:customStyle="1" w:styleId="indeks2">
    <w:name w:val="indeks 2"/>
    <w:basedOn w:val="a"/>
    <w:rsid w:val="00FC2D0F"/>
    <w:pPr>
      <w:tabs>
        <w:tab w:val="right" w:leader="dot" w:pos="9360"/>
      </w:tabs>
      <w:suppressAutoHyphens/>
      <w:ind w:left="1440" w:right="720" w:hanging="720"/>
    </w:pPr>
  </w:style>
  <w:style w:type="paragraph" w:customStyle="1" w:styleId="NA">
    <w:name w:val="N/A"/>
    <w:basedOn w:val="a"/>
    <w:rsid w:val="00FC2D0F"/>
    <w:pPr>
      <w:tabs>
        <w:tab w:val="right" w:pos="9360"/>
      </w:tabs>
      <w:suppressAutoHyphens/>
    </w:pPr>
  </w:style>
  <w:style w:type="paragraph" w:styleId="a7">
    <w:name w:val="caption"/>
    <w:basedOn w:val="a"/>
    <w:next w:val="a"/>
    <w:qFormat/>
    <w:rsid w:val="00FC2D0F"/>
    <w:rPr>
      <w:sz w:val="24"/>
    </w:rPr>
  </w:style>
  <w:style w:type="character" w:customStyle="1" w:styleId="EquationCaption">
    <w:name w:val="_Equation Caption"/>
    <w:rsid w:val="00FC2D0F"/>
  </w:style>
  <w:style w:type="paragraph" w:styleId="a8">
    <w:name w:val="header"/>
    <w:basedOn w:val="a"/>
    <w:semiHidden/>
    <w:rsid w:val="00FC2D0F"/>
    <w:pPr>
      <w:tabs>
        <w:tab w:val="center" w:pos="4536"/>
        <w:tab w:val="right" w:pos="9072"/>
      </w:tabs>
    </w:pPr>
  </w:style>
  <w:style w:type="paragraph" w:styleId="a9">
    <w:name w:val="footer"/>
    <w:basedOn w:val="a"/>
    <w:semiHidden/>
    <w:rsid w:val="00FC2D0F"/>
    <w:pPr>
      <w:tabs>
        <w:tab w:val="center" w:pos="4536"/>
        <w:tab w:val="right" w:pos="9072"/>
      </w:tabs>
    </w:pPr>
  </w:style>
  <w:style w:type="paragraph" w:styleId="aa">
    <w:name w:val="Body Text"/>
    <w:basedOn w:val="a"/>
    <w:semiHidden/>
    <w:rsid w:val="00FC2D0F"/>
    <w:pPr>
      <w:tabs>
        <w:tab w:val="left" w:pos="0"/>
      </w:tabs>
      <w:suppressAutoHyphens/>
      <w:spacing w:line="311" w:lineRule="auto"/>
    </w:pPr>
    <w:rPr>
      <w:rFonts w:ascii="Arial" w:hAnsi="Arial"/>
      <w:b/>
      <w:spacing w:val="-6"/>
      <w:sz w:val="48"/>
    </w:rPr>
  </w:style>
  <w:style w:type="paragraph" w:styleId="20">
    <w:name w:val="Body Text 2"/>
    <w:basedOn w:val="a"/>
    <w:link w:val="21"/>
    <w:semiHidden/>
    <w:rsid w:val="00FC2D0F"/>
    <w:pPr>
      <w:tabs>
        <w:tab w:val="left" w:pos="0"/>
      </w:tabs>
      <w:suppressAutoHyphens/>
      <w:spacing w:line="311" w:lineRule="auto"/>
    </w:pPr>
    <w:rPr>
      <w:rFonts w:ascii="Arial" w:hAnsi="Arial"/>
      <w:spacing w:val="-3"/>
      <w:sz w:val="24"/>
    </w:rPr>
  </w:style>
  <w:style w:type="character" w:styleId="ab">
    <w:name w:val="page number"/>
    <w:basedOn w:val="a0"/>
    <w:semiHidden/>
    <w:rsid w:val="00FC2D0F"/>
  </w:style>
  <w:style w:type="paragraph" w:styleId="ac">
    <w:name w:val="Document Map"/>
    <w:basedOn w:val="a"/>
    <w:semiHidden/>
    <w:rsid w:val="00FC2D0F"/>
    <w:pPr>
      <w:shd w:val="clear" w:color="auto" w:fill="000080"/>
    </w:pPr>
    <w:rPr>
      <w:rFonts w:ascii="Tahoma" w:hAnsi="Tahoma"/>
    </w:rPr>
  </w:style>
  <w:style w:type="paragraph" w:styleId="30">
    <w:name w:val="Body Text 3"/>
    <w:basedOn w:val="a"/>
    <w:semiHidden/>
    <w:rsid w:val="00FC2D0F"/>
    <w:pPr>
      <w:tabs>
        <w:tab w:val="left" w:pos="0"/>
      </w:tabs>
      <w:suppressAutoHyphens/>
    </w:pPr>
    <w:rPr>
      <w:rFonts w:ascii="Arial" w:hAnsi="Arial"/>
      <w:spacing w:val="-3"/>
      <w:sz w:val="22"/>
    </w:rPr>
  </w:style>
  <w:style w:type="paragraph" w:styleId="ad">
    <w:name w:val="Body Text Indent"/>
    <w:basedOn w:val="a"/>
    <w:semiHidden/>
    <w:rsid w:val="00FC2D0F"/>
    <w:pPr>
      <w:tabs>
        <w:tab w:val="left" w:pos="0"/>
      </w:tabs>
      <w:suppressAutoHyphens/>
      <w:ind w:left="720" w:hanging="720"/>
    </w:pPr>
    <w:rPr>
      <w:rFonts w:ascii="Arial" w:hAnsi="Arial"/>
      <w:b/>
      <w:spacing w:val="-3"/>
      <w:sz w:val="22"/>
    </w:rPr>
  </w:style>
  <w:style w:type="paragraph" w:styleId="22">
    <w:name w:val="Body Text Indent 2"/>
    <w:basedOn w:val="a"/>
    <w:semiHidden/>
    <w:rsid w:val="00FC2D0F"/>
    <w:pPr>
      <w:tabs>
        <w:tab w:val="left" w:pos="0"/>
      </w:tabs>
      <w:suppressAutoHyphens/>
      <w:ind w:hanging="720"/>
    </w:pPr>
    <w:rPr>
      <w:rFonts w:ascii="Arial" w:hAnsi="Arial"/>
      <w:b/>
      <w:spacing w:val="-3"/>
      <w:sz w:val="22"/>
    </w:rPr>
  </w:style>
  <w:style w:type="paragraph" w:styleId="23">
    <w:name w:val="toc 2"/>
    <w:basedOn w:val="a"/>
    <w:next w:val="a"/>
    <w:autoRedefine/>
    <w:semiHidden/>
    <w:rsid w:val="00FC2D0F"/>
    <w:pPr>
      <w:ind w:left="200"/>
    </w:pPr>
  </w:style>
  <w:style w:type="paragraph" w:styleId="10">
    <w:name w:val="toc 1"/>
    <w:basedOn w:val="a"/>
    <w:next w:val="a"/>
    <w:autoRedefine/>
    <w:uiPriority w:val="39"/>
    <w:rsid w:val="00FC2D0F"/>
    <w:pPr>
      <w:tabs>
        <w:tab w:val="right" w:leader="dot" w:pos="9356"/>
      </w:tabs>
    </w:pPr>
    <w:rPr>
      <w:rFonts w:ascii="Arial" w:hAnsi="Arial"/>
      <w:sz w:val="22"/>
    </w:rPr>
  </w:style>
  <w:style w:type="paragraph" w:styleId="31">
    <w:name w:val="toc 3"/>
    <w:basedOn w:val="a"/>
    <w:next w:val="a"/>
    <w:autoRedefine/>
    <w:semiHidden/>
    <w:rsid w:val="00FC2D0F"/>
    <w:pPr>
      <w:ind w:left="400"/>
    </w:pPr>
  </w:style>
  <w:style w:type="paragraph" w:styleId="40">
    <w:name w:val="toc 4"/>
    <w:basedOn w:val="a"/>
    <w:next w:val="a"/>
    <w:autoRedefine/>
    <w:semiHidden/>
    <w:rsid w:val="00FC2D0F"/>
    <w:pPr>
      <w:ind w:left="600"/>
    </w:pPr>
  </w:style>
  <w:style w:type="paragraph" w:styleId="9">
    <w:name w:val="toc 9"/>
    <w:basedOn w:val="a"/>
    <w:next w:val="a"/>
    <w:autoRedefine/>
    <w:semiHidden/>
    <w:rsid w:val="00FC2D0F"/>
    <w:pPr>
      <w:ind w:left="1600"/>
    </w:pPr>
  </w:style>
  <w:style w:type="paragraph" w:customStyle="1" w:styleId="tekst">
    <w:name w:val="tekst"/>
    <w:basedOn w:val="a"/>
    <w:rsid w:val="00FC2D0F"/>
    <w:pPr>
      <w:widowControl/>
    </w:pPr>
    <w:rPr>
      <w:rFonts w:ascii="Arial" w:hAnsi="Arial"/>
      <w:sz w:val="22"/>
    </w:rPr>
  </w:style>
  <w:style w:type="paragraph" w:styleId="32">
    <w:name w:val="Body Text Indent 3"/>
    <w:basedOn w:val="a"/>
    <w:link w:val="33"/>
    <w:uiPriority w:val="99"/>
    <w:semiHidden/>
    <w:unhideWhenUsed/>
    <w:rsid w:val="00812395"/>
    <w:pPr>
      <w:spacing w:after="120"/>
      <w:ind w:left="283"/>
    </w:pPr>
    <w:rPr>
      <w:sz w:val="16"/>
      <w:szCs w:val="16"/>
    </w:rPr>
  </w:style>
  <w:style w:type="character" w:customStyle="1" w:styleId="33">
    <w:name w:val="Основной текст с отступом 3 Знак"/>
    <w:link w:val="32"/>
    <w:uiPriority w:val="99"/>
    <w:semiHidden/>
    <w:rsid w:val="00812395"/>
    <w:rPr>
      <w:rFonts w:ascii="Courier New" w:hAnsi="Courier New"/>
      <w:sz w:val="16"/>
      <w:szCs w:val="16"/>
    </w:rPr>
  </w:style>
  <w:style w:type="character" w:customStyle="1" w:styleId="21">
    <w:name w:val="Основной текст 2 Знак"/>
    <w:link w:val="20"/>
    <w:semiHidden/>
    <w:rsid w:val="00812395"/>
    <w:rPr>
      <w:rFonts w:ascii="Arial" w:hAnsi="Arial"/>
      <w:spacing w:val="-3"/>
      <w:sz w:val="24"/>
      <w:lang w:val="en-US"/>
    </w:rPr>
  </w:style>
  <w:style w:type="table" w:styleId="ae">
    <w:name w:val="Table Grid"/>
    <w:basedOn w:val="a1"/>
    <w:uiPriority w:val="59"/>
    <w:rsid w:val="00225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C84BD3"/>
    <w:pPr>
      <w:widowControl w:val="0"/>
      <w:jc w:val="both"/>
    </w:pPr>
    <w:rPr>
      <w:rFonts w:ascii="Courier New" w:hAnsi="Courier New"/>
    </w:rPr>
  </w:style>
  <w:style w:type="paragraph" w:styleId="af0">
    <w:name w:val="Balloon Text"/>
    <w:basedOn w:val="a"/>
    <w:link w:val="af1"/>
    <w:uiPriority w:val="99"/>
    <w:semiHidden/>
    <w:unhideWhenUsed/>
    <w:rsid w:val="005B1738"/>
    <w:rPr>
      <w:rFonts w:ascii="Tahoma" w:hAnsi="Tahoma"/>
      <w:sz w:val="16"/>
      <w:szCs w:val="16"/>
    </w:rPr>
  </w:style>
  <w:style w:type="character" w:customStyle="1" w:styleId="af1">
    <w:name w:val="Текст выноски Знак"/>
    <w:link w:val="af0"/>
    <w:uiPriority w:val="99"/>
    <w:semiHidden/>
    <w:rsid w:val="005B1738"/>
    <w:rPr>
      <w:rFonts w:ascii="Tahoma" w:hAnsi="Tahoma" w:cs="Tahoma"/>
      <w:sz w:val="16"/>
      <w:szCs w:val="16"/>
    </w:rPr>
  </w:style>
  <w:style w:type="paragraph" w:styleId="af2">
    <w:name w:val="List Paragraph"/>
    <w:basedOn w:val="a"/>
    <w:uiPriority w:val="34"/>
    <w:qFormat/>
    <w:rsid w:val="00E64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jpeg"/><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7.tif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oleObject" Target="embeddings/oleObject1.bin"/><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4D729-939B-48B7-AC3C-F90BA3B03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17</Pages>
  <Words>13342</Words>
  <Characters>7606</Characters>
  <Application>Microsoft Office Word</Application>
  <DocSecurity>0</DocSecurity>
  <Lines>63</Lines>
  <Paragraphs>41</Paragraphs>
  <ScaleCrop>false</ScaleCrop>
  <HeadingPairs>
    <vt:vector size="4" baseType="variant">
      <vt:variant>
        <vt:lpstr>Название</vt:lpstr>
      </vt:variant>
      <vt:variant>
        <vt:i4>1</vt:i4>
      </vt:variant>
      <vt:variant>
        <vt:lpstr>Tytuł</vt:lpstr>
      </vt:variant>
      <vt:variant>
        <vt:i4>1</vt:i4>
      </vt:variant>
    </vt:vector>
  </HeadingPairs>
  <TitlesOfParts>
    <vt:vector size="2" baseType="lpstr">
      <vt:lpstr>INSTRUKCJA OBSŁUGI</vt:lpstr>
      <vt:lpstr>INSTRUKCJA OBSŁUGI</vt:lpstr>
    </vt:vector>
  </TitlesOfParts>
  <Company>Dressta</Company>
  <LinksUpToDate>false</LinksUpToDate>
  <CharactersWithSpaces>20907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OBSŁUGI</dc:title>
  <dc:creator>TTS-4</dc:creator>
  <cp:lastModifiedBy>Учетная запись Майкрософт</cp:lastModifiedBy>
  <cp:revision>27</cp:revision>
  <cp:lastPrinted>2016-12-28T11:00:00Z</cp:lastPrinted>
  <dcterms:created xsi:type="dcterms:W3CDTF">2016-10-05T12:22:00Z</dcterms:created>
  <dcterms:modified xsi:type="dcterms:W3CDTF">2022-09-17T13:53:00Z</dcterms:modified>
</cp:coreProperties>
</file>