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Пост для соцмереж: «День тиші»</w:t>
      </w:r>
    </w:p>
    <w:p>
      <w:r>
        <w:t>Інколи хочеться зупинитися. Без пояснень. Без слів.</w:t>
        <w:br/>
        <w:br/>
        <w:t>Просто день тиші. Без новин, без чужих історій, без постійного потоку думок.</w:t>
        <w:br/>
        <w:br/>
        <w:t>Тиша — це теж відповідь. Це теж турбота про себе.</w:t>
        <w:br/>
        <w:br/>
        <w:t>#деньтишi #турботапросебе #перезавантаження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