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2C4B0F" w:rsidRPr="002C4B0F" w:rsidRDefault="002C4B0F"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2C4B0F">
        <w:rPr>
          <w:rFonts w:ascii="Times New Roman" w:hAnsi="Times New Roman" w:cs="Times New Roman"/>
          <w:b/>
          <w:color w:val="000000"/>
          <w:sz w:val="28"/>
          <w:szCs w:val="28"/>
          <w:shd w:val="clear" w:color="auto" w:fill="FFFFFF"/>
        </w:rPr>
        <w:t>ТВІРНІ ФУНКЦІЇ І ЇХ ЗАСТОСУВАННЯ</w:t>
      </w:r>
    </w:p>
    <w:p w:rsidR="002C4B0F" w:rsidRPr="002C4B0F" w:rsidRDefault="002C4B0F"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178CB" w:rsidRDefault="00C178CB"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2C4B0F" w:rsidRPr="002C4B0F" w:rsidRDefault="002C4B0F" w:rsidP="002C4B0F">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2C4B0F">
        <w:rPr>
          <w:rFonts w:ascii="Times New Roman" w:hAnsi="Times New Roman" w:cs="Times New Roman"/>
          <w:b/>
          <w:color w:val="000000"/>
          <w:sz w:val="28"/>
          <w:szCs w:val="28"/>
          <w:shd w:val="clear" w:color="auto" w:fill="FFFFFF"/>
        </w:rPr>
        <w:lastRenderedPageBreak/>
        <w:t>ЗМІСТ</w:t>
      </w:r>
    </w:p>
    <w:p w:rsidR="002C4B0F" w:rsidRPr="002C4B0F" w:rsidRDefault="002C4B0F" w:rsidP="002C4B0F">
      <w:pPr>
        <w:widowControl w:val="0"/>
        <w:spacing w:after="0" w:line="360" w:lineRule="auto"/>
        <w:ind w:firstLine="709"/>
        <w:jc w:val="both"/>
        <w:rPr>
          <w:rFonts w:ascii="Times New Roman" w:hAnsi="Times New Roman" w:cs="Times New Roman"/>
          <w:color w:val="000000"/>
          <w:sz w:val="28"/>
          <w:szCs w:val="28"/>
          <w:shd w:val="clear" w:color="auto" w:fill="FFFFFF"/>
        </w:rPr>
      </w:pPr>
    </w:p>
    <w:p w:rsidR="002C4B0F" w:rsidRPr="002C4B0F" w:rsidRDefault="002C4B0F" w:rsidP="002C4B0F">
      <w:pPr>
        <w:widowControl w:val="0"/>
        <w:spacing w:after="0" w:line="360" w:lineRule="auto"/>
        <w:ind w:firstLine="709"/>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Вступ</w:t>
      </w:r>
    </w:p>
    <w:p w:rsidR="002C4B0F" w:rsidRPr="002C4B0F" w:rsidRDefault="002C4B0F" w:rsidP="002C4B0F">
      <w:pPr>
        <w:widowControl w:val="0"/>
        <w:spacing w:after="0" w:line="360" w:lineRule="auto"/>
        <w:ind w:firstLine="709"/>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Розділ 1. Теоретичні засади твірних функцій та їх застосування</w:t>
      </w:r>
    </w:p>
    <w:p w:rsidR="002C4B0F" w:rsidRPr="002C4B0F" w:rsidRDefault="002C4B0F" w:rsidP="002C4B0F">
      <w:pPr>
        <w:pStyle w:val="a3"/>
        <w:widowControl w:val="0"/>
        <w:numPr>
          <w:ilvl w:val="1"/>
          <w:numId w:val="2"/>
        </w:numPr>
        <w:spacing w:after="0" w:line="360" w:lineRule="auto"/>
        <w:ind w:left="0" w:firstLine="709"/>
        <w:contextualSpacing w:val="0"/>
        <w:jc w:val="both"/>
        <w:rPr>
          <w:rFonts w:ascii="Times New Roman" w:hAnsi="Times New Roman" w:cs="Times New Roman"/>
          <w:sz w:val="28"/>
          <w:szCs w:val="28"/>
        </w:rPr>
      </w:pPr>
      <w:r w:rsidRPr="002C4B0F">
        <w:rPr>
          <w:rFonts w:ascii="Times New Roman" w:hAnsi="Times New Roman" w:cs="Times New Roman"/>
          <w:color w:val="000000"/>
          <w:sz w:val="28"/>
          <w:szCs w:val="28"/>
          <w:shd w:val="clear" w:color="auto" w:fill="FFFFFF"/>
        </w:rPr>
        <w:t>П</w:t>
      </w:r>
      <w:r w:rsidR="00C83073" w:rsidRPr="002C4B0F">
        <w:rPr>
          <w:rFonts w:ascii="Times New Roman" w:hAnsi="Times New Roman" w:cs="Times New Roman"/>
          <w:color w:val="000000"/>
          <w:sz w:val="28"/>
          <w:szCs w:val="28"/>
          <w:shd w:val="clear" w:color="auto" w:fill="FFFFFF"/>
        </w:rPr>
        <w:t>оняття твірної функції</w:t>
      </w:r>
      <w:r w:rsidRPr="002C4B0F">
        <w:rPr>
          <w:rFonts w:ascii="Times New Roman" w:hAnsi="Times New Roman" w:cs="Times New Roman"/>
          <w:color w:val="000000"/>
          <w:sz w:val="28"/>
          <w:szCs w:val="28"/>
          <w:shd w:val="clear" w:color="auto" w:fill="FFFFFF"/>
        </w:rPr>
        <w:t xml:space="preserve"> та її </w:t>
      </w:r>
      <w:r w:rsidR="00C83073" w:rsidRPr="002C4B0F">
        <w:rPr>
          <w:rFonts w:ascii="Times New Roman" w:hAnsi="Times New Roman" w:cs="Times New Roman"/>
          <w:color w:val="000000"/>
          <w:sz w:val="28"/>
          <w:szCs w:val="28"/>
          <w:shd w:val="clear" w:color="auto" w:fill="FFFFFF"/>
        </w:rPr>
        <w:t xml:space="preserve"> властивост</w:t>
      </w:r>
      <w:r w:rsidRPr="002C4B0F">
        <w:rPr>
          <w:rFonts w:ascii="Times New Roman" w:hAnsi="Times New Roman" w:cs="Times New Roman"/>
          <w:color w:val="000000"/>
          <w:sz w:val="28"/>
          <w:szCs w:val="28"/>
          <w:shd w:val="clear" w:color="auto" w:fill="FFFFFF"/>
        </w:rPr>
        <w:t>і</w:t>
      </w:r>
    </w:p>
    <w:p w:rsidR="002C4B0F" w:rsidRPr="002C4B0F" w:rsidRDefault="002C4B0F" w:rsidP="002C4B0F">
      <w:pPr>
        <w:pStyle w:val="a3"/>
        <w:widowControl w:val="0"/>
        <w:numPr>
          <w:ilvl w:val="1"/>
          <w:numId w:val="2"/>
        </w:numPr>
        <w:spacing w:after="0" w:line="360" w:lineRule="auto"/>
        <w:ind w:left="0" w:firstLine="709"/>
        <w:contextualSpacing w:val="0"/>
        <w:jc w:val="both"/>
        <w:rPr>
          <w:rFonts w:ascii="Times New Roman" w:hAnsi="Times New Roman" w:cs="Times New Roman"/>
          <w:sz w:val="28"/>
          <w:szCs w:val="28"/>
        </w:rPr>
      </w:pPr>
      <w:r w:rsidRPr="002C4B0F">
        <w:rPr>
          <w:rFonts w:ascii="Times New Roman" w:hAnsi="Times New Roman" w:cs="Times New Roman"/>
          <w:color w:val="000000"/>
          <w:sz w:val="28"/>
          <w:szCs w:val="28"/>
          <w:shd w:val="clear" w:color="auto" w:fill="FFFFFF"/>
        </w:rPr>
        <w:t>Д</w:t>
      </w:r>
      <w:r w:rsidR="00C83073" w:rsidRPr="002C4B0F">
        <w:rPr>
          <w:rFonts w:ascii="Times New Roman" w:hAnsi="Times New Roman" w:cs="Times New Roman"/>
          <w:color w:val="000000"/>
          <w:sz w:val="28"/>
          <w:szCs w:val="28"/>
          <w:shd w:val="clear" w:color="auto" w:fill="FFFFFF"/>
        </w:rPr>
        <w:t xml:space="preserve">ії над твірними функціями, їх диференціювання та інтегрування. </w:t>
      </w:r>
    </w:p>
    <w:p w:rsidR="002C4B0F" w:rsidRPr="002C4B0F" w:rsidRDefault="002C4B0F" w:rsidP="002C4B0F">
      <w:pPr>
        <w:widowControl w:val="0"/>
        <w:spacing w:after="0" w:line="360" w:lineRule="auto"/>
        <w:ind w:firstLine="709"/>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Розділ 2.  Прикладний аналіз порядку застосування твірних функцій</w:t>
      </w:r>
    </w:p>
    <w:p w:rsidR="002C4B0F" w:rsidRPr="002C4B0F" w:rsidRDefault="002C4B0F" w:rsidP="002C4B0F">
      <w:pPr>
        <w:pStyle w:val="a3"/>
        <w:widowControl w:val="0"/>
        <w:numPr>
          <w:ilvl w:val="1"/>
          <w:numId w:val="3"/>
        </w:numPr>
        <w:spacing w:after="0" w:line="360" w:lineRule="auto"/>
        <w:ind w:left="0" w:firstLine="709"/>
        <w:contextualSpacing w:val="0"/>
        <w:jc w:val="both"/>
        <w:rPr>
          <w:rFonts w:ascii="Times New Roman" w:hAnsi="Times New Roman" w:cs="Times New Roman"/>
          <w:sz w:val="28"/>
          <w:szCs w:val="28"/>
        </w:rPr>
      </w:pPr>
      <w:r w:rsidRPr="002C4B0F">
        <w:rPr>
          <w:rFonts w:ascii="Times New Roman" w:hAnsi="Times New Roman" w:cs="Times New Roman"/>
          <w:color w:val="000000"/>
          <w:sz w:val="28"/>
          <w:szCs w:val="28"/>
          <w:shd w:val="clear" w:color="auto" w:fill="FFFFFF"/>
        </w:rPr>
        <w:t xml:space="preserve">Особливості  використання твірних функцій у теорії ймовірностей </w:t>
      </w:r>
    </w:p>
    <w:p w:rsidR="004B15FD" w:rsidRPr="002C4B0F" w:rsidRDefault="002C4B0F" w:rsidP="002C4B0F">
      <w:pPr>
        <w:pStyle w:val="a3"/>
        <w:widowControl w:val="0"/>
        <w:numPr>
          <w:ilvl w:val="1"/>
          <w:numId w:val="3"/>
        </w:numPr>
        <w:spacing w:after="0" w:line="360" w:lineRule="auto"/>
        <w:ind w:left="0" w:firstLine="709"/>
        <w:contextualSpacing w:val="0"/>
        <w:jc w:val="both"/>
        <w:rPr>
          <w:rFonts w:ascii="Times New Roman" w:hAnsi="Times New Roman" w:cs="Times New Roman"/>
          <w:sz w:val="28"/>
          <w:szCs w:val="28"/>
        </w:rPr>
      </w:pPr>
      <w:r w:rsidRPr="002C4B0F">
        <w:rPr>
          <w:rFonts w:ascii="Times New Roman" w:hAnsi="Times New Roman" w:cs="Times New Roman"/>
          <w:color w:val="000000"/>
          <w:sz w:val="28"/>
          <w:szCs w:val="28"/>
          <w:shd w:val="clear" w:color="auto" w:fill="FFFFFF"/>
        </w:rPr>
        <w:t>Р</w:t>
      </w:r>
      <w:r w:rsidR="00C83073" w:rsidRPr="002C4B0F">
        <w:rPr>
          <w:rFonts w:ascii="Times New Roman" w:hAnsi="Times New Roman" w:cs="Times New Roman"/>
          <w:color w:val="000000"/>
          <w:sz w:val="28"/>
          <w:szCs w:val="28"/>
          <w:shd w:val="clear" w:color="auto" w:fill="FFFFFF"/>
        </w:rPr>
        <w:t xml:space="preserve">озгляд запису твірних функцій для послідовностей чисел </w:t>
      </w:r>
      <w:proofErr w:type="spellStart"/>
      <w:r w:rsidR="00C83073" w:rsidRPr="002C4B0F">
        <w:rPr>
          <w:rFonts w:ascii="Times New Roman" w:hAnsi="Times New Roman" w:cs="Times New Roman"/>
          <w:color w:val="000000"/>
          <w:sz w:val="28"/>
          <w:szCs w:val="28"/>
          <w:shd w:val="clear" w:color="auto" w:fill="FFFFFF"/>
        </w:rPr>
        <w:t>Каталана</w:t>
      </w:r>
      <w:proofErr w:type="spellEnd"/>
      <w:r w:rsidR="00C83073" w:rsidRPr="002C4B0F">
        <w:rPr>
          <w:rFonts w:ascii="Times New Roman" w:hAnsi="Times New Roman" w:cs="Times New Roman"/>
          <w:color w:val="000000"/>
          <w:sz w:val="28"/>
          <w:szCs w:val="28"/>
          <w:shd w:val="clear" w:color="auto" w:fill="FFFFFF"/>
        </w:rPr>
        <w:t xml:space="preserve">, </w:t>
      </w:r>
      <w:proofErr w:type="spellStart"/>
      <w:r w:rsidR="00C83073" w:rsidRPr="002C4B0F">
        <w:rPr>
          <w:rFonts w:ascii="Times New Roman" w:hAnsi="Times New Roman" w:cs="Times New Roman"/>
          <w:color w:val="000000"/>
          <w:sz w:val="28"/>
          <w:szCs w:val="28"/>
          <w:shd w:val="clear" w:color="auto" w:fill="FFFFFF"/>
        </w:rPr>
        <w:t>Фібоначчі</w:t>
      </w:r>
      <w:proofErr w:type="spellEnd"/>
      <w:r w:rsidR="00C83073" w:rsidRPr="002C4B0F">
        <w:rPr>
          <w:rFonts w:ascii="Times New Roman" w:hAnsi="Times New Roman" w:cs="Times New Roman"/>
          <w:color w:val="000000"/>
          <w:sz w:val="28"/>
          <w:szCs w:val="28"/>
          <w:shd w:val="clear" w:color="auto" w:fill="FFFFFF"/>
        </w:rPr>
        <w:t xml:space="preserve"> та циклів перестановок.</w:t>
      </w:r>
    </w:p>
    <w:p w:rsidR="002C4B0F" w:rsidRPr="002C4B0F" w:rsidRDefault="002C4B0F"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 xml:space="preserve">Висновки </w:t>
      </w:r>
    </w:p>
    <w:p w:rsidR="002C4B0F" w:rsidRPr="002C4B0F" w:rsidRDefault="002C4B0F"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Список використаних джерел</w:t>
      </w:r>
    </w:p>
    <w:p w:rsidR="002C4B0F" w:rsidRDefault="002C4B0F"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2C4B0F">
        <w:rPr>
          <w:rFonts w:ascii="Times New Roman" w:hAnsi="Times New Roman" w:cs="Times New Roman"/>
          <w:color w:val="000000"/>
          <w:sz w:val="28"/>
          <w:szCs w:val="28"/>
          <w:shd w:val="clear" w:color="auto" w:fill="FFFFFF"/>
        </w:rPr>
        <w:t xml:space="preserve">Додатки </w:t>
      </w: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Pr="008010CF" w:rsidRDefault="008010CF" w:rsidP="008010CF">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8010CF">
        <w:rPr>
          <w:rFonts w:ascii="Times New Roman" w:hAnsi="Times New Roman" w:cs="Times New Roman"/>
          <w:b/>
          <w:color w:val="000000"/>
          <w:sz w:val="28"/>
          <w:szCs w:val="28"/>
          <w:shd w:val="clear" w:color="auto" w:fill="FFFFFF"/>
        </w:rPr>
        <w:lastRenderedPageBreak/>
        <w:t>ВСТУП</w:t>
      </w:r>
    </w:p>
    <w:p w:rsidR="00C178CB" w:rsidRDefault="00C178CB" w:rsidP="006654A0">
      <w:pPr>
        <w:widowControl w:val="0"/>
        <w:spacing w:after="0" w:line="360" w:lineRule="auto"/>
        <w:ind w:firstLine="709"/>
        <w:jc w:val="both"/>
        <w:rPr>
          <w:rFonts w:ascii="Times New Roman" w:hAnsi="Times New Roman" w:cs="Times New Roman"/>
          <w:color w:val="000000"/>
          <w:sz w:val="28"/>
          <w:szCs w:val="28"/>
          <w:shd w:val="clear" w:color="auto" w:fill="FFFFFF"/>
        </w:rPr>
      </w:pPr>
    </w:p>
    <w:p w:rsidR="001C6598" w:rsidRPr="001C6598" w:rsidRDefault="001C6598" w:rsidP="001C6598">
      <w:pPr>
        <w:pStyle w:val="a8"/>
        <w:widowControl w:val="0"/>
        <w:shd w:val="clear" w:color="auto" w:fill="FFFFFF"/>
        <w:spacing w:before="0" w:beforeAutospacing="0" w:after="0" w:afterAutospacing="0" w:line="360" w:lineRule="auto"/>
        <w:ind w:firstLine="709"/>
        <w:jc w:val="both"/>
        <w:rPr>
          <w:color w:val="000000"/>
          <w:sz w:val="28"/>
          <w:szCs w:val="28"/>
        </w:rPr>
      </w:pPr>
      <w:r w:rsidRPr="001C6598">
        <w:rPr>
          <w:color w:val="000000"/>
          <w:sz w:val="28"/>
          <w:szCs w:val="28"/>
        </w:rPr>
        <w:t xml:space="preserve">Сучасне суспільство стрімко розвивається. Тому в зв'язку з цим люди змушені вирішувати безліч різноманітних проблем, зокрема, побутові, наукові, шукати засоби і способи їх вирішення. Будь-якому математику (і вченому взагалі) дуже часто доводиться зіштовхуватися з нескінченними послідовностями цілих </w:t>
      </w:r>
      <w:proofErr w:type="spellStart"/>
      <w:r w:rsidRPr="001C6598">
        <w:rPr>
          <w:color w:val="000000"/>
          <w:sz w:val="28"/>
          <w:szCs w:val="28"/>
        </w:rPr>
        <w:t>додатніх</w:t>
      </w:r>
      <w:proofErr w:type="spellEnd"/>
      <w:r w:rsidRPr="001C6598">
        <w:rPr>
          <w:color w:val="000000"/>
          <w:sz w:val="28"/>
          <w:szCs w:val="28"/>
        </w:rPr>
        <w:t xml:space="preserve"> чисел. Якщо послідовність проста, як наприклад, послідовність чисел, які збільшуються вдвічі (1, 2, 4, 8, 16,…) чи послідовність квадратів (1, 4, 9, 16, 25,…), то вона стане зрозумілою одразу ж. Не кожен математик не зможе дізнатися числа </w:t>
      </w:r>
      <w:proofErr w:type="spellStart"/>
      <w:r w:rsidRPr="001C6598">
        <w:rPr>
          <w:color w:val="000000"/>
          <w:sz w:val="28"/>
          <w:szCs w:val="28"/>
        </w:rPr>
        <w:t>Фібоначчі</w:t>
      </w:r>
      <w:proofErr w:type="spellEnd"/>
      <w:r w:rsidRPr="001C6598">
        <w:rPr>
          <w:color w:val="000000"/>
          <w:sz w:val="28"/>
          <w:szCs w:val="28"/>
        </w:rPr>
        <w:t xml:space="preserve"> (1, 1, 2, 3, 5, 8...) або трикутні числа (1, 3, 6, 10, 15, 21 ...).</w:t>
      </w:r>
    </w:p>
    <w:p w:rsidR="001C6598" w:rsidRPr="001C6598" w:rsidRDefault="001C6598" w:rsidP="001C6598">
      <w:pPr>
        <w:pStyle w:val="a8"/>
        <w:widowControl w:val="0"/>
        <w:shd w:val="clear" w:color="auto" w:fill="FFFFFF"/>
        <w:spacing w:before="0" w:beforeAutospacing="0" w:after="0" w:afterAutospacing="0" w:line="360" w:lineRule="auto"/>
        <w:ind w:firstLine="709"/>
        <w:jc w:val="both"/>
        <w:rPr>
          <w:color w:val="000000"/>
          <w:sz w:val="28"/>
          <w:szCs w:val="28"/>
        </w:rPr>
      </w:pPr>
      <w:r w:rsidRPr="001C6598">
        <w:rPr>
          <w:color w:val="000000"/>
          <w:sz w:val="28"/>
          <w:szCs w:val="28"/>
        </w:rPr>
        <w:t xml:space="preserve">Якщо ж послідовність не дуже відома, то можна витратити багато часу у пошуках рекурентного або не рекурентного закону, що задає її. (Закон є рекурентним, якщо обчислення наступного члена вимагає знання попередніх членів; не рекурентна формула дає п-й член, не вимагаючи знання попередніх.) Важко тому вірити, що тільки у 1973 році в США був виданий «Довідник числових послідовностей». У цій безцінній книзі складеною Н. </w:t>
      </w:r>
      <w:proofErr w:type="spellStart"/>
      <w:r w:rsidRPr="001C6598">
        <w:rPr>
          <w:color w:val="000000"/>
          <w:sz w:val="28"/>
          <w:szCs w:val="28"/>
        </w:rPr>
        <w:t>Дж</w:t>
      </w:r>
      <w:proofErr w:type="spellEnd"/>
      <w:r w:rsidRPr="001C6598">
        <w:rPr>
          <w:color w:val="000000"/>
          <w:sz w:val="28"/>
          <w:szCs w:val="28"/>
        </w:rPr>
        <w:t xml:space="preserve">. А. </w:t>
      </w:r>
      <w:proofErr w:type="spellStart"/>
      <w:r w:rsidRPr="001C6598">
        <w:rPr>
          <w:color w:val="000000"/>
          <w:sz w:val="28"/>
          <w:szCs w:val="28"/>
        </w:rPr>
        <w:t>Слоуном</w:t>
      </w:r>
      <w:proofErr w:type="spellEnd"/>
      <w:r w:rsidRPr="001C6598">
        <w:rPr>
          <w:color w:val="000000"/>
          <w:sz w:val="28"/>
          <w:szCs w:val="28"/>
        </w:rPr>
        <w:t xml:space="preserve"> описано більше 2300 </w:t>
      </w:r>
      <w:proofErr w:type="spellStart"/>
      <w:r w:rsidRPr="001C6598">
        <w:rPr>
          <w:color w:val="000000"/>
          <w:sz w:val="28"/>
          <w:szCs w:val="28"/>
        </w:rPr>
        <w:t>цілочисельних</w:t>
      </w:r>
      <w:proofErr w:type="spellEnd"/>
      <w:r w:rsidRPr="001C6598">
        <w:rPr>
          <w:color w:val="000000"/>
          <w:sz w:val="28"/>
          <w:szCs w:val="28"/>
        </w:rPr>
        <w:t xml:space="preserve"> послідовностей, кожна з яких має свій номер.</w:t>
      </w:r>
    </w:p>
    <w:p w:rsidR="006654A0" w:rsidRPr="008010CF" w:rsidRDefault="006654A0" w:rsidP="00E80C4C">
      <w:pPr>
        <w:pStyle w:val="a8"/>
        <w:widowControl w:val="0"/>
        <w:shd w:val="clear" w:color="auto" w:fill="FFFFFF"/>
        <w:spacing w:before="0" w:beforeAutospacing="0" w:after="0" w:afterAutospacing="0" w:line="360" w:lineRule="auto"/>
        <w:ind w:firstLine="709"/>
        <w:jc w:val="both"/>
        <w:rPr>
          <w:color w:val="000000"/>
          <w:sz w:val="28"/>
          <w:szCs w:val="28"/>
        </w:rPr>
      </w:pPr>
      <w:r w:rsidRPr="008010CF">
        <w:rPr>
          <w:color w:val="000000"/>
          <w:sz w:val="28"/>
          <w:szCs w:val="28"/>
        </w:rPr>
        <w:t xml:space="preserve">В математиці можна виділити два основних напрями: один вивчає неперервні об'єкти, інший - дискретні. </w:t>
      </w:r>
      <w:r w:rsidR="00E80C4C">
        <w:rPr>
          <w:color w:val="000000"/>
          <w:sz w:val="28"/>
          <w:szCs w:val="28"/>
        </w:rPr>
        <w:t>М</w:t>
      </w:r>
      <w:r w:rsidRPr="008010CF">
        <w:rPr>
          <w:color w:val="000000"/>
          <w:sz w:val="28"/>
          <w:szCs w:val="28"/>
        </w:rPr>
        <w:t xml:space="preserve">іж цими напрямками існує багато </w:t>
      </w:r>
      <w:proofErr w:type="spellStart"/>
      <w:r w:rsidRPr="008010CF">
        <w:rPr>
          <w:color w:val="000000"/>
          <w:sz w:val="28"/>
          <w:szCs w:val="28"/>
        </w:rPr>
        <w:t>зв'язків</w:t>
      </w:r>
      <w:proofErr w:type="spellEnd"/>
      <w:r w:rsidRPr="008010CF">
        <w:rPr>
          <w:color w:val="000000"/>
          <w:sz w:val="28"/>
          <w:szCs w:val="28"/>
        </w:rPr>
        <w:t xml:space="preserve">. Одним із методів </w:t>
      </w:r>
      <w:r w:rsidR="00E80C4C">
        <w:rPr>
          <w:color w:val="000000"/>
          <w:sz w:val="28"/>
          <w:szCs w:val="28"/>
        </w:rPr>
        <w:t xml:space="preserve">їх встановлення </w:t>
      </w:r>
      <w:r w:rsidRPr="008010CF">
        <w:rPr>
          <w:color w:val="000000"/>
          <w:sz w:val="28"/>
          <w:szCs w:val="28"/>
        </w:rPr>
        <w:t xml:space="preserve">є метод твірних функцій, який широко використовуються в математиці. Гармонійне поєднання теоретичного та прикладного аспектів робить ці функції однаково привабливими і цікавими як суто для математики, так і для </w:t>
      </w:r>
      <w:r w:rsidR="00CF7F1D">
        <w:rPr>
          <w:color w:val="000000"/>
          <w:sz w:val="28"/>
          <w:szCs w:val="28"/>
        </w:rPr>
        <w:t xml:space="preserve">інших галузей </w:t>
      </w:r>
      <w:r w:rsidRPr="008010CF">
        <w:rPr>
          <w:color w:val="000000"/>
          <w:sz w:val="28"/>
          <w:szCs w:val="28"/>
        </w:rPr>
        <w:t>знань.</w:t>
      </w:r>
      <w:r w:rsidR="008010CF">
        <w:rPr>
          <w:color w:val="000000"/>
          <w:sz w:val="28"/>
          <w:szCs w:val="28"/>
        </w:rPr>
        <w:t xml:space="preserve"> </w:t>
      </w:r>
      <w:r w:rsidRPr="008010CF">
        <w:rPr>
          <w:color w:val="000000"/>
          <w:sz w:val="28"/>
          <w:szCs w:val="28"/>
        </w:rPr>
        <w:t>Дана робота присвячена розгляду твірних функцій</w:t>
      </w:r>
      <w:r w:rsidR="00E80C4C">
        <w:rPr>
          <w:color w:val="000000"/>
          <w:sz w:val="28"/>
          <w:szCs w:val="28"/>
        </w:rPr>
        <w:t>, а</w:t>
      </w:r>
      <w:r w:rsidRPr="008010CF">
        <w:rPr>
          <w:color w:val="000000"/>
          <w:sz w:val="28"/>
          <w:szCs w:val="28"/>
        </w:rPr>
        <w:t xml:space="preserve">ктуальність </w:t>
      </w:r>
      <w:r w:rsidR="00E80C4C">
        <w:rPr>
          <w:color w:val="000000"/>
          <w:sz w:val="28"/>
          <w:szCs w:val="28"/>
        </w:rPr>
        <w:t>яких</w:t>
      </w:r>
      <w:r w:rsidRPr="008010CF">
        <w:rPr>
          <w:color w:val="000000"/>
          <w:sz w:val="28"/>
          <w:szCs w:val="28"/>
        </w:rPr>
        <w:t xml:space="preserve"> полягає у використанні отриманих результатів при розв'язуванні певного класу задач, а саме з комбінаторики, теорії послідовностей.</w:t>
      </w:r>
    </w:p>
    <w:p w:rsidR="006654A0" w:rsidRDefault="006654A0" w:rsidP="00E80C4C">
      <w:pPr>
        <w:pStyle w:val="a8"/>
        <w:widowControl w:val="0"/>
        <w:shd w:val="clear" w:color="auto" w:fill="FFFFFF"/>
        <w:spacing w:before="0" w:beforeAutospacing="0" w:after="0" w:afterAutospacing="0" w:line="360" w:lineRule="auto"/>
        <w:ind w:firstLine="709"/>
        <w:jc w:val="both"/>
        <w:rPr>
          <w:color w:val="000000"/>
          <w:sz w:val="28"/>
          <w:szCs w:val="28"/>
        </w:rPr>
      </w:pPr>
      <w:r w:rsidRPr="008010CF">
        <w:rPr>
          <w:color w:val="000000"/>
          <w:sz w:val="28"/>
          <w:szCs w:val="28"/>
        </w:rPr>
        <w:t>Метою роботи є розкрити поняття твірної функції та</w:t>
      </w:r>
      <w:r w:rsidR="008010CF">
        <w:rPr>
          <w:color w:val="000000"/>
          <w:sz w:val="28"/>
          <w:szCs w:val="28"/>
        </w:rPr>
        <w:t xml:space="preserve"> дослідити їх</w:t>
      </w:r>
      <w:r w:rsidRPr="008010CF">
        <w:rPr>
          <w:color w:val="000000"/>
          <w:sz w:val="28"/>
          <w:szCs w:val="28"/>
        </w:rPr>
        <w:t xml:space="preserve"> застосування.</w:t>
      </w:r>
    </w:p>
    <w:p w:rsidR="008010CF" w:rsidRDefault="008010CF" w:rsidP="00E80C4C">
      <w:pPr>
        <w:pStyle w:val="a8"/>
        <w:widowControl w:val="0"/>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Завдання роботи:</w:t>
      </w:r>
    </w:p>
    <w:p w:rsidR="00E80C4C" w:rsidRDefault="00E80C4C" w:rsidP="00E80C4C">
      <w:pPr>
        <w:pStyle w:val="a3"/>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уточнити поняття твірної функції та її  властивості;</w:t>
      </w:r>
    </w:p>
    <w:p w:rsidR="00E80C4C" w:rsidRDefault="00E80C4C" w:rsidP="00E80C4C">
      <w:pPr>
        <w:pStyle w:val="a3"/>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визначити дії над твірними функціями, їх диференціювання та інтегрування;</w:t>
      </w:r>
    </w:p>
    <w:p w:rsidR="00E80C4C" w:rsidRDefault="00E80C4C" w:rsidP="00E80C4C">
      <w:pPr>
        <w:pStyle w:val="a3"/>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обґрунтувати особливості  використання твірних функцій у теорії ймовірностей;</w:t>
      </w:r>
    </w:p>
    <w:p w:rsidR="00E80C4C" w:rsidRDefault="00E80C4C" w:rsidP="00E80C4C">
      <w:pPr>
        <w:pStyle w:val="a3"/>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дослідити запис твірних функцій для послідовностей чисел </w:t>
      </w:r>
      <w:proofErr w:type="spellStart"/>
      <w:r>
        <w:rPr>
          <w:rFonts w:ascii="Times New Roman" w:hAnsi="Times New Roman" w:cs="Times New Roman"/>
          <w:color w:val="000000"/>
          <w:sz w:val="28"/>
          <w:szCs w:val="28"/>
          <w:shd w:val="clear" w:color="auto" w:fill="FFFFFF"/>
        </w:rPr>
        <w:t>Каталана</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Фібоначчі</w:t>
      </w:r>
      <w:proofErr w:type="spellEnd"/>
      <w:r>
        <w:rPr>
          <w:rFonts w:ascii="Times New Roman" w:hAnsi="Times New Roman" w:cs="Times New Roman"/>
          <w:color w:val="000000"/>
          <w:sz w:val="28"/>
          <w:szCs w:val="28"/>
          <w:shd w:val="clear" w:color="auto" w:fill="FFFFFF"/>
        </w:rPr>
        <w:t xml:space="preserve"> та циклів перестановок.</w:t>
      </w:r>
    </w:p>
    <w:p w:rsidR="00E80C4C" w:rsidRDefault="00E80C4C" w:rsidP="00E80C4C">
      <w:pPr>
        <w:pStyle w:val="a8"/>
        <w:widowControl w:val="0"/>
        <w:shd w:val="clear" w:color="auto" w:fill="FFFFFF"/>
        <w:spacing w:before="0" w:beforeAutospacing="0" w:after="0" w:afterAutospacing="0" w:line="360" w:lineRule="auto"/>
        <w:ind w:firstLine="709"/>
        <w:jc w:val="both"/>
        <w:rPr>
          <w:color w:val="000000"/>
          <w:sz w:val="28"/>
          <w:szCs w:val="28"/>
          <w:shd w:val="clear" w:color="auto" w:fill="FFFFFF"/>
        </w:rPr>
      </w:pPr>
      <w:r>
        <w:rPr>
          <w:color w:val="000000"/>
          <w:sz w:val="28"/>
          <w:szCs w:val="28"/>
        </w:rPr>
        <w:t xml:space="preserve">Об’єктом роботи є процес </w:t>
      </w:r>
      <w:r>
        <w:rPr>
          <w:color w:val="000000"/>
          <w:sz w:val="28"/>
          <w:szCs w:val="28"/>
          <w:shd w:val="clear" w:color="auto" w:fill="FFFFFF"/>
        </w:rPr>
        <w:t>використання твірних функцій.</w:t>
      </w:r>
    </w:p>
    <w:p w:rsidR="00E80C4C" w:rsidRDefault="00E80C4C" w:rsidP="00E80C4C">
      <w:pPr>
        <w:pStyle w:val="a8"/>
        <w:widowControl w:val="0"/>
        <w:shd w:val="clear" w:color="auto" w:fill="FFFFFF"/>
        <w:spacing w:before="0" w:beforeAutospacing="0" w:after="0" w:afterAutospacing="0" w:line="360" w:lineRule="auto"/>
        <w:ind w:firstLine="709"/>
        <w:jc w:val="both"/>
        <w:rPr>
          <w:color w:val="000000"/>
          <w:sz w:val="28"/>
          <w:szCs w:val="28"/>
        </w:rPr>
      </w:pPr>
      <w:r>
        <w:rPr>
          <w:color w:val="000000"/>
          <w:sz w:val="28"/>
          <w:szCs w:val="28"/>
          <w:shd w:val="clear" w:color="auto" w:fill="FFFFFF"/>
        </w:rPr>
        <w:t>Предметом роботи виступають теоретичні та методологічні аспекти застосування твірних функцій.</w:t>
      </w:r>
    </w:p>
    <w:p w:rsidR="006654A0" w:rsidRPr="008010CF" w:rsidRDefault="006654A0" w:rsidP="00E80C4C">
      <w:pPr>
        <w:pStyle w:val="a8"/>
        <w:widowControl w:val="0"/>
        <w:shd w:val="clear" w:color="auto" w:fill="FFFFFF"/>
        <w:spacing w:before="0" w:beforeAutospacing="0" w:after="0" w:afterAutospacing="0" w:line="360" w:lineRule="auto"/>
        <w:ind w:firstLine="709"/>
        <w:jc w:val="both"/>
        <w:rPr>
          <w:color w:val="000000"/>
          <w:sz w:val="28"/>
          <w:szCs w:val="28"/>
        </w:rPr>
      </w:pPr>
      <w:r w:rsidRPr="008010CF">
        <w:rPr>
          <w:color w:val="000000"/>
          <w:sz w:val="28"/>
          <w:szCs w:val="28"/>
        </w:rPr>
        <w:t>При дослідженні даної теми використовуються загальні методи математичного аналізу.</w:t>
      </w:r>
    </w:p>
    <w:p w:rsidR="006654A0" w:rsidRPr="008010CF" w:rsidRDefault="006654A0" w:rsidP="00E80C4C">
      <w:pPr>
        <w:pStyle w:val="a8"/>
        <w:widowControl w:val="0"/>
        <w:shd w:val="clear" w:color="auto" w:fill="FFFFFF"/>
        <w:spacing w:before="0" w:beforeAutospacing="0" w:after="0" w:afterAutospacing="0" w:line="360" w:lineRule="auto"/>
        <w:ind w:firstLine="709"/>
        <w:jc w:val="both"/>
        <w:rPr>
          <w:color w:val="000000"/>
          <w:sz w:val="28"/>
          <w:szCs w:val="28"/>
        </w:rPr>
      </w:pPr>
      <w:r w:rsidRPr="008010CF">
        <w:rPr>
          <w:color w:val="000000"/>
          <w:sz w:val="28"/>
          <w:szCs w:val="28"/>
        </w:rPr>
        <w:t>Результати роботи мож</w:t>
      </w:r>
      <w:r w:rsidR="00CF7F1D">
        <w:rPr>
          <w:color w:val="000000"/>
          <w:sz w:val="28"/>
          <w:szCs w:val="28"/>
        </w:rPr>
        <w:t>уть</w:t>
      </w:r>
      <w:r w:rsidRPr="008010CF">
        <w:rPr>
          <w:color w:val="000000"/>
          <w:sz w:val="28"/>
          <w:szCs w:val="28"/>
        </w:rPr>
        <w:t xml:space="preserve"> бути використан</w:t>
      </w:r>
      <w:r w:rsidR="00CF7F1D">
        <w:rPr>
          <w:color w:val="000000"/>
          <w:sz w:val="28"/>
          <w:szCs w:val="28"/>
        </w:rPr>
        <w:t>і</w:t>
      </w:r>
      <w:r w:rsidRPr="008010CF">
        <w:rPr>
          <w:color w:val="000000"/>
          <w:sz w:val="28"/>
          <w:szCs w:val="28"/>
        </w:rPr>
        <w:t xml:space="preserve"> при дослідженні питань теорії функцій.</w:t>
      </w:r>
    </w:p>
    <w:p w:rsidR="00C178CB" w:rsidRDefault="006654A0" w:rsidP="00E80C4C">
      <w:pPr>
        <w:pStyle w:val="a8"/>
        <w:widowControl w:val="0"/>
        <w:shd w:val="clear" w:color="auto" w:fill="FFFFFF"/>
        <w:spacing w:before="0" w:beforeAutospacing="0" w:after="0" w:afterAutospacing="0" w:line="360" w:lineRule="auto"/>
        <w:ind w:firstLine="709"/>
        <w:jc w:val="both"/>
        <w:rPr>
          <w:color w:val="000000"/>
          <w:sz w:val="28"/>
          <w:szCs w:val="28"/>
        </w:rPr>
      </w:pPr>
      <w:r w:rsidRPr="008010CF">
        <w:rPr>
          <w:color w:val="000000"/>
          <w:sz w:val="28"/>
          <w:szCs w:val="28"/>
        </w:rPr>
        <w:t xml:space="preserve">Робота складається з вступу, двох розділів, висновків, </w:t>
      </w:r>
      <w:r w:rsidR="008010CF">
        <w:rPr>
          <w:color w:val="000000"/>
          <w:sz w:val="28"/>
          <w:szCs w:val="28"/>
        </w:rPr>
        <w:t>переліку використаних джерел</w:t>
      </w:r>
      <w:r w:rsidRPr="008010CF">
        <w:rPr>
          <w:color w:val="000000"/>
          <w:sz w:val="28"/>
          <w:szCs w:val="28"/>
        </w:rPr>
        <w:t xml:space="preserve">. </w:t>
      </w: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1C6598" w:rsidRDefault="001C6598"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p>
    <w:p w:rsidR="00CF7F1D" w:rsidRPr="00CF7F1D" w:rsidRDefault="00CF7F1D"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CF7F1D">
        <w:rPr>
          <w:rFonts w:ascii="Times New Roman" w:hAnsi="Times New Roman" w:cs="Times New Roman"/>
          <w:b/>
          <w:color w:val="000000"/>
          <w:sz w:val="28"/>
          <w:szCs w:val="28"/>
          <w:shd w:val="clear" w:color="auto" w:fill="FFFFFF"/>
        </w:rPr>
        <w:lastRenderedPageBreak/>
        <w:t>РОЗДІЛ 1</w:t>
      </w:r>
    </w:p>
    <w:p w:rsidR="00C178CB" w:rsidRPr="00CF7F1D" w:rsidRDefault="00CF7F1D" w:rsidP="00CF7F1D">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CF7F1D">
        <w:rPr>
          <w:rFonts w:ascii="Times New Roman" w:hAnsi="Times New Roman" w:cs="Times New Roman"/>
          <w:b/>
          <w:color w:val="000000"/>
          <w:sz w:val="28"/>
          <w:szCs w:val="28"/>
          <w:shd w:val="clear" w:color="auto" w:fill="FFFFFF"/>
        </w:rPr>
        <w:t>ТЕОРЕТИЧНІ ЗАСАДИ ТВІРНИХ ФУНКЦІЙ ТА ЇХ ЗАСТОСУВАННЯ</w:t>
      </w:r>
    </w:p>
    <w:p w:rsidR="006654A0" w:rsidRPr="006654A0" w:rsidRDefault="006654A0" w:rsidP="006654A0">
      <w:pPr>
        <w:pStyle w:val="a3"/>
        <w:widowControl w:val="0"/>
        <w:spacing w:after="0" w:line="360" w:lineRule="auto"/>
        <w:ind w:left="0" w:firstLine="709"/>
        <w:contextualSpacing w:val="0"/>
        <w:jc w:val="both"/>
        <w:rPr>
          <w:rFonts w:ascii="Times New Roman" w:hAnsi="Times New Roman" w:cs="Times New Roman"/>
          <w:sz w:val="28"/>
          <w:szCs w:val="28"/>
        </w:rPr>
      </w:pPr>
    </w:p>
    <w:p w:rsidR="00C178CB" w:rsidRPr="006654A0" w:rsidRDefault="00C178CB" w:rsidP="006654A0">
      <w:pPr>
        <w:pStyle w:val="a3"/>
        <w:widowControl w:val="0"/>
        <w:numPr>
          <w:ilvl w:val="1"/>
          <w:numId w:val="4"/>
        </w:numPr>
        <w:spacing w:after="0" w:line="360" w:lineRule="auto"/>
        <w:ind w:left="0" w:firstLine="709"/>
        <w:contextualSpacing w:val="0"/>
        <w:jc w:val="both"/>
        <w:rPr>
          <w:rFonts w:ascii="Times New Roman" w:hAnsi="Times New Roman" w:cs="Times New Roman"/>
          <w:sz w:val="28"/>
          <w:szCs w:val="28"/>
        </w:rPr>
      </w:pPr>
      <w:r w:rsidRPr="002C4B0F">
        <w:rPr>
          <w:rFonts w:ascii="Times New Roman" w:hAnsi="Times New Roman" w:cs="Times New Roman"/>
          <w:color w:val="000000"/>
          <w:sz w:val="28"/>
          <w:szCs w:val="28"/>
          <w:shd w:val="clear" w:color="auto" w:fill="FFFFFF"/>
        </w:rPr>
        <w:t>Поняття твірної функції та її  властивості</w:t>
      </w:r>
    </w:p>
    <w:p w:rsidR="006654A0" w:rsidRDefault="006654A0" w:rsidP="006654A0">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Ідея твірної функції дуже проста. </w:t>
      </w:r>
      <w:proofErr w:type="spellStart"/>
      <w:r w:rsidRPr="003A2355">
        <w:rPr>
          <w:rFonts w:ascii="Times New Roman" w:hAnsi="Times New Roman" w:cs="Times New Roman"/>
          <w:sz w:val="28"/>
          <w:szCs w:val="28"/>
        </w:rPr>
        <w:t>Співставимо</w:t>
      </w:r>
      <w:proofErr w:type="spellEnd"/>
      <w:r w:rsidRPr="003A2355">
        <w:rPr>
          <w:rFonts w:ascii="Times New Roman" w:hAnsi="Times New Roman" w:cs="Times New Roman"/>
          <w:sz w:val="28"/>
          <w:szCs w:val="28"/>
        </w:rPr>
        <w:t xml:space="preserve"> послідовності </w:t>
      </w:r>
      <w:r w:rsidRPr="003A2355">
        <w:rPr>
          <w:rFonts w:ascii="Times New Roman" w:hAnsi="Times New Roman" w:cs="Times New Roman"/>
          <w:position w:val="-12"/>
          <w:sz w:val="28"/>
          <w:szCs w:val="28"/>
        </w:rPr>
        <w:object w:dxaOrig="1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18pt" o:ole="">
            <v:imagedata r:id="rId8" o:title=""/>
          </v:shape>
          <o:OLEObject Type="Embed" ProgID="Equation.DSMT4" ShapeID="_x0000_i1025" DrawAspect="Content" ObjectID="_1747732266" r:id="rId9"/>
        </w:object>
      </w:r>
      <w:r w:rsidRPr="003A2355">
        <w:rPr>
          <w:rFonts w:ascii="Times New Roman" w:hAnsi="Times New Roman" w:cs="Times New Roman"/>
          <w:position w:val="-4"/>
          <w:sz w:val="28"/>
          <w:szCs w:val="28"/>
        </w:rPr>
        <w:object w:dxaOrig="180" w:dyaOrig="279">
          <v:shape id="_x0000_i1026" type="#_x0000_t75" style="width:9pt;height:14.25pt" o:ole="">
            <v:imagedata r:id="rId10" o:title=""/>
          </v:shape>
          <o:OLEObject Type="Embed" ProgID="Equation.DSMT4" ShapeID="_x0000_i1026" DrawAspect="Content" ObjectID="_1747732267" r:id="rId11"/>
        </w:object>
      </w:r>
      <w:r w:rsidRPr="003A2355">
        <w:rPr>
          <w:rFonts w:ascii="Times New Roman" w:hAnsi="Times New Roman" w:cs="Times New Roman"/>
          <w:sz w:val="28"/>
          <w:szCs w:val="28"/>
        </w:rPr>
        <w:t xml:space="preserve"> степеневий ряд </w:t>
      </w:r>
      <w:r w:rsidRPr="003A2355">
        <w:rPr>
          <w:rFonts w:ascii="Times New Roman" w:hAnsi="Times New Roman" w:cs="Times New Roman"/>
          <w:position w:val="-4"/>
          <w:sz w:val="28"/>
          <w:szCs w:val="28"/>
        </w:rPr>
        <w:object w:dxaOrig="180" w:dyaOrig="279">
          <v:shape id="_x0000_i1027" type="#_x0000_t75" style="width:9pt;height:14.25pt" o:ole="">
            <v:imagedata r:id="rId10" o:title=""/>
          </v:shape>
          <o:OLEObject Type="Embed" ProgID="Equation.DSMT4" ShapeID="_x0000_i1027" DrawAspect="Content" ObjectID="_1747732268" r:id="rId12"/>
        </w:object>
      </w:r>
      <w:r w:rsidRPr="003A2355">
        <w:rPr>
          <w:rFonts w:ascii="Times New Roman" w:hAnsi="Times New Roman" w:cs="Times New Roman"/>
          <w:position w:val="-12"/>
          <w:sz w:val="28"/>
          <w:szCs w:val="28"/>
        </w:rPr>
        <w:object w:dxaOrig="2920" w:dyaOrig="380">
          <v:shape id="_x0000_i1028" type="#_x0000_t75" style="width:146.25pt;height:18.75pt" o:ole="">
            <v:imagedata r:id="rId13" o:title=""/>
          </v:shape>
          <o:OLEObject Type="Embed" ProgID="Equation.DSMT4" ShapeID="_x0000_i1028" DrawAspect="Content" ObjectID="_1747732269" r:id="rId14"/>
        </w:object>
      </w:r>
      <w:r w:rsidRPr="003A2355">
        <w:rPr>
          <w:rFonts w:ascii="Times New Roman" w:hAnsi="Times New Roman" w:cs="Times New Roman"/>
          <w:sz w:val="28"/>
          <w:szCs w:val="28"/>
        </w:rPr>
        <w:t xml:space="preserve">. Вчинивши так ми використовуємо до вивчення дискретних об’єктів сильний арсенал засобів математичного аналізу . Зауважимо, що в розглянутих нижче прикладах степеневі ряди збігаються в деякому околі нуля, хоч існує теорія формальних степеневих рядів , яка і розглядає степеневі ряди , які збігаються тільки в точці 0. Справедлива теорема єдності : якщо при деякому додатному «с» функція </w:t>
      </w:r>
      <w:r w:rsidRPr="003A2355">
        <w:rPr>
          <w:rFonts w:ascii="Times New Roman" w:hAnsi="Times New Roman" w:cs="Times New Roman"/>
          <w:sz w:val="28"/>
          <w:szCs w:val="28"/>
          <w:lang w:val="en-US"/>
        </w:rPr>
        <w:t>f</w:t>
      </w:r>
      <w:r w:rsidRPr="003A2355">
        <w:rPr>
          <w:rFonts w:ascii="Times New Roman" w:hAnsi="Times New Roman" w:cs="Times New Roman"/>
          <w:sz w:val="28"/>
          <w:szCs w:val="28"/>
        </w:rPr>
        <w:t xml:space="preserve">(х)представлена у вигляді степеневого ряду </w:t>
      </w:r>
      <w:r w:rsidRPr="003A2355">
        <w:rPr>
          <w:rFonts w:ascii="Times New Roman" w:hAnsi="Times New Roman" w:cs="Times New Roman"/>
          <w:position w:val="-12"/>
          <w:sz w:val="28"/>
          <w:szCs w:val="28"/>
        </w:rPr>
        <w:object w:dxaOrig="2920" w:dyaOrig="380">
          <v:shape id="_x0000_i1029" type="#_x0000_t75" style="width:146.25pt;height:18.75pt" o:ole="">
            <v:imagedata r:id="rId15" o:title=""/>
          </v:shape>
          <o:OLEObject Type="Embed" ProgID="Equation.DSMT4" ShapeID="_x0000_i1029" DrawAspect="Content" ObjectID="_1747732270" r:id="rId16"/>
        </w:object>
      </w:r>
      <w:r w:rsidRPr="003A2355">
        <w:rPr>
          <w:rFonts w:ascii="Times New Roman" w:hAnsi="Times New Roman" w:cs="Times New Roman"/>
          <w:sz w:val="28"/>
          <w:szCs w:val="28"/>
        </w:rPr>
        <w:t xml:space="preserve"> на інтервалі (-</w:t>
      </w:r>
      <w:proofErr w:type="spellStart"/>
      <w:r w:rsidRPr="003A2355">
        <w:rPr>
          <w:rFonts w:ascii="Times New Roman" w:hAnsi="Times New Roman" w:cs="Times New Roman"/>
          <w:sz w:val="28"/>
          <w:szCs w:val="28"/>
        </w:rPr>
        <w:t>с;с</w:t>
      </w:r>
      <w:proofErr w:type="spellEnd"/>
      <w:r w:rsidRPr="003A2355">
        <w:rPr>
          <w:rFonts w:ascii="Times New Roman" w:hAnsi="Times New Roman" w:cs="Times New Roman"/>
          <w:sz w:val="28"/>
          <w:szCs w:val="28"/>
        </w:rPr>
        <w:t xml:space="preserve">), то коефіцієнти </w:t>
      </w:r>
      <w:r w:rsidRPr="003A2355">
        <w:rPr>
          <w:rFonts w:ascii="Times New Roman" w:hAnsi="Times New Roman" w:cs="Times New Roman"/>
          <w:position w:val="-12"/>
          <w:sz w:val="28"/>
          <w:szCs w:val="28"/>
        </w:rPr>
        <w:object w:dxaOrig="240" w:dyaOrig="360">
          <v:shape id="_x0000_i1030" type="#_x0000_t75" style="width:18.75pt;height:18.75pt" o:ole="">
            <v:imagedata r:id="rId17" o:title=""/>
          </v:shape>
          <o:OLEObject Type="Embed" ProgID="Equation.DSMT4" ShapeID="_x0000_i1030" DrawAspect="Content" ObjectID="_1747732271" r:id="rId18"/>
        </w:object>
      </w:r>
      <w:r w:rsidRPr="003A2355">
        <w:rPr>
          <w:rFonts w:ascii="Times New Roman" w:hAnsi="Times New Roman" w:cs="Times New Roman"/>
          <w:sz w:val="28"/>
          <w:szCs w:val="28"/>
        </w:rPr>
        <w:t>ряду знаходяться однозначно. Існують і інші конструкції твірної функції. Ми будемо використовувати відомі із базового курсу математичного аналізу властивості степеневих рядів без додаткових умов</w:t>
      </w:r>
      <w:r w:rsidR="009966EE">
        <w:rPr>
          <w:rFonts w:ascii="Times New Roman" w:hAnsi="Times New Roman" w:cs="Times New Roman"/>
          <w:sz w:val="28"/>
          <w:szCs w:val="28"/>
          <w:lang w:val="en-US"/>
        </w:rPr>
        <w:t xml:space="preserve"> [8]</w:t>
      </w:r>
      <w:r w:rsidRPr="003A2355">
        <w:rPr>
          <w:rFonts w:ascii="Times New Roman" w:hAnsi="Times New Roman" w:cs="Times New Roman"/>
          <w:sz w:val="28"/>
          <w:szCs w:val="28"/>
        </w:rPr>
        <w:t>.</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Метод твірних функцій дуже продуктивний, зокрема при розв’язуванні комбінаторних задач. Наведемо деякі приклади</w:t>
      </w:r>
      <w:r w:rsidR="009966EE">
        <w:rPr>
          <w:rFonts w:ascii="Times New Roman" w:hAnsi="Times New Roman" w:cs="Times New Roman"/>
          <w:sz w:val="28"/>
          <w:szCs w:val="28"/>
          <w:lang w:val="en-US"/>
        </w:rPr>
        <w:t xml:space="preserve"> [1, 4, 10]</w:t>
      </w:r>
      <w:r w:rsidRPr="003A2355">
        <w:rPr>
          <w:rFonts w:ascii="Times New Roman" w:hAnsi="Times New Roman" w:cs="Times New Roman"/>
          <w:sz w:val="28"/>
          <w:szCs w:val="28"/>
        </w:rPr>
        <w:t>.</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1. Найбільш відомим прикладом твірної функції, є звичайно, біном Ньютона</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5380" w:dyaOrig="720">
          <v:shape id="_x0000_i1031" type="#_x0000_t75" style="width:269.25pt;height:36pt" o:ole="">
            <v:imagedata r:id="rId19" o:title=""/>
          </v:shape>
          <o:OLEObject Type="Embed" ProgID="Equation.DSMT4" ShapeID="_x0000_i1031" DrawAspect="Content" ObjectID="_1747732272" r:id="rId20"/>
        </w:object>
      </w:r>
      <w:r w:rsidRPr="003A2355">
        <w:rPr>
          <w:rFonts w:ascii="Times New Roman" w:hAnsi="Times New Roman" w:cs="Times New Roman"/>
          <w:sz w:val="28"/>
          <w:szCs w:val="28"/>
        </w:rPr>
        <w:t>. (1)</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Тут </w:t>
      </w:r>
      <w:r w:rsidRPr="003A2355">
        <w:rPr>
          <w:rFonts w:ascii="Times New Roman" w:hAnsi="Times New Roman" w:cs="Times New Roman"/>
          <w:position w:val="-30"/>
          <w:sz w:val="28"/>
          <w:szCs w:val="28"/>
        </w:rPr>
        <w:object w:dxaOrig="1579" w:dyaOrig="720">
          <v:shape id="_x0000_i1032" type="#_x0000_t75" style="width:78.75pt;height:36pt" o:ole="">
            <v:imagedata r:id="rId21" o:title=""/>
          </v:shape>
          <o:OLEObject Type="Embed" ProgID="Equation.3" ShapeID="_x0000_i1032" DrawAspect="Content" ObjectID="_1747732273" r:id="rId22"/>
        </w:object>
      </w:r>
      <w:r w:rsidRPr="003A2355">
        <w:rPr>
          <w:rFonts w:ascii="Times New Roman" w:hAnsi="Times New Roman" w:cs="Times New Roman"/>
          <w:sz w:val="28"/>
          <w:szCs w:val="28"/>
        </w:rPr>
        <w:t xml:space="preserve"> – біноміальні коефіцієнти ( число комбінацій із </w:t>
      </w:r>
      <w:r w:rsidRPr="003A2355">
        <w:rPr>
          <w:rFonts w:ascii="Times New Roman" w:hAnsi="Times New Roman" w:cs="Times New Roman"/>
          <w:sz w:val="28"/>
          <w:szCs w:val="28"/>
          <w:lang w:val="en-US"/>
        </w:rPr>
        <w:t>n</w:t>
      </w:r>
      <w:r w:rsidRPr="003A2355">
        <w:rPr>
          <w:rFonts w:ascii="Times New Roman" w:hAnsi="Times New Roman" w:cs="Times New Roman"/>
          <w:sz w:val="28"/>
          <w:szCs w:val="28"/>
        </w:rPr>
        <w:t xml:space="preserve"> по </w:t>
      </w:r>
      <w:r w:rsidRPr="003A2355">
        <w:rPr>
          <w:rFonts w:ascii="Times New Roman" w:hAnsi="Times New Roman" w:cs="Times New Roman"/>
          <w:sz w:val="28"/>
          <w:szCs w:val="28"/>
          <w:lang w:val="en-US"/>
        </w:rPr>
        <w:t>k</w:t>
      </w:r>
      <w:r w:rsidRPr="003A2355">
        <w:rPr>
          <w:rFonts w:ascii="Times New Roman" w:hAnsi="Times New Roman" w:cs="Times New Roman"/>
          <w:sz w:val="28"/>
          <w:szCs w:val="28"/>
        </w:rPr>
        <w:t xml:space="preserve">, тобто число </w:t>
      </w:r>
      <w:r w:rsidRPr="003A2355">
        <w:rPr>
          <w:rFonts w:ascii="Times New Roman" w:hAnsi="Times New Roman" w:cs="Times New Roman"/>
          <w:sz w:val="28"/>
          <w:szCs w:val="28"/>
          <w:lang w:val="en-US"/>
        </w:rPr>
        <w:t>k</w:t>
      </w:r>
      <w:r w:rsidRPr="003A2355">
        <w:rPr>
          <w:rFonts w:ascii="Times New Roman" w:hAnsi="Times New Roman" w:cs="Times New Roman"/>
          <w:sz w:val="28"/>
          <w:szCs w:val="28"/>
        </w:rPr>
        <w:t xml:space="preserve">- елементної підмножини </w:t>
      </w:r>
      <w:r w:rsidRPr="003A2355">
        <w:rPr>
          <w:rFonts w:ascii="Times New Roman" w:hAnsi="Times New Roman" w:cs="Times New Roman"/>
          <w:sz w:val="28"/>
          <w:szCs w:val="28"/>
          <w:lang w:val="en-US"/>
        </w:rPr>
        <w:t>n</w:t>
      </w:r>
      <w:r w:rsidRPr="003A2355">
        <w:rPr>
          <w:rFonts w:ascii="Times New Roman" w:hAnsi="Times New Roman" w:cs="Times New Roman"/>
          <w:sz w:val="28"/>
          <w:szCs w:val="28"/>
        </w:rPr>
        <w:t>- елементної множини).</w:t>
      </w:r>
    </w:p>
    <w:p w:rsidR="003A2355" w:rsidRPr="003A2355" w:rsidRDefault="003A2355" w:rsidP="003A2355">
      <w:pPr>
        <w:pStyle w:val="a3"/>
        <w:widowControl w:val="0"/>
        <w:numPr>
          <w:ilvl w:val="0"/>
          <w:numId w:val="4"/>
        </w:numPr>
        <w:spacing w:after="0" w:line="360" w:lineRule="auto"/>
        <w:jc w:val="both"/>
        <w:rPr>
          <w:rFonts w:ascii="Times New Roman" w:hAnsi="Times New Roman" w:cs="Times New Roman"/>
          <w:sz w:val="28"/>
          <w:szCs w:val="28"/>
        </w:rPr>
      </w:pPr>
      <w:r w:rsidRPr="003A2355">
        <w:rPr>
          <w:rFonts w:ascii="Times New Roman" w:hAnsi="Times New Roman" w:cs="Times New Roman"/>
          <w:sz w:val="28"/>
          <w:szCs w:val="28"/>
        </w:rPr>
        <w:t xml:space="preserve">Можна розширити поняття біноміального коефіцієнта на випадок коли </w:t>
      </w:r>
      <w:r w:rsidRPr="003A2355">
        <w:rPr>
          <w:rFonts w:ascii="Times New Roman" w:hAnsi="Times New Roman" w:cs="Times New Roman"/>
          <w:sz w:val="28"/>
          <w:szCs w:val="28"/>
        </w:rPr>
        <w:lastRenderedPageBreak/>
        <w:t xml:space="preserve">число </w:t>
      </w:r>
      <w:r w:rsidRPr="003A2355">
        <w:rPr>
          <w:rFonts w:ascii="Times New Roman" w:hAnsi="Times New Roman" w:cs="Times New Roman"/>
          <w:sz w:val="28"/>
          <w:szCs w:val="28"/>
          <w:lang w:val="en-US"/>
        </w:rPr>
        <w:t>n</w:t>
      </w:r>
      <w:r w:rsidRPr="003A2355">
        <w:rPr>
          <w:rFonts w:ascii="Times New Roman" w:hAnsi="Times New Roman" w:cs="Times New Roman"/>
          <w:sz w:val="28"/>
          <w:szCs w:val="28"/>
        </w:rPr>
        <w:t xml:space="preserve"> не є натуральним :</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2740" w:dyaOrig="720">
          <v:shape id="_x0000_i1033" type="#_x0000_t75" style="width:137.25pt;height:36pt" o:ole="">
            <v:imagedata r:id="rId23" o:title=""/>
          </v:shape>
          <o:OLEObject Type="Embed" ProgID="Equation.DSMT4" ShapeID="_x0000_i1033" DrawAspect="Content" ObjectID="_1747732274" r:id="rId24"/>
        </w:objec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Відповідна твірна функція – це вже не многочлен, як (1), а степеневий ряд, сума якого на проміжку (-1;1) рівна </w:t>
      </w:r>
      <w:r w:rsidRPr="003A2355">
        <w:rPr>
          <w:rFonts w:ascii="Times New Roman" w:hAnsi="Times New Roman" w:cs="Times New Roman"/>
          <w:position w:val="-10"/>
          <w:sz w:val="28"/>
          <w:szCs w:val="28"/>
        </w:rPr>
        <w:object w:dxaOrig="760" w:dyaOrig="360">
          <v:shape id="_x0000_i1034" type="#_x0000_t75" style="width:38.25pt;height:18pt" o:ole="">
            <v:imagedata r:id="rId25" o:title=""/>
          </v:shape>
          <o:OLEObject Type="Embed" ProgID="Equation.DSMT4" ShapeID="_x0000_i1034" DrawAspect="Content" ObjectID="_1747732275" r:id="rId26"/>
        </w:object>
      </w:r>
      <w:r w:rsidRPr="003A2355">
        <w:rPr>
          <w:rFonts w:ascii="Times New Roman" w:hAnsi="Times New Roman" w:cs="Times New Roman"/>
          <w:sz w:val="28"/>
          <w:szCs w:val="28"/>
        </w:rPr>
        <w:t>, тобто справедлива рівність</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3860" w:dyaOrig="720">
          <v:shape id="_x0000_i1035" type="#_x0000_t75" style="width:192.75pt;height:36pt" o:ole="">
            <v:imagedata r:id="rId27" o:title=""/>
          </v:shape>
          <o:OLEObject Type="Embed" ProgID="Equation.DSMT4" ShapeID="_x0000_i1035" DrawAspect="Content" ObjectID="_1747732276" r:id="rId28"/>
        </w:object>
      </w:r>
      <w:r w:rsidRPr="003A2355">
        <w:rPr>
          <w:rFonts w:ascii="Times New Roman" w:hAnsi="Times New Roman" w:cs="Times New Roman"/>
          <w:sz w:val="28"/>
          <w:szCs w:val="28"/>
        </w:rPr>
        <w:t xml:space="preserve"> (2)</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При натуральних значеннях </w:t>
      </w:r>
      <w:r w:rsidRPr="003A2355">
        <w:rPr>
          <w:rFonts w:ascii="Times New Roman" w:hAnsi="Times New Roman" w:cs="Times New Roman"/>
          <w:position w:val="-6"/>
          <w:sz w:val="28"/>
          <w:szCs w:val="28"/>
        </w:rPr>
        <w:object w:dxaOrig="240" w:dyaOrig="220">
          <v:shape id="_x0000_i1036" type="#_x0000_t75" style="width:12pt;height:11.25pt" o:ole="">
            <v:imagedata r:id="rId29" o:title=""/>
          </v:shape>
          <o:OLEObject Type="Embed" ProgID="Equation.DSMT4" ShapeID="_x0000_i1036" DrawAspect="Content" ObjectID="_1747732277" r:id="rId30"/>
        </w:object>
      </w:r>
      <w:r w:rsidRPr="003A2355">
        <w:rPr>
          <w:rFonts w:ascii="Times New Roman" w:hAnsi="Times New Roman" w:cs="Times New Roman"/>
          <w:sz w:val="28"/>
          <w:szCs w:val="28"/>
        </w:rPr>
        <w:t xml:space="preserve"> формула (2) перетворюється в (1)</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3. Важливі одиничні випадки формули (2) одержимо при </w:t>
      </w:r>
      <w:r w:rsidRPr="003A2355">
        <w:rPr>
          <w:rFonts w:ascii="Times New Roman" w:hAnsi="Times New Roman" w:cs="Times New Roman"/>
          <w:position w:val="-4"/>
          <w:sz w:val="28"/>
          <w:szCs w:val="28"/>
        </w:rPr>
        <w:object w:dxaOrig="180" w:dyaOrig="279">
          <v:shape id="_x0000_i1037" type="#_x0000_t75" style="width:9pt;height:14.25pt" o:ole="">
            <v:imagedata r:id="rId10" o:title=""/>
          </v:shape>
          <o:OLEObject Type="Embed" ProgID="Equation.DSMT4" ShapeID="_x0000_i1037" DrawAspect="Content" ObjectID="_1747732278" r:id="rId31"/>
        </w:object>
      </w:r>
      <w:r w:rsidRPr="003A2355">
        <w:rPr>
          <w:rFonts w:ascii="Times New Roman" w:hAnsi="Times New Roman" w:cs="Times New Roman"/>
          <w:sz w:val="28"/>
          <w:szCs w:val="28"/>
        </w:rPr>
        <w:t>α=-1, α=-2.</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10"/>
          <w:sz w:val="28"/>
          <w:szCs w:val="28"/>
        </w:rPr>
        <w:object w:dxaOrig="2760" w:dyaOrig="360">
          <v:shape id="_x0000_i1038" type="#_x0000_t75" style="width:138pt;height:18pt" o:ole="">
            <v:imagedata r:id="rId32" o:title=""/>
          </v:shape>
          <o:OLEObject Type="Embed" ProgID="Equation.DSMT4" ShapeID="_x0000_i1038" DrawAspect="Content" ObjectID="_1747732279" r:id="rId33"/>
        </w:objec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Це формула суми нескінченно спадної геометричної прогресії зі знаменником –х.</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10"/>
          <w:sz w:val="28"/>
          <w:szCs w:val="28"/>
        </w:rPr>
        <w:object w:dxaOrig="3120" w:dyaOrig="360">
          <v:shape id="_x0000_i1039" type="#_x0000_t75" style="width:156pt;height:18pt" o:ole="">
            <v:imagedata r:id="rId34" o:title=""/>
          </v:shape>
          <o:OLEObject Type="Embed" ProgID="Equation.DSMT4" ShapeID="_x0000_i1039" DrawAspect="Content" ObjectID="_1747732280" r:id="rId35"/>
        </w:objec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Замінивши в цій формулі х на –х, одержимо, що твірною функцією послідовності 1, 2, 3… є функція </w:t>
      </w:r>
      <w:r w:rsidRPr="003A2355">
        <w:rPr>
          <w:rFonts w:ascii="Times New Roman" w:hAnsi="Times New Roman" w:cs="Times New Roman"/>
          <w:position w:val="-10"/>
          <w:sz w:val="28"/>
          <w:szCs w:val="28"/>
        </w:rPr>
        <w:object w:dxaOrig="800" w:dyaOrig="360">
          <v:shape id="_x0000_i1040" type="#_x0000_t75" style="width:39.75pt;height:18pt" o:ole="">
            <v:imagedata r:id="rId36" o:title=""/>
          </v:shape>
          <o:OLEObject Type="Embed" ProgID="Equation.DSMT4" ShapeID="_x0000_i1040" DrawAspect="Content" ObjectID="_1747732281" r:id="rId37"/>
        </w:object>
      </w:r>
      <w:r w:rsidRPr="003A2355">
        <w:rPr>
          <w:rFonts w:ascii="Times New Roman" w:hAnsi="Times New Roman" w:cs="Times New Roman"/>
          <w:sz w:val="28"/>
          <w:szCs w:val="28"/>
        </w:rPr>
        <w:t>.</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4. Застосування твірних функцій дозволяє довести деякі комбінаторні формули, які в іншому випадку отримати було б важко. Наведемо приклад такого роду. Розклад функції </w:t>
      </w:r>
      <w:r w:rsidRPr="003A2355">
        <w:rPr>
          <w:rFonts w:ascii="Times New Roman" w:hAnsi="Times New Roman" w:cs="Times New Roman"/>
          <w:position w:val="-10"/>
          <w:sz w:val="28"/>
          <w:szCs w:val="28"/>
        </w:rPr>
        <w:object w:dxaOrig="960" w:dyaOrig="520">
          <v:shape id="_x0000_i1041" type="#_x0000_t75" style="width:48pt;height:26.25pt" o:ole="">
            <v:imagedata r:id="rId38" o:title=""/>
          </v:shape>
          <o:OLEObject Type="Embed" ProgID="Equation.DSMT4" ShapeID="_x0000_i1041" DrawAspect="Content" ObjectID="_1747732282" r:id="rId39"/>
        </w:object>
      </w:r>
      <w:r w:rsidRPr="003A2355">
        <w:rPr>
          <w:rFonts w:ascii="Times New Roman" w:hAnsi="Times New Roman" w:cs="Times New Roman"/>
          <w:sz w:val="28"/>
          <w:szCs w:val="28"/>
        </w:rPr>
        <w:t xml:space="preserve"> в степеневий ряд має вигляд</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1040" w:dyaOrig="720">
          <v:shape id="_x0000_i1042" type="#_x0000_t75" style="width:51.75pt;height:36pt" o:ole="">
            <v:imagedata r:id="rId40" o:title=""/>
          </v:shape>
          <o:OLEObject Type="Embed" ProgID="Equation.DSMT4" ShapeID="_x0000_i1042" DrawAspect="Content" ObjectID="_1747732283" r:id="rId41"/>
        </w:object>
      </w:r>
      <w:r w:rsidRPr="003A2355">
        <w:rPr>
          <w:rFonts w:ascii="Times New Roman" w:hAnsi="Times New Roman" w:cs="Times New Roman"/>
          <w:sz w:val="28"/>
          <w:szCs w:val="28"/>
        </w:rPr>
        <w:t>.</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br w:type="page"/>
      </w:r>
      <w:r w:rsidRPr="003A2355">
        <w:rPr>
          <w:rFonts w:ascii="Times New Roman" w:hAnsi="Times New Roman" w:cs="Times New Roman"/>
          <w:sz w:val="28"/>
          <w:szCs w:val="28"/>
        </w:rPr>
        <w:lastRenderedPageBreak/>
        <w:t>Тому справедлива рівність</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3300" w:dyaOrig="720">
          <v:shape id="_x0000_i1043" type="#_x0000_t75" style="width:165pt;height:36pt" o:ole="">
            <v:imagedata r:id="rId42" o:title=""/>
          </v:shape>
          <o:OLEObject Type="Embed" ProgID="Equation.DSMT4" ShapeID="_x0000_i1043" DrawAspect="Content" ObjectID="_1747732284" r:id="rId43"/>
        </w:objec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Прирівнюючи коефіцієнти при </w:t>
      </w:r>
      <w:r w:rsidRPr="003A2355">
        <w:rPr>
          <w:rFonts w:ascii="Times New Roman" w:hAnsi="Times New Roman" w:cs="Times New Roman"/>
          <w:position w:val="-6"/>
          <w:sz w:val="28"/>
          <w:szCs w:val="28"/>
        </w:rPr>
        <w:object w:dxaOrig="279" w:dyaOrig="320">
          <v:shape id="_x0000_i1044" type="#_x0000_t75" style="width:14.25pt;height:15.75pt" o:ole="">
            <v:imagedata r:id="rId44" o:title=""/>
          </v:shape>
          <o:OLEObject Type="Embed" ProgID="Equation.DSMT4" ShapeID="_x0000_i1044" DrawAspect="Content" ObjectID="_1747732285" r:id="rId45"/>
        </w:object>
      </w:r>
      <w:r w:rsidRPr="003A2355">
        <w:rPr>
          <w:rFonts w:ascii="Times New Roman" w:hAnsi="Times New Roman" w:cs="Times New Roman"/>
          <w:sz w:val="28"/>
          <w:szCs w:val="28"/>
        </w:rPr>
        <w:t xml:space="preserve"> в лівій і правій частинах, одержимо</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2200" w:dyaOrig="720">
          <v:shape id="_x0000_i1045" type="#_x0000_t75" style="width:110.25pt;height:36pt" o:ole="">
            <v:imagedata r:id="rId46" o:title=""/>
          </v:shape>
          <o:OLEObject Type="Embed" ProgID="Equation.DSMT4" ShapeID="_x0000_i1045" DrawAspect="Content" ObjectID="_1747732286" r:id="rId47"/>
        </w:objec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Ця формула має прозорий комбінаторний зміст, але довести її непросто. Ще в 80-ті роки </w:t>
      </w:r>
      <w:proofErr w:type="spellStart"/>
      <w:r w:rsidRPr="003A2355">
        <w:rPr>
          <w:rFonts w:ascii="Times New Roman" w:hAnsi="Times New Roman" w:cs="Times New Roman"/>
          <w:sz w:val="28"/>
          <w:szCs w:val="28"/>
        </w:rPr>
        <w:t>ХХ</w:t>
      </w:r>
      <w:proofErr w:type="spellEnd"/>
      <w:r w:rsidRPr="003A2355">
        <w:rPr>
          <w:rFonts w:ascii="Times New Roman" w:hAnsi="Times New Roman" w:cs="Times New Roman"/>
          <w:sz w:val="28"/>
          <w:szCs w:val="28"/>
        </w:rPr>
        <w:t xml:space="preserve"> століття з’явилися публікації, присвячені цьому сюжету.</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 xml:space="preserve">5. Поняття твірної функції, використане вище, можна розглядати по-різному. Наприклад, послідовність може залежати не від одного, а від двох індексів </w:t>
      </w:r>
      <w:r w:rsidRPr="003A2355">
        <w:rPr>
          <w:rFonts w:ascii="Times New Roman" w:hAnsi="Times New Roman" w:cs="Times New Roman"/>
          <w:position w:val="-14"/>
          <w:sz w:val="28"/>
          <w:szCs w:val="28"/>
        </w:rPr>
        <w:object w:dxaOrig="400" w:dyaOrig="380">
          <v:shape id="_x0000_i1046" type="#_x0000_t75" style="width:20.25pt;height:18.75pt" o:ole="">
            <v:imagedata r:id="rId48" o:title=""/>
          </v:shape>
          <o:OLEObject Type="Embed" ProgID="Equation.DSMT4" ShapeID="_x0000_i1046" DrawAspect="Content" ObjectID="_1747732287" r:id="rId49"/>
        </w:object>
      </w:r>
      <w:r w:rsidRPr="003A2355">
        <w:rPr>
          <w:rFonts w:ascii="Times New Roman" w:hAnsi="Times New Roman" w:cs="Times New Roman"/>
          <w:sz w:val="28"/>
          <w:szCs w:val="28"/>
        </w:rPr>
        <w:t xml:space="preserve">. Зрозуміло, будь-яку послідовність можна розкласти в лінію, але це не завжди виглядає природно. Такій послідовності можна </w:t>
      </w:r>
      <w:proofErr w:type="spellStart"/>
      <w:r w:rsidRPr="003A2355">
        <w:rPr>
          <w:rFonts w:ascii="Times New Roman" w:hAnsi="Times New Roman" w:cs="Times New Roman"/>
          <w:sz w:val="28"/>
          <w:szCs w:val="28"/>
        </w:rPr>
        <w:t>співставити</w:t>
      </w:r>
      <w:proofErr w:type="spellEnd"/>
      <w:r w:rsidRPr="003A2355">
        <w:rPr>
          <w:rFonts w:ascii="Times New Roman" w:hAnsi="Times New Roman" w:cs="Times New Roman"/>
          <w:sz w:val="28"/>
          <w:szCs w:val="28"/>
        </w:rPr>
        <w:t xml:space="preserve"> твірну функцію </w:t>
      </w:r>
      <w:r w:rsidRPr="003A2355">
        <w:rPr>
          <w:rFonts w:ascii="Times New Roman" w:hAnsi="Times New Roman" w:cs="Times New Roman"/>
          <w:position w:val="-30"/>
          <w:sz w:val="28"/>
          <w:szCs w:val="28"/>
        </w:rPr>
        <w:object w:dxaOrig="1160" w:dyaOrig="700">
          <v:shape id="_x0000_i1047" type="#_x0000_t75" style="width:57.75pt;height:35.25pt" o:ole="">
            <v:imagedata r:id="rId50" o:title=""/>
          </v:shape>
          <o:OLEObject Type="Embed" ProgID="Equation.DSMT4" ShapeID="_x0000_i1047" DrawAspect="Content" ObjectID="_1747732288" r:id="rId51"/>
        </w:object>
      </w:r>
      <w:r w:rsidRPr="003A2355">
        <w:rPr>
          <w:rFonts w:ascii="Times New Roman" w:hAnsi="Times New Roman" w:cs="Times New Roman"/>
          <w:sz w:val="28"/>
          <w:szCs w:val="28"/>
        </w:rPr>
        <w:t xml:space="preserve">. Наприклад, для чисел </w:t>
      </w:r>
      <w:r w:rsidRPr="003A2355">
        <w:rPr>
          <w:rFonts w:ascii="Times New Roman" w:hAnsi="Times New Roman" w:cs="Times New Roman"/>
          <w:position w:val="-30"/>
          <w:sz w:val="28"/>
          <w:szCs w:val="28"/>
        </w:rPr>
        <w:object w:dxaOrig="480" w:dyaOrig="720">
          <v:shape id="_x0000_i1048" type="#_x0000_t75" style="width:24pt;height:36pt" o:ole="">
            <v:imagedata r:id="rId52" o:title=""/>
          </v:shape>
          <o:OLEObject Type="Embed" ProgID="Equation.DSMT4" ShapeID="_x0000_i1048" DrawAspect="Content" ObjectID="_1747732289" r:id="rId53"/>
        </w:object>
      </w:r>
      <w:r w:rsidRPr="003A2355">
        <w:rPr>
          <w:rFonts w:ascii="Times New Roman" w:hAnsi="Times New Roman" w:cs="Times New Roman"/>
          <w:sz w:val="28"/>
          <w:szCs w:val="28"/>
        </w:rPr>
        <w:t xml:space="preserve"> така функція має вигляд </w:t>
      </w:r>
      <w:r w:rsidRPr="003A2355">
        <w:rPr>
          <w:rFonts w:ascii="Times New Roman" w:hAnsi="Times New Roman" w:cs="Times New Roman"/>
          <w:position w:val="-30"/>
          <w:sz w:val="28"/>
          <w:szCs w:val="28"/>
        </w:rPr>
        <w:object w:dxaOrig="1520" w:dyaOrig="720">
          <v:shape id="_x0000_i1049" type="#_x0000_t75" style="width:75.75pt;height:36pt" o:ole="">
            <v:imagedata r:id="rId54" o:title=""/>
          </v:shape>
          <o:OLEObject Type="Embed" ProgID="Equation.DSMT4" ShapeID="_x0000_i1049" DrawAspect="Content" ObjectID="_1747732290" r:id="rId55"/>
        </w:object>
      </w:r>
      <w:r w:rsidRPr="003A2355">
        <w:rPr>
          <w:rFonts w:ascii="Times New Roman" w:hAnsi="Times New Roman" w:cs="Times New Roman"/>
          <w:sz w:val="28"/>
          <w:szCs w:val="28"/>
        </w:rPr>
        <w:t>. Видозмінимо цей вираз:</w:t>
      </w: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position w:val="-30"/>
          <w:sz w:val="28"/>
          <w:szCs w:val="28"/>
        </w:rPr>
        <w:object w:dxaOrig="6160" w:dyaOrig="720">
          <v:shape id="_x0000_i1050" type="#_x0000_t75" style="width:308.25pt;height:36pt" o:ole="">
            <v:imagedata r:id="rId56" o:title=""/>
          </v:shape>
          <o:OLEObject Type="Embed" ProgID="Equation.DSMT4" ShapeID="_x0000_i1050" DrawAspect="Content" ObjectID="_1747732291" r:id="rId57"/>
        </w:object>
      </w:r>
      <w:r w:rsidRPr="003A2355">
        <w:rPr>
          <w:rFonts w:ascii="Times New Roman" w:hAnsi="Times New Roman" w:cs="Times New Roman"/>
          <w:sz w:val="28"/>
          <w:szCs w:val="28"/>
        </w:rPr>
        <w:t>.</w:t>
      </w:r>
    </w:p>
    <w:p w:rsidR="003A2355" w:rsidRPr="003A2355" w:rsidRDefault="003A2355" w:rsidP="003A2355">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p>
    <w:p w:rsidR="003A2355" w:rsidRPr="003A2355" w:rsidRDefault="003A2355" w:rsidP="003A2355">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3A2355">
        <w:rPr>
          <w:rFonts w:ascii="Times New Roman" w:hAnsi="Times New Roman" w:cs="Times New Roman"/>
          <w:sz w:val="28"/>
          <w:szCs w:val="28"/>
        </w:rPr>
        <w:t>Тобто, вивчаючи останню функцію, можемо дослідити властивості всіх біноміальних коефіцієнтів одночасно.</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lang w:val="ru-RU"/>
        </w:rPr>
        <w:t xml:space="preserve">Нехай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lang w:val="ru-RU"/>
        </w:rPr>
        <w:t>0</w:t>
      </w:r>
      <w:r w:rsidRPr="00A4210A">
        <w:rPr>
          <w:rFonts w:ascii="Times New Roman" w:hAnsi="Times New Roman" w:cs="Times New Roman"/>
          <w:sz w:val="28"/>
          <w:szCs w:val="28"/>
          <w:lang w:val="ru-RU"/>
        </w:rPr>
        <w:t xml:space="preserve">,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lang w:val="ru-RU"/>
        </w:rPr>
        <w:t>1</w:t>
      </w:r>
      <w:r w:rsidRPr="00A4210A">
        <w:rPr>
          <w:rFonts w:ascii="Times New Roman" w:hAnsi="Times New Roman" w:cs="Times New Roman"/>
          <w:sz w:val="28"/>
          <w:szCs w:val="28"/>
          <w:lang w:val="ru-RU"/>
        </w:rPr>
        <w:t xml:space="preserve">,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lang w:val="ru-RU"/>
        </w:rPr>
        <w:t>2</w:t>
      </w:r>
      <w:r w:rsidRPr="00A4210A">
        <w:rPr>
          <w:rFonts w:ascii="Times New Roman" w:hAnsi="Times New Roman" w:cs="Times New Roman"/>
          <w:sz w:val="28"/>
          <w:szCs w:val="28"/>
          <w:lang w:val="ru-RU"/>
        </w:rPr>
        <w:t xml:space="preserve">, …,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lang w:val="en-US"/>
        </w:rPr>
        <w:t>n</w:t>
      </w:r>
      <w:r w:rsidRPr="00A4210A">
        <w:rPr>
          <w:rFonts w:ascii="Times New Roman" w:hAnsi="Times New Roman" w:cs="Times New Roman"/>
          <w:sz w:val="28"/>
          <w:szCs w:val="28"/>
          <w:lang w:val="ru-RU"/>
        </w:rPr>
        <w:t xml:space="preserve">, … - </w:t>
      </w:r>
      <w:proofErr w:type="gramStart"/>
      <w:r w:rsidRPr="00A4210A">
        <w:rPr>
          <w:rFonts w:ascii="Times New Roman" w:hAnsi="Times New Roman" w:cs="Times New Roman"/>
          <w:sz w:val="28"/>
          <w:szCs w:val="28"/>
        </w:rPr>
        <w:t>посл</w:t>
      </w:r>
      <w:proofErr w:type="gramEnd"/>
      <w:r w:rsidRPr="00A4210A">
        <w:rPr>
          <w:rFonts w:ascii="Times New Roman" w:hAnsi="Times New Roman" w:cs="Times New Roman"/>
          <w:sz w:val="28"/>
          <w:szCs w:val="28"/>
        </w:rPr>
        <w:t>ідовність дійсних чисел.</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  Вираз  </w:t>
      </w:r>
      <m:oMath>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1</m:t>
            </m:r>
          </m:sub>
        </m:sSub>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2</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lang w:val="ru-RU"/>
              </w:rPr>
              <m:t>n</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n</m:t>
            </m:r>
          </m:sup>
        </m:sSup>
        <m:r>
          <w:rPr>
            <w:rFonts w:ascii="Cambria Math" w:hAnsi="Cambria Math" w:cs="Times New Roman"/>
            <w:sz w:val="28"/>
            <w:szCs w:val="28"/>
          </w:rPr>
          <m:t>…</m:t>
        </m:r>
      </m:oMath>
      <w:r w:rsidRPr="00A4210A">
        <w:rPr>
          <w:rFonts w:ascii="Times New Roman" w:hAnsi="Times New Roman" w:cs="Times New Roman"/>
          <w:sz w:val="28"/>
          <w:szCs w:val="28"/>
        </w:rPr>
        <w:t xml:space="preserve"> називається </w:t>
      </w:r>
      <w:r w:rsidRPr="00A4210A">
        <w:rPr>
          <w:rFonts w:ascii="Times New Roman" w:hAnsi="Times New Roman" w:cs="Times New Roman"/>
          <w:b/>
          <w:bCs/>
          <w:i/>
          <w:iCs/>
          <w:sz w:val="28"/>
          <w:szCs w:val="28"/>
        </w:rPr>
        <w:t>твірною функцією</w:t>
      </w:r>
      <w:r w:rsidRPr="00A4210A">
        <w:rPr>
          <w:rFonts w:ascii="Times New Roman" w:hAnsi="Times New Roman" w:cs="Times New Roman"/>
          <w:sz w:val="28"/>
          <w:szCs w:val="28"/>
        </w:rPr>
        <w:t xml:space="preserve"> послідовності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rPr>
        <w:t>0</w:t>
      </w:r>
      <w:r w:rsidRPr="00A4210A">
        <w:rPr>
          <w:rFonts w:ascii="Times New Roman" w:hAnsi="Times New Roman" w:cs="Times New Roman"/>
          <w:sz w:val="28"/>
          <w:szCs w:val="28"/>
        </w:rPr>
        <w:t xml:space="preserve">,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rPr>
        <w:t>1</w:t>
      </w:r>
      <w:r w:rsidRPr="00A4210A">
        <w:rPr>
          <w:rFonts w:ascii="Times New Roman" w:hAnsi="Times New Roman" w:cs="Times New Roman"/>
          <w:sz w:val="28"/>
          <w:szCs w:val="28"/>
        </w:rPr>
        <w:t xml:space="preserve">, </w:t>
      </w:r>
      <w:r w:rsidRPr="00A4210A">
        <w:rPr>
          <w:rFonts w:ascii="Times New Roman" w:hAnsi="Times New Roman" w:cs="Times New Roman"/>
          <w:sz w:val="28"/>
          <w:szCs w:val="28"/>
          <w:lang w:val="en-US"/>
        </w:rPr>
        <w:t>a</w:t>
      </w:r>
      <w:r w:rsidRPr="00A4210A">
        <w:rPr>
          <w:rFonts w:ascii="Times New Roman" w:hAnsi="Times New Roman" w:cs="Times New Roman"/>
          <w:sz w:val="28"/>
          <w:szCs w:val="28"/>
          <w:vertAlign w:val="subscript"/>
        </w:rPr>
        <w:t>2</w:t>
      </w:r>
      <w:r w:rsidRPr="00A4210A">
        <w:rPr>
          <w:rFonts w:ascii="Times New Roman" w:hAnsi="Times New Roman" w:cs="Times New Roman"/>
          <w:sz w:val="28"/>
          <w:szCs w:val="28"/>
        </w:rPr>
        <w:t>, …</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lastRenderedPageBreak/>
        <w:t xml:space="preserve"> З формули бінома Ньютона при у = 1 маємо</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 </w:t>
      </w:r>
      <m:oMath>
        <m:sSup>
          <m:sSupPr>
            <m:ctrlPr>
              <w:rPr>
                <w:rFonts w:ascii="Cambria Math" w:hAnsi="Cambria Math" w:cs="Times New Roman"/>
                <w:i/>
                <w:iCs/>
                <w:sz w:val="28"/>
                <w:szCs w:val="28"/>
                <w:lang w:val="ru-RU"/>
              </w:rPr>
            </m:ctrlPr>
          </m:sSupPr>
          <m:e>
            <m:r>
              <w:rPr>
                <w:rFonts w:ascii="Cambria Math" w:hAnsi="Cambria Math" w:cs="Times New Roman"/>
                <w:sz w:val="28"/>
                <w:szCs w:val="28"/>
              </w:rPr>
              <m:t>(1+</m:t>
            </m:r>
            <m:r>
              <w:rPr>
                <w:rFonts w:ascii="Cambria Math" w:hAnsi="Cambria Math" w:cs="Times New Roman"/>
                <w:sz w:val="28"/>
                <w:szCs w:val="28"/>
                <w:lang w:val="en-US"/>
              </w:rPr>
              <m:t>x</m:t>
            </m:r>
            <m:r>
              <w:rPr>
                <w:rFonts w:ascii="Cambria Math" w:hAnsi="Cambria Math" w:cs="Times New Roman"/>
                <w:sz w:val="28"/>
                <w:szCs w:val="28"/>
              </w:rPr>
              <m:t>)</m:t>
            </m:r>
          </m:e>
          <m:sup>
            <m:r>
              <w:rPr>
                <w:rFonts w:ascii="Cambria Math" w:hAnsi="Cambria Math" w:cs="Times New Roman"/>
                <w:sz w:val="28"/>
                <w:szCs w:val="28"/>
              </w:rPr>
              <m:t>n</m:t>
            </m:r>
          </m:sup>
        </m:sSup>
        <m:r>
          <w:rPr>
            <w:rFonts w:ascii="Cambria Math" w:hAnsi="Cambria Math" w:cs="Times New Roman"/>
            <w:sz w:val="28"/>
            <w:szCs w:val="28"/>
          </w:rPr>
          <m:t>=</m:t>
        </m:r>
        <m:nary>
          <m:naryPr>
            <m:chr m:val="∑"/>
            <m:limLoc m:val="undOvr"/>
            <m:ctrlPr>
              <w:rPr>
                <w:rFonts w:ascii="Cambria Math" w:hAnsi="Cambria Math" w:cs="Times New Roman"/>
                <w:i/>
                <w:iCs/>
                <w:sz w:val="28"/>
                <w:szCs w:val="28"/>
                <w:lang w:val="ru-RU"/>
              </w:rPr>
            </m:ctrlPr>
          </m:naryPr>
          <m:sub>
            <m:r>
              <w:rPr>
                <w:rFonts w:ascii="Cambria Math" w:hAnsi="Cambria Math" w:cs="Times New Roman"/>
                <w:sz w:val="28"/>
                <w:szCs w:val="28"/>
              </w:rPr>
              <m:t>i=0</m:t>
            </m:r>
          </m:sub>
          <m:sup>
            <m:r>
              <w:rPr>
                <w:rFonts w:ascii="Cambria Math" w:hAnsi="Cambria Math" w:cs="Times New Roman"/>
                <w:sz w:val="28"/>
                <w:szCs w:val="28"/>
              </w:rPr>
              <m:t>n</m:t>
            </m:r>
          </m:sup>
          <m:e>
            <m:r>
              <w:rPr>
                <w:rFonts w:ascii="Cambria Math" w:hAnsi="Cambria Math" w:cs="Times New Roman"/>
                <w:sz w:val="28"/>
                <w:szCs w:val="28"/>
              </w:rPr>
              <m:t>C(n, i)</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i</m:t>
                </m:r>
              </m:sup>
            </m:sSup>
          </m:e>
        </m:nary>
      </m:oMath>
      <w:r w:rsidRPr="00A4210A">
        <w:rPr>
          <w:rFonts w:ascii="Times New Roman" w:hAnsi="Times New Roman" w:cs="Times New Roman"/>
          <w:sz w:val="28"/>
          <w:szCs w:val="28"/>
        </w:rPr>
        <w:t xml:space="preserve">. </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Таким чином, </w:t>
      </w:r>
      <m:oMath>
        <m:sSup>
          <m:sSupPr>
            <m:ctrlPr>
              <w:rPr>
                <w:rFonts w:ascii="Cambria Math" w:hAnsi="Cambria Math" w:cs="Times New Roman"/>
                <w:i/>
                <w:iCs/>
                <w:sz w:val="28"/>
                <w:szCs w:val="28"/>
                <w:lang w:val="ru-RU"/>
              </w:rPr>
            </m:ctrlPr>
          </m:sSupPr>
          <m:e>
            <m:r>
              <w:rPr>
                <w:rFonts w:ascii="Cambria Math" w:hAnsi="Cambria Math" w:cs="Times New Roman"/>
                <w:sz w:val="28"/>
                <w:szCs w:val="28"/>
              </w:rPr>
              <m:t>(1+</m:t>
            </m:r>
            <m:r>
              <w:rPr>
                <w:rFonts w:ascii="Cambria Math" w:hAnsi="Cambria Math" w:cs="Times New Roman"/>
                <w:sz w:val="28"/>
                <w:szCs w:val="28"/>
                <w:lang w:val="en-US"/>
              </w:rPr>
              <m:t>x</m:t>
            </m:r>
            <m:r>
              <w:rPr>
                <w:rFonts w:ascii="Cambria Math" w:hAnsi="Cambria Math" w:cs="Times New Roman"/>
                <w:sz w:val="28"/>
                <w:szCs w:val="28"/>
              </w:rPr>
              <m:t>)</m:t>
            </m:r>
          </m:e>
          <m:sup>
            <m:r>
              <w:rPr>
                <w:rFonts w:ascii="Cambria Math" w:hAnsi="Cambria Math" w:cs="Times New Roman"/>
                <w:sz w:val="28"/>
                <w:szCs w:val="28"/>
              </w:rPr>
              <m:t>n</m:t>
            </m:r>
          </m:sup>
        </m:sSup>
      </m:oMath>
      <w:r w:rsidRPr="00A4210A">
        <w:rPr>
          <w:rFonts w:ascii="Times New Roman" w:hAnsi="Times New Roman" w:cs="Times New Roman"/>
          <w:sz w:val="28"/>
          <w:szCs w:val="28"/>
        </w:rPr>
        <w:t xml:space="preserve"> являється твірною функцією для біноміальних коефіціентів.</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Нехай </w:t>
      </w:r>
      <w:r w:rsidRPr="00A4210A">
        <w:rPr>
          <w:rFonts w:ascii="Times New Roman" w:hAnsi="Times New Roman" w:cs="Times New Roman"/>
          <w:i/>
          <w:iCs/>
          <w:sz w:val="28"/>
          <w:szCs w:val="28"/>
          <w:lang w:val="en-US"/>
        </w:rPr>
        <w:t>f</w:t>
      </w:r>
      <w:r w:rsidRPr="00A4210A">
        <w:rPr>
          <w:rFonts w:ascii="Times New Roman" w:hAnsi="Times New Roman" w:cs="Times New Roman"/>
          <w:sz w:val="28"/>
          <w:szCs w:val="28"/>
          <w:lang w:val="ru-RU"/>
        </w:rPr>
        <w:t>(</w:t>
      </w:r>
      <w:r w:rsidRPr="00A4210A">
        <w:rPr>
          <w:rFonts w:ascii="Times New Roman" w:hAnsi="Times New Roman" w:cs="Times New Roman"/>
          <w:i/>
          <w:iCs/>
          <w:sz w:val="28"/>
          <w:szCs w:val="28"/>
          <w:lang w:val="en-US"/>
        </w:rPr>
        <w:t>x</w:t>
      </w:r>
      <w:r w:rsidRPr="00A4210A">
        <w:rPr>
          <w:rFonts w:ascii="Times New Roman" w:hAnsi="Times New Roman" w:cs="Times New Roman"/>
          <w:sz w:val="28"/>
          <w:szCs w:val="28"/>
          <w:lang w:val="ru-RU"/>
        </w:rPr>
        <w:t>)</w:t>
      </w:r>
      <w:r w:rsidRPr="00A4210A">
        <w:rPr>
          <w:rFonts w:ascii="Times New Roman" w:hAnsi="Times New Roman" w:cs="Times New Roman"/>
          <w:sz w:val="28"/>
          <w:szCs w:val="28"/>
        </w:rPr>
        <w:t xml:space="preserve"> і </w:t>
      </w:r>
      <w:r w:rsidRPr="00A4210A">
        <w:rPr>
          <w:rFonts w:ascii="Times New Roman" w:hAnsi="Times New Roman" w:cs="Times New Roman"/>
          <w:i/>
          <w:iCs/>
          <w:sz w:val="28"/>
          <w:szCs w:val="28"/>
          <w:lang w:val="en-US"/>
        </w:rPr>
        <w:t>g</w:t>
      </w:r>
      <w:r w:rsidRPr="00A4210A">
        <w:rPr>
          <w:rFonts w:ascii="Times New Roman" w:hAnsi="Times New Roman" w:cs="Times New Roman"/>
          <w:sz w:val="28"/>
          <w:szCs w:val="28"/>
          <w:lang w:val="ru-RU"/>
        </w:rPr>
        <w:t>(</w:t>
      </w:r>
      <w:r w:rsidRPr="00A4210A">
        <w:rPr>
          <w:rFonts w:ascii="Times New Roman" w:hAnsi="Times New Roman" w:cs="Times New Roman"/>
          <w:i/>
          <w:iCs/>
          <w:sz w:val="28"/>
          <w:szCs w:val="28"/>
          <w:lang w:val="en-US"/>
        </w:rPr>
        <w:t>x</w:t>
      </w:r>
      <w:r w:rsidRPr="00A4210A">
        <w:rPr>
          <w:rFonts w:ascii="Times New Roman" w:hAnsi="Times New Roman" w:cs="Times New Roman"/>
          <w:sz w:val="28"/>
          <w:szCs w:val="28"/>
          <w:lang w:val="ru-RU"/>
        </w:rPr>
        <w:t>)</w:t>
      </w:r>
      <w:r w:rsidRPr="00A4210A">
        <w:rPr>
          <w:rFonts w:ascii="Times New Roman" w:hAnsi="Times New Roman" w:cs="Times New Roman"/>
          <w:sz w:val="28"/>
          <w:szCs w:val="28"/>
        </w:rPr>
        <w:t xml:space="preserve"> – многочлени.</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  Якщо </w:t>
      </w:r>
      <m:oMath>
        <m:f>
          <m:fPr>
            <m:ctrlPr>
              <w:rPr>
                <w:rFonts w:ascii="Cambria Math" w:hAnsi="Cambria Math" w:cs="Times New Roman"/>
                <w:i/>
                <w:iCs/>
                <w:sz w:val="28"/>
                <w:szCs w:val="28"/>
                <w:lang w:val="ru-RU"/>
              </w:rPr>
            </m:ctrlPr>
          </m:fPr>
          <m:num>
            <m:r>
              <w:rPr>
                <w:rFonts w:ascii="Cambria Math" w:hAnsi="Cambria Math" w:cs="Times New Roman"/>
                <w:sz w:val="28"/>
                <w:szCs w:val="28"/>
                <w:lang w:val="en-US"/>
              </w:rPr>
              <m:t>f</m:t>
            </m:r>
            <m:r>
              <w:rPr>
                <w:rFonts w:ascii="Cambria Math" w:hAnsi="Cambria Math" w:cs="Times New Roman"/>
                <w:sz w:val="28"/>
                <w:szCs w:val="28"/>
                <w:lang w:val="ru-RU"/>
              </w:rPr>
              <m:t>(</m:t>
            </m:r>
            <m:r>
              <w:rPr>
                <w:rFonts w:ascii="Cambria Math" w:hAnsi="Cambria Math" w:cs="Times New Roman"/>
                <w:sz w:val="28"/>
                <w:szCs w:val="28"/>
                <w:lang w:val="en-US"/>
              </w:rPr>
              <m:t>x</m:t>
            </m:r>
            <m:r>
              <w:rPr>
                <w:rFonts w:ascii="Cambria Math" w:hAnsi="Cambria Math" w:cs="Times New Roman"/>
                <w:sz w:val="28"/>
                <w:szCs w:val="28"/>
                <w:lang w:val="ru-RU"/>
              </w:rPr>
              <m:t>)</m:t>
            </m:r>
          </m:num>
          <m:den>
            <m:r>
              <w:rPr>
                <w:rFonts w:ascii="Cambria Math" w:hAnsi="Cambria Math" w:cs="Times New Roman"/>
                <w:sz w:val="28"/>
                <w:szCs w:val="28"/>
              </w:rPr>
              <m:t>g(x)</m:t>
            </m:r>
          </m:den>
        </m:f>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1</m:t>
            </m:r>
          </m:sub>
        </m:sSub>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2</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lang w:val="ru-RU"/>
              </w:rPr>
              <m:t>n</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n</m:t>
            </m:r>
          </m:sup>
        </m:sSup>
        <m:r>
          <w:rPr>
            <w:rFonts w:ascii="Cambria Math" w:hAnsi="Cambria Math" w:cs="Times New Roman"/>
            <w:sz w:val="28"/>
            <w:szCs w:val="28"/>
          </w:rPr>
          <m:t>…</m:t>
        </m:r>
      </m:oMath>
      <w:r w:rsidRPr="00A4210A">
        <w:rPr>
          <w:rFonts w:ascii="Times New Roman" w:hAnsi="Times New Roman" w:cs="Times New Roman"/>
          <w:sz w:val="28"/>
          <w:szCs w:val="28"/>
        </w:rPr>
        <w:t xml:space="preserve"> , то </w:t>
      </w:r>
      <m:oMath>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1</m:t>
            </m:r>
          </m:sub>
        </m:sSub>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2</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lang w:val="ru-RU"/>
              </w:rPr>
              <m:t>n</m:t>
            </m:r>
          </m:sub>
        </m:sSub>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n</m:t>
            </m:r>
          </m:sup>
        </m:sSup>
        <m:r>
          <w:rPr>
            <w:rFonts w:ascii="Cambria Math" w:hAnsi="Cambria Math" w:cs="Times New Roman"/>
            <w:sz w:val="28"/>
            <w:szCs w:val="28"/>
          </w:rPr>
          <m:t>…</m:t>
        </m:r>
      </m:oMath>
      <w:r w:rsidRPr="00A4210A">
        <w:rPr>
          <w:rFonts w:ascii="Times New Roman" w:hAnsi="Times New Roman" w:cs="Times New Roman"/>
          <w:sz w:val="28"/>
          <w:szCs w:val="28"/>
        </w:rPr>
        <w:t xml:space="preserve"> називається </w:t>
      </w:r>
      <w:r w:rsidRPr="00A4210A">
        <w:rPr>
          <w:rFonts w:ascii="Times New Roman" w:hAnsi="Times New Roman" w:cs="Times New Roman"/>
          <w:b/>
          <w:bCs/>
          <w:i/>
          <w:iCs/>
          <w:sz w:val="28"/>
          <w:szCs w:val="28"/>
        </w:rPr>
        <w:t>розкладанням</w:t>
      </w:r>
      <w:r w:rsidRPr="00A4210A">
        <w:rPr>
          <w:rFonts w:ascii="Times New Roman" w:hAnsi="Times New Roman" w:cs="Times New Roman"/>
          <w:sz w:val="28"/>
          <w:szCs w:val="28"/>
        </w:rPr>
        <w:t xml:space="preserve"> </w:t>
      </w:r>
      <m:oMath>
        <m:f>
          <m:fPr>
            <m:ctrlPr>
              <w:rPr>
                <w:rFonts w:ascii="Cambria Math" w:hAnsi="Cambria Math" w:cs="Times New Roman"/>
                <w:i/>
                <w:iCs/>
                <w:sz w:val="28"/>
                <w:szCs w:val="28"/>
                <w:lang w:val="ru-RU"/>
              </w:rPr>
            </m:ctrlPr>
          </m:fPr>
          <m:num>
            <m:r>
              <w:rPr>
                <w:rFonts w:ascii="Cambria Math" w:hAnsi="Cambria Math" w:cs="Times New Roman"/>
                <w:sz w:val="28"/>
                <w:szCs w:val="28"/>
                <w:lang w:val="en-US"/>
              </w:rPr>
              <m:t>f</m:t>
            </m:r>
            <m:r>
              <w:rPr>
                <w:rFonts w:ascii="Cambria Math" w:hAnsi="Cambria Math" w:cs="Times New Roman"/>
                <w:sz w:val="28"/>
                <w:szCs w:val="28"/>
                <w:lang w:val="ru-RU"/>
              </w:rPr>
              <m:t>(</m:t>
            </m:r>
            <m:r>
              <w:rPr>
                <w:rFonts w:ascii="Cambria Math" w:hAnsi="Cambria Math" w:cs="Times New Roman"/>
                <w:sz w:val="28"/>
                <w:szCs w:val="28"/>
                <w:lang w:val="en-US"/>
              </w:rPr>
              <m:t>x</m:t>
            </m:r>
            <m:r>
              <w:rPr>
                <w:rFonts w:ascii="Cambria Math" w:hAnsi="Cambria Math" w:cs="Times New Roman"/>
                <w:sz w:val="28"/>
                <w:szCs w:val="28"/>
                <w:lang w:val="ru-RU"/>
              </w:rPr>
              <m:t>)</m:t>
            </m:r>
          </m:num>
          <m:den>
            <m:r>
              <w:rPr>
                <w:rFonts w:ascii="Cambria Math" w:hAnsi="Cambria Math" w:cs="Times New Roman"/>
                <w:sz w:val="28"/>
                <w:szCs w:val="28"/>
              </w:rPr>
              <m:t>g(x)</m:t>
            </m:r>
          </m:den>
        </m:f>
      </m:oMath>
    </w:p>
    <w:p w:rsidR="00A4210A" w:rsidRPr="009966EE" w:rsidRDefault="00A4210A" w:rsidP="00A4210A">
      <w:pPr>
        <w:widowControl w:val="0"/>
        <w:spacing w:after="0" w:line="360" w:lineRule="auto"/>
        <w:ind w:firstLine="709"/>
        <w:jc w:val="both"/>
        <w:rPr>
          <w:rFonts w:ascii="Times New Roman" w:hAnsi="Times New Roman" w:cs="Times New Roman"/>
          <w:sz w:val="28"/>
          <w:szCs w:val="28"/>
          <w:lang w:val="en-US"/>
        </w:rPr>
      </w:pPr>
      <w:r w:rsidRPr="00A4210A">
        <w:rPr>
          <w:rFonts w:ascii="Times New Roman" w:hAnsi="Times New Roman" w:cs="Times New Roman"/>
          <w:b/>
          <w:bCs/>
          <w:sz w:val="28"/>
          <w:szCs w:val="28"/>
        </w:rPr>
        <w:t xml:space="preserve">  ТЕОРЕМА 1. </w:t>
      </w:r>
      <w:r w:rsidRPr="00A4210A">
        <w:rPr>
          <w:rFonts w:ascii="Times New Roman" w:hAnsi="Times New Roman" w:cs="Times New Roman"/>
          <w:sz w:val="28"/>
          <w:szCs w:val="28"/>
        </w:rPr>
        <w:t xml:space="preserve">Для будь-якого </w:t>
      </w:r>
      <w:r w:rsidRPr="00A4210A">
        <w:rPr>
          <w:rFonts w:ascii="Times New Roman" w:hAnsi="Times New Roman" w:cs="Times New Roman"/>
          <w:sz w:val="28"/>
          <w:szCs w:val="28"/>
          <w:lang w:val="en-US"/>
        </w:rPr>
        <w:t xml:space="preserve">m </w:t>
      </w:r>
      <w:r w:rsidRPr="00A4210A">
        <w:rPr>
          <w:rFonts w:ascii="Times New Roman" w:hAnsi="Times New Roman" w:cs="Times New Roman"/>
          <w:sz w:val="28"/>
          <w:szCs w:val="28"/>
        </w:rPr>
        <w:t xml:space="preserve">має місце розкладання </w:t>
      </w:r>
      <m:oMath>
        <m:f>
          <m:fPr>
            <m:ctrlPr>
              <w:rPr>
                <w:rFonts w:ascii="Cambria Math" w:hAnsi="Cambria Math" w:cs="Times New Roman"/>
                <w:i/>
                <w:iCs/>
                <w:sz w:val="28"/>
                <w:szCs w:val="28"/>
                <w:lang w:val="ru-RU"/>
              </w:rPr>
            </m:ctrlPr>
          </m:fPr>
          <m:num>
            <m:r>
              <w:rPr>
                <w:rFonts w:ascii="Cambria Math" w:hAnsi="Cambria Math" w:cs="Times New Roman"/>
                <w:sz w:val="28"/>
                <w:szCs w:val="28"/>
              </w:rPr>
              <m:t>1</m:t>
            </m:r>
          </m:num>
          <m:den>
            <m:sSup>
              <m:sSupPr>
                <m:ctrlPr>
                  <w:rPr>
                    <w:rFonts w:ascii="Cambria Math" w:hAnsi="Cambria Math" w:cs="Times New Roman"/>
                    <w:i/>
                    <w:iCs/>
                    <w:sz w:val="28"/>
                    <w:szCs w:val="28"/>
                    <w:lang w:val="ru-RU"/>
                  </w:rPr>
                </m:ctrlPr>
              </m:sSupPr>
              <m:e>
                <m:r>
                  <w:rPr>
                    <w:rFonts w:ascii="Cambria Math" w:hAnsi="Cambria Math" w:cs="Times New Roman"/>
                    <w:sz w:val="28"/>
                    <w:szCs w:val="28"/>
                  </w:rPr>
                  <m:t>(1-</m:t>
                </m:r>
                <m:r>
                  <w:rPr>
                    <w:rFonts w:ascii="Cambria Math" w:hAnsi="Cambria Math" w:cs="Times New Roman"/>
                    <w:sz w:val="28"/>
                    <w:szCs w:val="28"/>
                    <w:lang w:val="en-US"/>
                  </w:rPr>
                  <m:t>ax</m:t>
                </m:r>
                <m:r>
                  <w:rPr>
                    <w:rFonts w:ascii="Cambria Math" w:hAnsi="Cambria Math" w:cs="Times New Roman"/>
                    <w:sz w:val="28"/>
                    <w:szCs w:val="28"/>
                  </w:rPr>
                  <m:t>)</m:t>
                </m:r>
              </m:e>
              <m:sup>
                <m:r>
                  <w:rPr>
                    <w:rFonts w:ascii="Cambria Math" w:hAnsi="Cambria Math" w:cs="Times New Roman"/>
                    <w:sz w:val="28"/>
                    <w:szCs w:val="28"/>
                  </w:rPr>
                  <m:t>m</m:t>
                </m:r>
              </m:sup>
            </m:sSup>
          </m:den>
        </m:f>
        <m:r>
          <w:rPr>
            <w:rFonts w:ascii="Cambria Math" w:hAnsi="Cambria Math" w:cs="Times New Roman"/>
            <w:sz w:val="28"/>
            <w:szCs w:val="28"/>
          </w:rPr>
          <m:t>=1+C</m:t>
        </m:r>
        <m:d>
          <m:dPr>
            <m:ctrlPr>
              <w:rPr>
                <w:rFonts w:ascii="Cambria Math" w:hAnsi="Cambria Math" w:cs="Times New Roman"/>
                <w:i/>
                <w:iCs/>
                <w:sz w:val="28"/>
                <w:szCs w:val="28"/>
                <w:lang w:val="ru-RU"/>
              </w:rPr>
            </m:ctrlPr>
          </m:dPr>
          <m:e>
            <m:r>
              <w:rPr>
                <w:rFonts w:ascii="Cambria Math" w:hAnsi="Cambria Math" w:cs="Times New Roman"/>
                <w:sz w:val="28"/>
                <w:szCs w:val="28"/>
              </w:rPr>
              <m:t>1, m</m:t>
            </m:r>
          </m:e>
        </m:d>
        <m:r>
          <w:rPr>
            <w:rFonts w:ascii="Cambria Math" w:hAnsi="Cambria Math" w:cs="Times New Roman"/>
            <w:sz w:val="28"/>
            <w:szCs w:val="28"/>
          </w:rPr>
          <m:t>ax+C</m:t>
        </m:r>
        <m:d>
          <m:dPr>
            <m:ctrlPr>
              <w:rPr>
                <w:rFonts w:ascii="Cambria Math" w:hAnsi="Cambria Math" w:cs="Times New Roman"/>
                <w:i/>
                <w:iCs/>
                <w:sz w:val="28"/>
                <w:szCs w:val="28"/>
                <w:lang w:val="ru-RU"/>
              </w:rPr>
            </m:ctrlPr>
          </m:dPr>
          <m:e>
            <m:r>
              <w:rPr>
                <w:rFonts w:ascii="Cambria Math" w:hAnsi="Cambria Math" w:cs="Times New Roman"/>
                <w:sz w:val="28"/>
                <w:szCs w:val="28"/>
              </w:rPr>
              <m:t>2, m+1</m:t>
            </m:r>
          </m:e>
        </m:d>
        <m:sSup>
          <m:sSupPr>
            <m:ctrlPr>
              <w:rPr>
                <w:rFonts w:ascii="Cambria Math" w:hAnsi="Cambria Math" w:cs="Times New Roman"/>
                <w:i/>
                <w:iCs/>
                <w:sz w:val="28"/>
                <w:szCs w:val="28"/>
                <w:lang w:val="ru-RU"/>
              </w:rPr>
            </m:ctrlPr>
          </m:sSupPr>
          <m:e>
            <m:r>
              <w:rPr>
                <w:rFonts w:ascii="Cambria Math" w:hAnsi="Cambria Math" w:cs="Times New Roman"/>
                <w:sz w:val="28"/>
                <w:szCs w:val="28"/>
              </w:rPr>
              <m:t>a</m:t>
            </m:r>
          </m:e>
          <m:sup>
            <m:r>
              <w:rPr>
                <w:rFonts w:ascii="Cambria Math" w:hAnsi="Cambria Math" w:cs="Times New Roman"/>
                <w:sz w:val="28"/>
                <w:szCs w:val="28"/>
              </w:rPr>
              <m:t>2</m:t>
            </m:r>
          </m:sup>
        </m:sSup>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+C</m:t>
        </m:r>
        <m:d>
          <m:dPr>
            <m:ctrlPr>
              <w:rPr>
                <w:rFonts w:ascii="Cambria Math" w:hAnsi="Cambria Math" w:cs="Times New Roman"/>
                <w:i/>
                <w:iCs/>
                <w:sz w:val="28"/>
                <w:szCs w:val="28"/>
                <w:lang w:val="ru-RU"/>
              </w:rPr>
            </m:ctrlPr>
          </m:dPr>
          <m:e>
            <m:r>
              <w:rPr>
                <w:rFonts w:ascii="Cambria Math" w:hAnsi="Cambria Math" w:cs="Times New Roman"/>
                <w:sz w:val="28"/>
                <w:szCs w:val="28"/>
              </w:rPr>
              <m:t>3, m+2</m:t>
            </m:r>
          </m:e>
        </m:d>
        <m:sSup>
          <m:sSupPr>
            <m:ctrlPr>
              <w:rPr>
                <w:rFonts w:ascii="Cambria Math" w:hAnsi="Cambria Math" w:cs="Times New Roman"/>
                <w:i/>
                <w:iCs/>
                <w:sz w:val="28"/>
                <w:szCs w:val="28"/>
                <w:lang w:val="ru-RU"/>
              </w:rPr>
            </m:ctrlPr>
          </m:sSupPr>
          <m:e>
            <m:r>
              <w:rPr>
                <w:rFonts w:ascii="Cambria Math" w:hAnsi="Cambria Math" w:cs="Times New Roman"/>
                <w:sz w:val="28"/>
                <w:szCs w:val="28"/>
              </w:rPr>
              <m:t>a</m:t>
            </m:r>
          </m:e>
          <m:sup>
            <m:r>
              <w:rPr>
                <w:rFonts w:ascii="Cambria Math" w:hAnsi="Cambria Math" w:cs="Times New Roman"/>
                <w:sz w:val="28"/>
                <w:szCs w:val="28"/>
              </w:rPr>
              <m:t>3</m:t>
            </m:r>
          </m:sup>
        </m:sSup>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3</m:t>
            </m:r>
          </m:sup>
        </m:sSup>
        <m:r>
          <w:rPr>
            <w:rFonts w:ascii="Cambria Math" w:hAnsi="Cambria Math" w:cs="Times New Roman"/>
            <w:sz w:val="28"/>
            <w:szCs w:val="28"/>
          </w:rPr>
          <m:t>+…+C</m:t>
        </m:r>
        <m:d>
          <m:dPr>
            <m:ctrlPr>
              <w:rPr>
                <w:rFonts w:ascii="Cambria Math" w:hAnsi="Cambria Math" w:cs="Times New Roman"/>
                <w:i/>
                <w:iCs/>
                <w:sz w:val="28"/>
                <w:szCs w:val="28"/>
                <w:lang w:val="ru-RU"/>
              </w:rPr>
            </m:ctrlPr>
          </m:dPr>
          <m:e>
            <m:r>
              <w:rPr>
                <w:rFonts w:ascii="Cambria Math" w:hAnsi="Cambria Math" w:cs="Times New Roman"/>
                <w:sz w:val="28"/>
                <w:szCs w:val="28"/>
              </w:rPr>
              <m:t>n, m+n+1</m:t>
            </m:r>
          </m:e>
        </m:d>
        <m:sSup>
          <m:sSupPr>
            <m:ctrlPr>
              <w:rPr>
                <w:rFonts w:ascii="Cambria Math" w:hAnsi="Cambria Math" w:cs="Times New Roman"/>
                <w:i/>
                <w:iCs/>
                <w:sz w:val="28"/>
                <w:szCs w:val="28"/>
                <w:lang w:val="ru-RU"/>
              </w:rPr>
            </m:ctrlPr>
          </m:sSupPr>
          <m:e>
            <m:r>
              <w:rPr>
                <w:rFonts w:ascii="Cambria Math" w:hAnsi="Cambria Math" w:cs="Times New Roman"/>
                <w:sz w:val="28"/>
                <w:szCs w:val="28"/>
              </w:rPr>
              <m:t>a</m:t>
            </m:r>
          </m:e>
          <m:sup>
            <m:r>
              <w:rPr>
                <w:rFonts w:ascii="Cambria Math" w:hAnsi="Cambria Math" w:cs="Times New Roman"/>
                <w:sz w:val="28"/>
                <w:szCs w:val="28"/>
              </w:rPr>
              <m:t>n</m:t>
            </m:r>
          </m:sup>
        </m:sSup>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n</m:t>
            </m:r>
          </m:sup>
        </m:sSup>
        <m:r>
          <w:rPr>
            <w:rFonts w:ascii="Cambria Math" w:hAnsi="Cambria Math" w:cs="Times New Roman"/>
            <w:sz w:val="28"/>
            <w:szCs w:val="28"/>
          </w:rPr>
          <m:t>+…</m:t>
        </m:r>
      </m:oMath>
      <w:r w:rsidR="009966EE">
        <w:rPr>
          <w:rFonts w:ascii="Times New Roman" w:eastAsiaTheme="minorEastAsia" w:hAnsi="Times New Roman" w:cs="Times New Roman"/>
          <w:sz w:val="28"/>
          <w:szCs w:val="28"/>
          <w:lang w:val="en-US"/>
        </w:rPr>
        <w:t xml:space="preserve"> [2]</w:t>
      </w:r>
    </w:p>
    <w:p w:rsidR="006654A0" w:rsidRPr="009966EE" w:rsidRDefault="00A4210A" w:rsidP="00A4210A">
      <w:pPr>
        <w:widowControl w:val="0"/>
        <w:spacing w:after="0" w:line="360" w:lineRule="auto"/>
        <w:ind w:firstLine="709"/>
        <w:jc w:val="both"/>
        <w:rPr>
          <w:rFonts w:ascii="Times New Roman" w:eastAsiaTheme="minorEastAsia" w:hAnsi="Times New Roman" w:cs="Times New Roman"/>
          <w:iCs/>
          <w:sz w:val="28"/>
          <w:szCs w:val="28"/>
          <w:lang w:val="en-US"/>
        </w:rPr>
      </w:pPr>
      <w:r w:rsidRPr="00A4210A">
        <w:rPr>
          <w:rFonts w:ascii="Times New Roman" w:hAnsi="Times New Roman" w:cs="Times New Roman"/>
          <w:sz w:val="28"/>
          <w:szCs w:val="28"/>
        </w:rPr>
        <w:t xml:space="preserve">  </w:t>
      </w:r>
      <w:r w:rsidRPr="00A4210A">
        <w:rPr>
          <w:rFonts w:ascii="Times New Roman" w:hAnsi="Times New Roman" w:cs="Times New Roman"/>
          <w:b/>
          <w:bCs/>
          <w:sz w:val="28"/>
          <w:szCs w:val="28"/>
        </w:rPr>
        <w:t xml:space="preserve">ТЕОРЕМА 2. </w:t>
      </w:r>
      <w:r w:rsidRPr="00A4210A">
        <w:rPr>
          <w:rFonts w:ascii="Times New Roman" w:hAnsi="Times New Roman" w:cs="Times New Roman"/>
          <w:sz w:val="28"/>
          <w:szCs w:val="28"/>
        </w:rPr>
        <w:t xml:space="preserve">При всіх  </w:t>
      </w:r>
      <w:r w:rsidRPr="00A4210A">
        <w:rPr>
          <w:rFonts w:ascii="Times New Roman" w:hAnsi="Times New Roman" w:cs="Times New Roman"/>
          <w:sz w:val="28"/>
          <w:szCs w:val="28"/>
          <w:lang w:val="en-US"/>
        </w:rPr>
        <w:t xml:space="preserve">n </w:t>
      </w:r>
      <w:r w:rsidRPr="00A4210A">
        <w:rPr>
          <w:rFonts w:ascii="Times New Roman" w:hAnsi="Times New Roman" w:cs="Times New Roman"/>
          <w:sz w:val="28"/>
          <w:szCs w:val="28"/>
          <w:lang w:val="ru-RU"/>
        </w:rPr>
        <w:t xml:space="preserve">≥ 0 </w:t>
      </w:r>
      <w:proofErr w:type="spellStart"/>
      <w:r w:rsidRPr="00A4210A">
        <w:rPr>
          <w:rFonts w:ascii="Times New Roman" w:hAnsi="Times New Roman" w:cs="Times New Roman"/>
          <w:sz w:val="28"/>
          <w:szCs w:val="28"/>
          <w:lang w:val="ru-RU"/>
        </w:rPr>
        <w:t>ма</w:t>
      </w:r>
      <w:r w:rsidRPr="00A4210A">
        <w:rPr>
          <w:rFonts w:ascii="Times New Roman" w:hAnsi="Times New Roman" w:cs="Times New Roman"/>
          <w:sz w:val="28"/>
          <w:szCs w:val="28"/>
        </w:rPr>
        <w:t>ємо</w:t>
      </w:r>
      <w:proofErr w:type="spellEnd"/>
      <w:r w:rsidRPr="00A4210A">
        <w:rPr>
          <w:rFonts w:ascii="Times New Roman" w:hAnsi="Times New Roman" w:cs="Times New Roman"/>
          <w:sz w:val="28"/>
          <w:szCs w:val="28"/>
        </w:rPr>
        <w:t xml:space="preserve"> </w:t>
      </w:r>
      <m:oMath>
        <m:f>
          <m:fPr>
            <m:ctrlPr>
              <w:rPr>
                <w:rFonts w:ascii="Cambria Math" w:hAnsi="Cambria Math" w:cs="Times New Roman"/>
                <w:i/>
                <w:iCs/>
                <w:sz w:val="28"/>
                <w:szCs w:val="28"/>
                <w:lang w:val="ru-RU"/>
              </w:rPr>
            </m:ctrlPr>
          </m:fPr>
          <m:num>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n+1</m:t>
                </m:r>
              </m:sup>
            </m:sSup>
          </m:num>
          <m:den>
            <m:r>
              <w:rPr>
                <w:rFonts w:ascii="Cambria Math" w:hAnsi="Cambria Math" w:cs="Times New Roman"/>
                <w:sz w:val="28"/>
                <w:szCs w:val="28"/>
              </w:rPr>
              <m:t>1-x</m:t>
            </m:r>
          </m:den>
        </m:f>
        <m:r>
          <w:rPr>
            <w:rFonts w:ascii="Cambria Math" w:hAnsi="Cambria Math" w:cs="Times New Roman"/>
            <w:sz w:val="28"/>
            <w:szCs w:val="28"/>
          </w:rPr>
          <m:t>=1+x+</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n</m:t>
            </m:r>
          </m:sup>
        </m:sSup>
      </m:oMath>
      <w:r w:rsidR="009966EE">
        <w:rPr>
          <w:rFonts w:ascii="Times New Roman" w:eastAsiaTheme="minorEastAsia" w:hAnsi="Times New Roman" w:cs="Times New Roman"/>
          <w:iCs/>
          <w:sz w:val="28"/>
          <w:szCs w:val="28"/>
          <w:lang w:val="en-US"/>
        </w:rPr>
        <w:t xml:space="preserve"> [2]</w:t>
      </w:r>
    </w:p>
    <w:p w:rsidR="00A4210A" w:rsidRPr="00CF7F1D" w:rsidRDefault="00CF7F1D" w:rsidP="00A4210A">
      <w:pPr>
        <w:widowControl w:val="0"/>
        <w:spacing w:after="0" w:line="360" w:lineRule="auto"/>
        <w:ind w:firstLine="709"/>
        <w:jc w:val="both"/>
        <w:rPr>
          <w:rFonts w:ascii="Times New Roman" w:eastAsiaTheme="minorEastAsia" w:hAnsi="Times New Roman" w:cs="Times New Roman"/>
          <w:i/>
          <w:sz w:val="28"/>
          <w:szCs w:val="28"/>
        </w:rPr>
      </w:pPr>
      <w:r w:rsidRPr="00CF7F1D">
        <w:rPr>
          <w:rFonts w:ascii="Times New Roman" w:eastAsiaTheme="minorEastAsia" w:hAnsi="Times New Roman" w:cs="Times New Roman"/>
          <w:i/>
          <w:sz w:val="28"/>
          <w:szCs w:val="28"/>
        </w:rPr>
        <w:t>Розглянемо приклад.</w:t>
      </w:r>
    </w:p>
    <w:p w:rsidR="00A4210A" w:rsidRPr="00A4210A" w:rsidRDefault="00A4210A" w:rsidP="00A4210A">
      <w:pPr>
        <w:widowControl w:val="0"/>
        <w:spacing w:after="0" w:line="360" w:lineRule="auto"/>
        <w:ind w:firstLine="709"/>
        <w:jc w:val="both"/>
        <w:rPr>
          <w:rFonts w:ascii="Times New Roman" w:eastAsiaTheme="minorEastAsia" w:hAnsi="Times New Roman" w:cs="Times New Roman"/>
          <w:sz w:val="28"/>
          <w:szCs w:val="28"/>
        </w:rPr>
      </w:pPr>
      <w:r w:rsidRPr="00A4210A">
        <w:rPr>
          <w:rFonts w:ascii="Times New Roman" w:eastAsiaTheme="minorEastAsia" w:hAnsi="Times New Roman" w:cs="Times New Roman"/>
          <w:sz w:val="28"/>
          <w:szCs w:val="28"/>
        </w:rPr>
        <w:t xml:space="preserve">В урні заходиться 4 червоних, 5 синіх і 2 зелених шара. а) Скільки існує способів </w:t>
      </w:r>
      <w:proofErr w:type="spellStart"/>
      <w:r w:rsidRPr="00A4210A">
        <w:rPr>
          <w:rFonts w:ascii="Times New Roman" w:eastAsiaTheme="minorEastAsia" w:hAnsi="Times New Roman" w:cs="Times New Roman"/>
          <w:sz w:val="28"/>
          <w:szCs w:val="28"/>
        </w:rPr>
        <w:t>вибора</w:t>
      </w:r>
      <w:proofErr w:type="spellEnd"/>
      <w:r w:rsidRPr="00A4210A">
        <w:rPr>
          <w:rFonts w:ascii="Times New Roman" w:eastAsiaTheme="minorEastAsia" w:hAnsi="Times New Roman" w:cs="Times New Roman"/>
          <w:sz w:val="28"/>
          <w:szCs w:val="28"/>
        </w:rPr>
        <w:t xml:space="preserve"> 7 шарів з урни? б) Скільки існує способів </w:t>
      </w:r>
      <w:proofErr w:type="spellStart"/>
      <w:r w:rsidRPr="00A4210A">
        <w:rPr>
          <w:rFonts w:ascii="Times New Roman" w:eastAsiaTheme="minorEastAsia" w:hAnsi="Times New Roman" w:cs="Times New Roman"/>
          <w:sz w:val="28"/>
          <w:szCs w:val="28"/>
        </w:rPr>
        <w:t>вибора</w:t>
      </w:r>
      <w:proofErr w:type="spellEnd"/>
      <w:r w:rsidRPr="00A4210A">
        <w:rPr>
          <w:rFonts w:ascii="Times New Roman" w:eastAsiaTheme="minorEastAsia" w:hAnsi="Times New Roman" w:cs="Times New Roman"/>
          <w:sz w:val="28"/>
          <w:szCs w:val="28"/>
        </w:rPr>
        <w:t xml:space="preserve"> з урни 7 шарів, якщо 1 шар червоний і 2 синіх.</w:t>
      </w:r>
    </w:p>
    <w:p w:rsidR="00A4210A" w:rsidRPr="00A4210A" w:rsidRDefault="00A4210A" w:rsidP="00A4210A">
      <w:pPr>
        <w:widowControl w:val="0"/>
        <w:spacing w:after="0" w:line="360" w:lineRule="auto"/>
        <w:ind w:firstLine="709"/>
        <w:jc w:val="both"/>
        <w:rPr>
          <w:rFonts w:ascii="Times New Roman" w:eastAsiaTheme="minorEastAsia" w:hAnsi="Times New Roman" w:cs="Times New Roman"/>
          <w:sz w:val="28"/>
          <w:szCs w:val="28"/>
        </w:rPr>
      </w:pPr>
      <w:r w:rsidRPr="00A4210A">
        <w:rPr>
          <w:rFonts w:ascii="Times New Roman" w:eastAsiaTheme="minorEastAsia" w:hAnsi="Times New Roman" w:cs="Times New Roman"/>
          <w:sz w:val="28"/>
          <w:szCs w:val="28"/>
        </w:rPr>
        <w:t xml:space="preserve">а) твірна функція має вигляд (1 +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xml:space="preserve">)(1 +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5</w:t>
      </w:r>
      <w:proofErr w:type="spellEnd"/>
      <w:r w:rsidRPr="00A4210A">
        <w:rPr>
          <w:rFonts w:ascii="Times New Roman" w:eastAsiaTheme="minorEastAsia" w:hAnsi="Times New Roman" w:cs="Times New Roman"/>
          <w:sz w:val="28"/>
          <w:szCs w:val="28"/>
        </w:rPr>
        <w:t xml:space="preserve">)(1 +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і кількість способів </w:t>
      </w:r>
      <w:proofErr w:type="spellStart"/>
      <w:r w:rsidRPr="00A4210A">
        <w:rPr>
          <w:rFonts w:ascii="Times New Roman" w:eastAsiaTheme="minorEastAsia" w:hAnsi="Times New Roman" w:cs="Times New Roman"/>
          <w:sz w:val="28"/>
          <w:szCs w:val="28"/>
        </w:rPr>
        <w:t>вибора</w:t>
      </w:r>
      <w:proofErr w:type="spellEnd"/>
      <w:r w:rsidRPr="00A4210A">
        <w:rPr>
          <w:rFonts w:ascii="Times New Roman" w:eastAsiaTheme="minorEastAsia" w:hAnsi="Times New Roman" w:cs="Times New Roman"/>
          <w:sz w:val="28"/>
          <w:szCs w:val="28"/>
        </w:rPr>
        <w:t xml:space="preserve"> 7 шарів дорівнює коефіцієнту при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7</w:t>
      </w:r>
      <w:proofErr w:type="spellEnd"/>
      <w:r w:rsidRPr="00A4210A">
        <w:rPr>
          <w:rFonts w:ascii="Times New Roman" w:eastAsiaTheme="minorEastAsia" w:hAnsi="Times New Roman" w:cs="Times New Roman"/>
          <w:sz w:val="28"/>
          <w:szCs w:val="28"/>
        </w:rPr>
        <w:t>.</w:t>
      </w:r>
    </w:p>
    <w:p w:rsidR="00A4210A" w:rsidRPr="00A4210A" w:rsidRDefault="00A4210A" w:rsidP="00A4210A">
      <w:pPr>
        <w:widowControl w:val="0"/>
        <w:spacing w:after="0" w:line="360" w:lineRule="auto"/>
        <w:ind w:firstLine="709"/>
        <w:jc w:val="both"/>
        <w:rPr>
          <w:rFonts w:ascii="Times New Roman" w:eastAsiaTheme="minorEastAsia" w:hAnsi="Times New Roman" w:cs="Times New Roman"/>
          <w:sz w:val="28"/>
          <w:szCs w:val="28"/>
        </w:rPr>
      </w:pPr>
      <w:r w:rsidRPr="00A4210A">
        <w:rPr>
          <w:rFonts w:ascii="Times New Roman" w:eastAsiaTheme="minorEastAsia" w:hAnsi="Times New Roman" w:cs="Times New Roman"/>
          <w:sz w:val="28"/>
          <w:szCs w:val="28"/>
        </w:rPr>
        <w:t xml:space="preserve">б) необхідно врахувати, що 1 витягнутий шар червоний, відповідний многочлен має вигляд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що представляє витягування 1, 2, 3 або 4 червоних шарів. Точно також, враховуючи, що 2 витягнутих шара сині, відповідний многочлен повинен мати вигляд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5</w:t>
      </w:r>
      <w:proofErr w:type="spellEnd"/>
      <w:r w:rsidRPr="00A4210A">
        <w:rPr>
          <w:rFonts w:ascii="Times New Roman" w:eastAsiaTheme="minorEastAsia" w:hAnsi="Times New Roman" w:cs="Times New Roman"/>
          <w:sz w:val="28"/>
          <w:szCs w:val="28"/>
        </w:rPr>
        <w:t xml:space="preserve">). Таким чином, твірний многочлен має вигляд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3</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4</w:t>
      </w:r>
      <w:proofErr w:type="spellEnd"/>
      <w:r w:rsidRPr="00A4210A">
        <w:rPr>
          <w:rFonts w:ascii="Times New Roman" w:eastAsiaTheme="minorEastAsia" w:hAnsi="Times New Roman" w:cs="Times New Roman"/>
          <w:sz w:val="28"/>
          <w:szCs w:val="28"/>
        </w:rPr>
        <w:t xml:space="preserve">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5</w:t>
      </w:r>
      <w:proofErr w:type="spellEnd"/>
      <w:r w:rsidRPr="00A4210A">
        <w:rPr>
          <w:rFonts w:ascii="Times New Roman" w:eastAsiaTheme="minorEastAsia" w:hAnsi="Times New Roman" w:cs="Times New Roman"/>
          <w:sz w:val="28"/>
          <w:szCs w:val="28"/>
        </w:rPr>
        <w:t xml:space="preserve">) (1 + х +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2</w:t>
      </w:r>
      <w:proofErr w:type="spellEnd"/>
      <w:r w:rsidRPr="00A4210A">
        <w:rPr>
          <w:rFonts w:ascii="Times New Roman" w:eastAsiaTheme="minorEastAsia" w:hAnsi="Times New Roman" w:cs="Times New Roman"/>
          <w:sz w:val="28"/>
          <w:szCs w:val="28"/>
        </w:rPr>
        <w:t xml:space="preserve">), і кількість способів </w:t>
      </w:r>
      <w:proofErr w:type="spellStart"/>
      <w:r w:rsidRPr="00A4210A">
        <w:rPr>
          <w:rFonts w:ascii="Times New Roman" w:eastAsiaTheme="minorEastAsia" w:hAnsi="Times New Roman" w:cs="Times New Roman"/>
          <w:sz w:val="28"/>
          <w:szCs w:val="28"/>
        </w:rPr>
        <w:t>вибора</w:t>
      </w:r>
      <w:proofErr w:type="spellEnd"/>
      <w:r w:rsidRPr="00A4210A">
        <w:rPr>
          <w:rFonts w:ascii="Times New Roman" w:eastAsiaTheme="minorEastAsia" w:hAnsi="Times New Roman" w:cs="Times New Roman"/>
          <w:sz w:val="28"/>
          <w:szCs w:val="28"/>
        </w:rPr>
        <w:t xml:space="preserve"> 7 шарів дорівнює </w:t>
      </w:r>
      <w:proofErr w:type="spellStart"/>
      <w:r w:rsidRPr="00A4210A">
        <w:rPr>
          <w:rFonts w:ascii="Times New Roman" w:eastAsiaTheme="minorEastAsia" w:hAnsi="Times New Roman" w:cs="Times New Roman"/>
          <w:sz w:val="28"/>
          <w:szCs w:val="28"/>
        </w:rPr>
        <w:t>коефіціенту</w:t>
      </w:r>
      <w:proofErr w:type="spellEnd"/>
      <w:r w:rsidRPr="00A4210A">
        <w:rPr>
          <w:rFonts w:ascii="Times New Roman" w:eastAsiaTheme="minorEastAsia" w:hAnsi="Times New Roman" w:cs="Times New Roman"/>
          <w:sz w:val="28"/>
          <w:szCs w:val="28"/>
        </w:rPr>
        <w:t xml:space="preserve"> при </w:t>
      </w:r>
      <w:proofErr w:type="spellStart"/>
      <w:r w:rsidRPr="00A4210A">
        <w:rPr>
          <w:rFonts w:ascii="Times New Roman" w:eastAsiaTheme="minorEastAsia" w:hAnsi="Times New Roman" w:cs="Times New Roman"/>
          <w:sz w:val="28"/>
          <w:szCs w:val="28"/>
        </w:rPr>
        <w:t>х</w:t>
      </w:r>
      <w:r w:rsidRPr="00A4210A">
        <w:rPr>
          <w:rFonts w:ascii="Times New Roman" w:eastAsiaTheme="minorEastAsia" w:hAnsi="Times New Roman" w:cs="Times New Roman"/>
          <w:sz w:val="28"/>
          <w:szCs w:val="28"/>
          <w:vertAlign w:val="superscript"/>
        </w:rPr>
        <w:t>7</w:t>
      </w:r>
      <w:proofErr w:type="spellEnd"/>
      <w:r w:rsidRPr="00A4210A">
        <w:rPr>
          <w:rFonts w:ascii="Times New Roman" w:eastAsiaTheme="minorEastAsia" w:hAnsi="Times New Roman" w:cs="Times New Roman"/>
          <w:sz w:val="28"/>
          <w:szCs w:val="28"/>
        </w:rPr>
        <w:t>.</w:t>
      </w:r>
    </w:p>
    <w:p w:rsidR="00A4210A" w:rsidRDefault="00A4210A" w:rsidP="00A4210A">
      <w:pPr>
        <w:widowControl w:val="0"/>
        <w:spacing w:after="0" w:line="360" w:lineRule="auto"/>
        <w:ind w:firstLine="709"/>
        <w:jc w:val="both"/>
        <w:rPr>
          <w:rFonts w:ascii="Times New Roman" w:eastAsiaTheme="minorEastAsia" w:hAnsi="Times New Roman" w:cs="Times New Roman"/>
          <w:sz w:val="28"/>
          <w:szCs w:val="28"/>
        </w:rPr>
      </w:pPr>
    </w:p>
    <w:p w:rsidR="003A2355" w:rsidRDefault="003A2355" w:rsidP="00A4210A">
      <w:pPr>
        <w:widowControl w:val="0"/>
        <w:spacing w:after="0" w:line="360" w:lineRule="auto"/>
        <w:ind w:firstLine="709"/>
        <w:jc w:val="both"/>
        <w:rPr>
          <w:rFonts w:ascii="Times New Roman" w:eastAsiaTheme="minorEastAsia" w:hAnsi="Times New Roman" w:cs="Times New Roman"/>
          <w:sz w:val="28"/>
          <w:szCs w:val="28"/>
        </w:rPr>
      </w:pPr>
    </w:p>
    <w:p w:rsidR="003A2355" w:rsidRDefault="003A2355" w:rsidP="00A4210A">
      <w:pPr>
        <w:widowControl w:val="0"/>
        <w:spacing w:after="0" w:line="360" w:lineRule="auto"/>
        <w:ind w:firstLine="709"/>
        <w:jc w:val="both"/>
        <w:rPr>
          <w:rFonts w:ascii="Times New Roman" w:eastAsiaTheme="minorEastAsia" w:hAnsi="Times New Roman" w:cs="Times New Roman"/>
          <w:sz w:val="28"/>
          <w:szCs w:val="28"/>
        </w:rPr>
      </w:pPr>
    </w:p>
    <w:p w:rsidR="00CF7F1D" w:rsidRDefault="00CF7F1D" w:rsidP="00A4210A">
      <w:pPr>
        <w:widowControl w:val="0"/>
        <w:spacing w:after="0" w:line="360" w:lineRule="auto"/>
        <w:ind w:firstLine="709"/>
        <w:jc w:val="both"/>
        <w:rPr>
          <w:rFonts w:ascii="Times New Roman" w:eastAsiaTheme="minorEastAsia" w:hAnsi="Times New Roman" w:cs="Times New Roman"/>
          <w:sz w:val="28"/>
          <w:szCs w:val="28"/>
        </w:rPr>
      </w:pPr>
    </w:p>
    <w:p w:rsidR="00C178CB" w:rsidRPr="006654A0" w:rsidRDefault="00C178CB" w:rsidP="006654A0">
      <w:pPr>
        <w:pStyle w:val="a3"/>
        <w:widowControl w:val="0"/>
        <w:numPr>
          <w:ilvl w:val="1"/>
          <w:numId w:val="4"/>
        </w:numPr>
        <w:spacing w:after="0" w:line="360" w:lineRule="auto"/>
        <w:ind w:left="0" w:firstLine="709"/>
        <w:jc w:val="both"/>
        <w:rPr>
          <w:rFonts w:ascii="Times New Roman" w:hAnsi="Times New Roman" w:cs="Times New Roman"/>
          <w:sz w:val="28"/>
          <w:szCs w:val="28"/>
        </w:rPr>
      </w:pPr>
      <w:r w:rsidRPr="006654A0">
        <w:rPr>
          <w:rFonts w:ascii="Times New Roman" w:hAnsi="Times New Roman" w:cs="Times New Roman"/>
          <w:color w:val="000000"/>
          <w:sz w:val="28"/>
          <w:szCs w:val="28"/>
          <w:shd w:val="clear" w:color="auto" w:fill="FFFFFF"/>
        </w:rPr>
        <w:lastRenderedPageBreak/>
        <w:t xml:space="preserve">Дії над твірними функціями, їх диференціювання та інтегрування. </w:t>
      </w:r>
    </w:p>
    <w:p w:rsidR="006654A0" w:rsidRDefault="006654A0" w:rsidP="006654A0">
      <w:pPr>
        <w:widowControl w:val="0"/>
        <w:spacing w:after="0" w:line="360" w:lineRule="auto"/>
        <w:ind w:firstLine="709"/>
        <w:jc w:val="both"/>
        <w:rPr>
          <w:rFonts w:ascii="Times New Roman" w:hAnsi="Times New Roman" w:cs="Times New Roman"/>
          <w:sz w:val="28"/>
          <w:szCs w:val="28"/>
        </w:rPr>
      </w:pPr>
    </w:p>
    <w:p w:rsidR="00554E2B" w:rsidRPr="00CF7F1D" w:rsidRDefault="00554E2B" w:rsidP="00A4210A">
      <w:pPr>
        <w:widowControl w:val="0"/>
        <w:spacing w:after="0" w:line="360" w:lineRule="auto"/>
        <w:ind w:firstLine="709"/>
        <w:jc w:val="both"/>
        <w:rPr>
          <w:rFonts w:ascii="Times New Roman" w:hAnsi="Times New Roman" w:cs="Times New Roman"/>
          <w:bCs/>
          <w:sz w:val="28"/>
          <w:szCs w:val="28"/>
        </w:rPr>
      </w:pPr>
      <w:r w:rsidRPr="00CF7F1D">
        <w:rPr>
          <w:rFonts w:ascii="Times New Roman" w:hAnsi="Times New Roman" w:cs="Times New Roman"/>
          <w:bCs/>
          <w:sz w:val="28"/>
          <w:szCs w:val="28"/>
        </w:rPr>
        <w:t>Для розгляду таких дій доцільно систематизувати наступні теореми:</w:t>
      </w:r>
    </w:p>
    <w:p w:rsidR="00A4210A" w:rsidRPr="009966EE" w:rsidRDefault="00554E2B" w:rsidP="00A4210A">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rPr>
        <w:t xml:space="preserve"> </w:t>
      </w:r>
      <w:r w:rsidR="00A4210A" w:rsidRPr="00A4210A">
        <w:rPr>
          <w:rFonts w:ascii="Times New Roman" w:hAnsi="Times New Roman" w:cs="Times New Roman"/>
          <w:b/>
          <w:bCs/>
          <w:sz w:val="28"/>
          <w:szCs w:val="28"/>
        </w:rPr>
        <w:t xml:space="preserve">ТЕОРЕМА 3. </w:t>
      </w:r>
      <w:r w:rsidR="00A4210A" w:rsidRPr="00A4210A">
        <w:rPr>
          <w:rFonts w:ascii="Times New Roman" w:hAnsi="Times New Roman" w:cs="Times New Roman"/>
          <w:sz w:val="28"/>
          <w:szCs w:val="28"/>
        </w:rPr>
        <w:t xml:space="preserve">Твірна функція,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w:t>
      </w:r>
      <w:proofErr w:type="spellStart"/>
      <w:r w:rsidR="00A4210A" w:rsidRPr="00A4210A">
        <w:rPr>
          <w:rFonts w:ascii="Times New Roman" w:hAnsi="Times New Roman" w:cs="Times New Roman"/>
          <w:sz w:val="28"/>
          <w:szCs w:val="28"/>
        </w:rPr>
        <w:t>ий</w:t>
      </w:r>
      <w:proofErr w:type="spellEnd"/>
      <w:r w:rsidR="00A4210A" w:rsidRPr="00A4210A">
        <w:rPr>
          <w:rFonts w:ascii="Times New Roman" w:hAnsi="Times New Roman" w:cs="Times New Roman"/>
          <w:sz w:val="28"/>
          <w:szCs w:val="28"/>
        </w:rPr>
        <w:t xml:space="preserve"> коефіцієнт якої дорівнює кількості способів, якими можна розкласти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нерозрізнених об’єктів по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ящиках за умови, що деякі ящики можуть бути пустими, або, що еквівалентно, дорівнює кількості розбиття числа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на групи, що містять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або менше чисел, сума яких дорівнює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має вигляд</w:t>
      </w:r>
      <w:r w:rsidR="009966EE">
        <w:rPr>
          <w:rFonts w:ascii="Times New Roman" w:hAnsi="Times New Roman" w:cs="Times New Roman"/>
          <w:sz w:val="28"/>
          <w:szCs w:val="28"/>
          <w:lang w:val="en-US"/>
        </w:rPr>
        <w:t xml:space="preserve"> [7]</w:t>
      </w:r>
    </w:p>
    <w:p w:rsidR="00A4210A" w:rsidRPr="00A4210A" w:rsidRDefault="007B1E1D" w:rsidP="00A4210A">
      <w:pPr>
        <w:widowControl w:val="0"/>
        <w:spacing w:after="0" w:line="360" w:lineRule="auto"/>
        <w:ind w:firstLine="709"/>
        <w:jc w:val="both"/>
        <w:rPr>
          <w:rFonts w:ascii="Times New Roman" w:hAnsi="Times New Roman" w:cs="Times New Roman"/>
          <w:sz w:val="28"/>
          <w:szCs w:val="28"/>
        </w:rPr>
      </w:pPr>
      <m:oMathPara>
        <m:oMathParaPr>
          <m:jc m:val="centerGroup"/>
        </m:oMathParaPr>
        <m:oMath>
          <m:f>
            <m:fPr>
              <m:ctrlPr>
                <w:rPr>
                  <w:rFonts w:ascii="Cambria Math" w:hAnsi="Cambria Math" w:cs="Times New Roman"/>
                  <w:i/>
                  <w:iCs/>
                  <w:sz w:val="28"/>
                  <w:szCs w:val="28"/>
                  <w:lang w:val="ru-RU"/>
                </w:rPr>
              </m:ctrlPr>
            </m:fPr>
            <m:num>
              <m:r>
                <w:rPr>
                  <w:rFonts w:ascii="Cambria Math" w:hAnsi="Cambria Math" w:cs="Times New Roman"/>
                  <w:sz w:val="28"/>
                  <w:szCs w:val="28"/>
                </w:rPr>
                <m:t>1</m:t>
              </m:r>
            </m:num>
            <m:den>
              <m:d>
                <m:dPr>
                  <m:ctrlPr>
                    <w:rPr>
                      <w:rFonts w:ascii="Cambria Math" w:hAnsi="Cambria Math" w:cs="Times New Roman"/>
                      <w:i/>
                      <w:iCs/>
                      <w:sz w:val="28"/>
                      <w:szCs w:val="28"/>
                      <w:lang w:val="ru-RU"/>
                    </w:rPr>
                  </m:ctrlPr>
                </m:dPr>
                <m:e>
                  <m:r>
                    <w:rPr>
                      <w:rFonts w:ascii="Cambria Math" w:hAnsi="Cambria Math" w:cs="Times New Roman"/>
                      <w:sz w:val="28"/>
                      <w:szCs w:val="28"/>
                    </w:rPr>
                    <m:t>1-x</m:t>
                  </m:r>
                </m:e>
              </m:d>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2</m:t>
                      </m:r>
                    </m:sup>
                  </m:sSup>
                </m:e>
              </m:d>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3</m:t>
                      </m:r>
                    </m:sup>
                  </m:sSup>
                </m:e>
              </m:d>
              <m:r>
                <w:rPr>
                  <w:rFonts w:ascii="Cambria Math" w:hAnsi="Cambria Math" w:cs="Times New Roman"/>
                  <w:sz w:val="28"/>
                  <w:szCs w:val="28"/>
                </w:rPr>
                <m:t>…</m:t>
              </m:r>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k</m:t>
                      </m:r>
                    </m:sup>
                  </m:sSup>
                </m:e>
              </m:d>
              <m:r>
                <w:rPr>
                  <w:rFonts w:ascii="Cambria Math" w:hAnsi="Cambria Math" w:cs="Times New Roman"/>
                  <w:sz w:val="28"/>
                  <w:szCs w:val="28"/>
                </w:rPr>
                <m:t>…</m:t>
              </m:r>
            </m:den>
          </m:f>
        </m:oMath>
      </m:oMathPara>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proofErr w:type="spellStart"/>
      <w:r w:rsidRPr="00A4210A">
        <w:rPr>
          <w:rFonts w:ascii="Times New Roman" w:hAnsi="Times New Roman" w:cs="Times New Roman"/>
          <w:sz w:val="28"/>
          <w:szCs w:val="28"/>
          <w:lang w:val="ru-RU"/>
        </w:rPr>
        <w:t>Розглянемо</w:t>
      </w:r>
      <w:proofErr w:type="spellEnd"/>
      <w:r w:rsidRPr="00A4210A">
        <w:rPr>
          <w:rFonts w:ascii="Times New Roman" w:hAnsi="Times New Roman" w:cs="Times New Roman"/>
          <w:sz w:val="28"/>
          <w:szCs w:val="28"/>
          <w:lang w:val="ru-RU"/>
        </w:rPr>
        <w:t xml:space="preserve"> к</w:t>
      </w:r>
      <w:proofErr w:type="spellStart"/>
      <w:r w:rsidRPr="00A4210A">
        <w:rPr>
          <w:rFonts w:ascii="Times New Roman" w:hAnsi="Times New Roman" w:cs="Times New Roman"/>
          <w:sz w:val="28"/>
          <w:szCs w:val="28"/>
        </w:rPr>
        <w:t>ількість</w:t>
      </w:r>
      <w:proofErr w:type="spellEnd"/>
      <w:r w:rsidRPr="00A4210A">
        <w:rPr>
          <w:rFonts w:ascii="Times New Roman" w:hAnsi="Times New Roman" w:cs="Times New Roman"/>
          <w:sz w:val="28"/>
          <w:szCs w:val="28"/>
        </w:rPr>
        <w:t xml:space="preserve"> способів розбиття числа </w:t>
      </w:r>
      <w:r w:rsidRPr="00A4210A">
        <w:rPr>
          <w:rFonts w:ascii="Times New Roman" w:hAnsi="Times New Roman" w:cs="Times New Roman"/>
          <w:sz w:val="28"/>
          <w:szCs w:val="28"/>
          <w:lang w:val="en-US"/>
        </w:rPr>
        <w:t>n</w:t>
      </w:r>
      <w:r w:rsidRPr="00A4210A">
        <w:rPr>
          <w:rFonts w:ascii="Times New Roman" w:hAnsi="Times New Roman" w:cs="Times New Roman"/>
          <w:sz w:val="28"/>
          <w:szCs w:val="28"/>
        </w:rPr>
        <w:t xml:space="preserve"> на групи, що містять </w:t>
      </w:r>
      <w:r w:rsidRPr="00A4210A">
        <w:rPr>
          <w:rFonts w:ascii="Times New Roman" w:hAnsi="Times New Roman" w:cs="Times New Roman"/>
          <w:sz w:val="28"/>
          <w:szCs w:val="28"/>
          <w:lang w:val="en-US"/>
        </w:rPr>
        <w:t>n</w:t>
      </w:r>
      <w:r w:rsidRPr="00A4210A">
        <w:rPr>
          <w:rFonts w:ascii="Times New Roman" w:hAnsi="Times New Roman" w:cs="Times New Roman"/>
          <w:sz w:val="28"/>
          <w:szCs w:val="28"/>
        </w:rPr>
        <w:t xml:space="preserve"> або менше </w:t>
      </w:r>
      <w:proofErr w:type="gramStart"/>
      <w:r w:rsidRPr="00A4210A">
        <w:rPr>
          <w:rFonts w:ascii="Times New Roman" w:hAnsi="Times New Roman" w:cs="Times New Roman"/>
          <w:sz w:val="28"/>
          <w:szCs w:val="28"/>
        </w:rPr>
        <w:t>р</w:t>
      </w:r>
      <w:proofErr w:type="gramEnd"/>
      <w:r w:rsidRPr="00A4210A">
        <w:rPr>
          <w:rFonts w:ascii="Times New Roman" w:hAnsi="Times New Roman" w:cs="Times New Roman"/>
          <w:sz w:val="28"/>
          <w:szCs w:val="28"/>
        </w:rPr>
        <w:t xml:space="preserve">ізних чисел. Таким чином, кожне число може ввійти в задану суму тільки один раз. Наприклад, число 4 можна представити або як число 4, або як 1 + 3. В кожному представленні числа </w:t>
      </w:r>
      <w:r w:rsidRPr="00A4210A">
        <w:rPr>
          <w:rFonts w:ascii="Times New Roman" w:hAnsi="Times New Roman" w:cs="Times New Roman"/>
          <w:sz w:val="28"/>
          <w:szCs w:val="28"/>
          <w:lang w:val="en-US"/>
        </w:rPr>
        <w:t>n</w:t>
      </w:r>
      <w:r w:rsidRPr="00A4210A">
        <w:rPr>
          <w:rFonts w:ascii="Times New Roman" w:hAnsi="Times New Roman" w:cs="Times New Roman"/>
          <w:sz w:val="28"/>
          <w:szCs w:val="28"/>
        </w:rPr>
        <w:t xml:space="preserve"> у вигляді суми різних чисел будь-яке число, менше або дорівнює </w:t>
      </w:r>
      <w:r w:rsidRPr="00A4210A">
        <w:rPr>
          <w:rFonts w:ascii="Times New Roman" w:hAnsi="Times New Roman" w:cs="Times New Roman"/>
          <w:sz w:val="28"/>
          <w:szCs w:val="28"/>
          <w:lang w:val="en-US"/>
        </w:rPr>
        <w:t>n</w:t>
      </w:r>
      <w:r w:rsidRPr="00A4210A">
        <w:rPr>
          <w:rFonts w:ascii="Times New Roman" w:hAnsi="Times New Roman" w:cs="Times New Roman"/>
          <w:sz w:val="28"/>
          <w:szCs w:val="28"/>
        </w:rPr>
        <w:t xml:space="preserve">, може входити в суму або не входити. Тому твірна функція має вигляд </w:t>
      </w:r>
      <m:oMath>
        <m:d>
          <m:dPr>
            <m:ctrlPr>
              <w:rPr>
                <w:rFonts w:ascii="Cambria Math" w:hAnsi="Cambria Math" w:cs="Times New Roman"/>
                <w:i/>
                <w:iCs/>
                <w:sz w:val="28"/>
                <w:szCs w:val="28"/>
                <w:lang w:val="ru-RU"/>
              </w:rPr>
            </m:ctrlPr>
          </m:dPr>
          <m:e>
            <m:r>
              <w:rPr>
                <w:rFonts w:ascii="Cambria Math" w:hAnsi="Cambria Math" w:cs="Times New Roman"/>
                <w:sz w:val="28"/>
                <w:szCs w:val="28"/>
              </w:rPr>
              <m:t>1-x</m:t>
            </m:r>
          </m:e>
        </m:d>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2</m:t>
                </m:r>
              </m:sup>
            </m:sSup>
          </m:e>
        </m:d>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3</m:t>
                </m:r>
              </m:sup>
            </m:sSup>
          </m:e>
        </m:d>
        <m:r>
          <w:rPr>
            <w:rFonts w:ascii="Cambria Math" w:hAnsi="Cambria Math" w:cs="Times New Roman"/>
            <w:sz w:val="28"/>
            <w:szCs w:val="28"/>
          </w:rPr>
          <m:t>…</m:t>
        </m:r>
        <m:d>
          <m:dPr>
            <m:ctrlPr>
              <w:rPr>
                <w:rFonts w:ascii="Cambria Math" w:hAnsi="Cambria Math" w:cs="Times New Roman"/>
                <w:i/>
                <w:iCs/>
                <w:sz w:val="28"/>
                <w:szCs w:val="28"/>
                <w:lang w:val="ru-RU"/>
              </w:rPr>
            </m:ctrlPr>
          </m:dPr>
          <m:e>
            <m:r>
              <w:rPr>
                <w:rFonts w:ascii="Cambria Math" w:hAnsi="Cambria Math" w:cs="Times New Roman"/>
                <w:sz w:val="28"/>
                <w:szCs w:val="28"/>
              </w:rPr>
              <m:t>1-</m:t>
            </m:r>
            <m:sSup>
              <m:sSupPr>
                <m:ctrlPr>
                  <w:rPr>
                    <w:rFonts w:ascii="Cambria Math" w:hAnsi="Cambria Math" w:cs="Times New Roman"/>
                    <w:i/>
                    <w:iCs/>
                    <w:sz w:val="28"/>
                    <w:szCs w:val="28"/>
                    <w:lang w:val="ru-RU"/>
                  </w:rPr>
                </m:ctrlPr>
              </m:sSupPr>
              <m:e>
                <m:r>
                  <w:rPr>
                    <w:rFonts w:ascii="Cambria Math" w:hAnsi="Cambria Math" w:cs="Times New Roman"/>
                    <w:sz w:val="28"/>
                    <w:szCs w:val="28"/>
                  </w:rPr>
                  <m:t>x</m:t>
                </m:r>
              </m:e>
              <m:sup>
                <m:r>
                  <w:rPr>
                    <w:rFonts w:ascii="Cambria Math" w:hAnsi="Cambria Math" w:cs="Times New Roman"/>
                    <w:sz w:val="28"/>
                    <w:szCs w:val="28"/>
                  </w:rPr>
                  <m:t>k</m:t>
                </m:r>
              </m:sup>
            </m:sSup>
          </m:e>
        </m:d>
        <m:r>
          <w:rPr>
            <w:rFonts w:ascii="Cambria Math" w:hAnsi="Cambria Math" w:cs="Times New Roman"/>
            <w:sz w:val="28"/>
            <w:szCs w:val="28"/>
          </w:rPr>
          <m:t>…</m:t>
        </m:r>
      </m:oMath>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 xml:space="preserve">Розподіл 12 предметів по 4 ящикам можна зобразити як показано на діаграмі </w:t>
      </w:r>
      <w:proofErr w:type="spellStart"/>
      <w:r w:rsidRPr="00A4210A">
        <w:rPr>
          <w:rFonts w:ascii="Times New Roman" w:hAnsi="Times New Roman" w:cs="Times New Roman"/>
          <w:sz w:val="28"/>
          <w:szCs w:val="28"/>
        </w:rPr>
        <w:t>Фере</w:t>
      </w:r>
      <w:proofErr w:type="spellEnd"/>
      <w:r w:rsidRPr="00A4210A">
        <w:rPr>
          <w:rFonts w:ascii="Times New Roman" w:hAnsi="Times New Roman" w:cs="Times New Roman"/>
          <w:sz w:val="28"/>
          <w:szCs w:val="28"/>
        </w:rPr>
        <w:t>.</w:t>
      </w:r>
    </w:p>
    <w:p w:rsidR="00A4210A" w:rsidRPr="00A4210A" w:rsidRDefault="00A4210A" w:rsidP="00A4210A">
      <w:pPr>
        <w:widowControl w:val="0"/>
        <w:spacing w:after="0" w:line="360" w:lineRule="auto"/>
        <w:ind w:firstLine="709"/>
        <w:jc w:val="both"/>
        <w:rPr>
          <w:rFonts w:ascii="Times New Roman" w:hAnsi="Times New Roman" w:cs="Times New Roman"/>
          <w:sz w:val="28"/>
          <w:szCs w:val="28"/>
        </w:rPr>
      </w:pPr>
      <w:r w:rsidRPr="00A4210A">
        <w:rPr>
          <w:rFonts w:ascii="Times New Roman" w:hAnsi="Times New Roman" w:cs="Times New Roman"/>
          <w:sz w:val="28"/>
          <w:szCs w:val="28"/>
        </w:rPr>
        <w:t>Якщо судити по рядкам, то видно, що в перший ящик поміщено 1 предмет, в другий 3 предмета, в третій – 4 предмета, а в четвертий – 4 предмета. Якщо ж судити по стовпцям, то в першому ящику знаходиться 4 предмета, в другому – 3 предмета, в третьому- 3 предмета і в четвертому – 2 предмета</w:t>
      </w:r>
      <w:r>
        <w:rPr>
          <w:rFonts w:ascii="Times New Roman" w:hAnsi="Times New Roman" w:cs="Times New Roman"/>
          <w:sz w:val="28"/>
          <w:szCs w:val="28"/>
        </w:rPr>
        <w:t>.</w:t>
      </w:r>
    </w:p>
    <w:p w:rsidR="00A4210A" w:rsidRPr="00A4210A" w:rsidRDefault="00CF7F1D" w:rsidP="00A4210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ТЕОРЕМА </w:t>
      </w:r>
      <w:r w:rsidR="00A4210A" w:rsidRPr="00A4210A">
        <w:rPr>
          <w:rFonts w:ascii="Times New Roman" w:hAnsi="Times New Roman" w:cs="Times New Roman"/>
          <w:b/>
          <w:bCs/>
          <w:sz w:val="28"/>
          <w:szCs w:val="28"/>
        </w:rPr>
        <w:t xml:space="preserve">4. </w:t>
      </w:r>
      <w:r w:rsidR="00A4210A" w:rsidRPr="00A4210A">
        <w:rPr>
          <w:rFonts w:ascii="Times New Roman" w:hAnsi="Times New Roman" w:cs="Times New Roman"/>
          <w:sz w:val="28"/>
          <w:szCs w:val="28"/>
        </w:rPr>
        <w:t xml:space="preserve">Кількість способів розміщення </w:t>
      </w:r>
      <w:r w:rsidR="00A4210A" w:rsidRPr="00A4210A">
        <w:rPr>
          <w:rFonts w:ascii="Times New Roman" w:hAnsi="Times New Roman" w:cs="Times New Roman"/>
          <w:sz w:val="28"/>
          <w:szCs w:val="28"/>
          <w:lang w:val="en-US"/>
        </w:rPr>
        <w:t xml:space="preserve">n </w:t>
      </w:r>
      <w:r w:rsidR="00A4210A" w:rsidRPr="00A4210A">
        <w:rPr>
          <w:rFonts w:ascii="Times New Roman" w:hAnsi="Times New Roman" w:cs="Times New Roman"/>
          <w:sz w:val="28"/>
          <w:szCs w:val="28"/>
        </w:rPr>
        <w:t xml:space="preserve">предметів в </w:t>
      </w:r>
      <w:r w:rsidR="00A4210A" w:rsidRPr="00A4210A">
        <w:rPr>
          <w:rFonts w:ascii="Times New Roman" w:hAnsi="Times New Roman" w:cs="Times New Roman"/>
          <w:sz w:val="28"/>
          <w:szCs w:val="28"/>
          <w:lang w:val="en-US"/>
        </w:rPr>
        <w:t xml:space="preserve">k </w:t>
      </w:r>
      <w:r w:rsidR="00A4210A" w:rsidRPr="00A4210A">
        <w:rPr>
          <w:rFonts w:ascii="Times New Roman" w:hAnsi="Times New Roman" w:cs="Times New Roman"/>
          <w:sz w:val="28"/>
          <w:szCs w:val="28"/>
        </w:rPr>
        <w:t xml:space="preserve">ящиках за умови, що деякі ящики можуть бути пустими, дорівнює кількості розміщень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предметів по ящикам за умови, що в кожному ящику буде знаходитися не більше </w:t>
      </w:r>
      <w:r w:rsidR="00A4210A" w:rsidRPr="00A4210A">
        <w:rPr>
          <w:rFonts w:ascii="Times New Roman" w:hAnsi="Times New Roman" w:cs="Times New Roman"/>
          <w:sz w:val="28"/>
          <w:szCs w:val="28"/>
          <w:lang w:val="en-US"/>
        </w:rPr>
        <w:t>k</w:t>
      </w:r>
      <w:r w:rsidR="00A4210A" w:rsidRPr="00A4210A">
        <w:rPr>
          <w:rFonts w:ascii="Times New Roman" w:hAnsi="Times New Roman" w:cs="Times New Roman"/>
          <w:sz w:val="28"/>
          <w:szCs w:val="28"/>
        </w:rPr>
        <w:t xml:space="preserve"> предметів. Крім того, кількість способів розміщення </w:t>
      </w:r>
      <w:r w:rsidR="00A4210A" w:rsidRPr="00A4210A">
        <w:rPr>
          <w:rFonts w:ascii="Times New Roman" w:hAnsi="Times New Roman" w:cs="Times New Roman"/>
          <w:sz w:val="28"/>
          <w:szCs w:val="28"/>
          <w:lang w:val="en-US"/>
        </w:rPr>
        <w:t>n</w:t>
      </w:r>
      <w:r w:rsidR="00A4210A" w:rsidRPr="00A4210A">
        <w:rPr>
          <w:rFonts w:ascii="Times New Roman" w:hAnsi="Times New Roman" w:cs="Times New Roman"/>
          <w:sz w:val="28"/>
          <w:szCs w:val="28"/>
        </w:rPr>
        <w:t xml:space="preserve"> предметів в </w:t>
      </w:r>
      <w:r w:rsidR="00A4210A" w:rsidRPr="00A4210A">
        <w:rPr>
          <w:rFonts w:ascii="Times New Roman" w:hAnsi="Times New Roman" w:cs="Times New Roman"/>
          <w:sz w:val="28"/>
          <w:szCs w:val="28"/>
          <w:lang w:val="en-US"/>
        </w:rPr>
        <w:t>k</w:t>
      </w:r>
      <w:r w:rsidR="00A4210A" w:rsidRPr="00A4210A">
        <w:rPr>
          <w:rFonts w:ascii="Times New Roman" w:hAnsi="Times New Roman" w:cs="Times New Roman"/>
          <w:sz w:val="28"/>
          <w:szCs w:val="28"/>
        </w:rPr>
        <w:t xml:space="preserve"> ящиках, де жоден ящик не </w:t>
      </w:r>
      <w:proofErr w:type="spellStart"/>
      <w:r w:rsidR="00A4210A" w:rsidRPr="00A4210A">
        <w:rPr>
          <w:rFonts w:ascii="Times New Roman" w:hAnsi="Times New Roman" w:cs="Times New Roman"/>
          <w:sz w:val="28"/>
          <w:szCs w:val="28"/>
        </w:rPr>
        <w:t>может</w:t>
      </w:r>
      <w:proofErr w:type="spellEnd"/>
      <w:r w:rsidR="00A4210A" w:rsidRPr="00A4210A">
        <w:rPr>
          <w:rFonts w:ascii="Times New Roman" w:hAnsi="Times New Roman" w:cs="Times New Roman"/>
          <w:sz w:val="28"/>
          <w:szCs w:val="28"/>
        </w:rPr>
        <w:t xml:space="preserve"> бути пустим, дорівнює кількості розміщень </w:t>
      </w:r>
      <w:r w:rsidR="00A4210A" w:rsidRPr="00A4210A">
        <w:rPr>
          <w:rFonts w:ascii="Times New Roman" w:hAnsi="Times New Roman" w:cs="Times New Roman"/>
          <w:sz w:val="28"/>
          <w:szCs w:val="28"/>
          <w:lang w:val="en-US"/>
        </w:rPr>
        <w:t xml:space="preserve">n </w:t>
      </w:r>
      <w:r w:rsidR="00A4210A" w:rsidRPr="00A4210A">
        <w:rPr>
          <w:rFonts w:ascii="Times New Roman" w:hAnsi="Times New Roman" w:cs="Times New Roman"/>
          <w:sz w:val="28"/>
          <w:szCs w:val="28"/>
        </w:rPr>
        <w:t xml:space="preserve">предметів по ящикам за умови, що в кожному ящику може знаходитися не більше ніж </w:t>
      </w:r>
      <w:r w:rsidR="00A4210A" w:rsidRPr="00A4210A">
        <w:rPr>
          <w:rFonts w:ascii="Times New Roman" w:hAnsi="Times New Roman" w:cs="Times New Roman"/>
          <w:sz w:val="28"/>
          <w:szCs w:val="28"/>
          <w:lang w:val="en-US"/>
        </w:rPr>
        <w:t>k</w:t>
      </w:r>
      <w:r w:rsidR="00A4210A" w:rsidRPr="00A4210A">
        <w:rPr>
          <w:rFonts w:ascii="Times New Roman" w:hAnsi="Times New Roman" w:cs="Times New Roman"/>
          <w:sz w:val="28"/>
          <w:szCs w:val="28"/>
        </w:rPr>
        <w:t xml:space="preserve"> предметів і хоча б один ящик містить </w:t>
      </w:r>
      <w:r w:rsidR="00A4210A" w:rsidRPr="00A4210A">
        <w:rPr>
          <w:rFonts w:ascii="Times New Roman" w:hAnsi="Times New Roman" w:cs="Times New Roman"/>
          <w:sz w:val="28"/>
          <w:szCs w:val="28"/>
          <w:lang w:val="en-US"/>
        </w:rPr>
        <w:t>k</w:t>
      </w:r>
      <w:r w:rsidR="00A4210A" w:rsidRPr="00A4210A">
        <w:rPr>
          <w:rFonts w:ascii="Times New Roman" w:hAnsi="Times New Roman" w:cs="Times New Roman"/>
          <w:sz w:val="28"/>
          <w:szCs w:val="28"/>
        </w:rPr>
        <w:t xml:space="preserve"> предметів</w:t>
      </w:r>
      <w:r w:rsidR="009966EE">
        <w:rPr>
          <w:rFonts w:ascii="Times New Roman" w:hAnsi="Times New Roman" w:cs="Times New Roman"/>
          <w:sz w:val="28"/>
          <w:szCs w:val="28"/>
          <w:lang w:val="en-US"/>
        </w:rPr>
        <w:t xml:space="preserve"> [6]</w:t>
      </w:r>
      <w:r w:rsidR="00A4210A" w:rsidRPr="00A4210A">
        <w:rPr>
          <w:rFonts w:ascii="Times New Roman" w:hAnsi="Times New Roman" w:cs="Times New Roman"/>
          <w:sz w:val="28"/>
          <w:szCs w:val="28"/>
        </w:rPr>
        <w:t>.</w:t>
      </w:r>
    </w:p>
    <w:p w:rsidR="00C75F6E" w:rsidRPr="00C75F6E" w:rsidRDefault="00CF7F1D" w:rsidP="00C75F6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ТЕОРЕМА </w:t>
      </w:r>
      <w:r w:rsidR="00C75F6E" w:rsidRPr="00C75F6E">
        <w:rPr>
          <w:rFonts w:ascii="Times New Roman" w:hAnsi="Times New Roman" w:cs="Times New Roman"/>
          <w:b/>
          <w:bCs/>
          <w:sz w:val="28"/>
          <w:szCs w:val="28"/>
        </w:rPr>
        <w:t xml:space="preserve">5. </w:t>
      </w:r>
      <w:r w:rsidR="00C75F6E" w:rsidRPr="00C75F6E">
        <w:rPr>
          <w:rFonts w:ascii="Times New Roman" w:hAnsi="Times New Roman" w:cs="Times New Roman"/>
          <w:sz w:val="28"/>
          <w:szCs w:val="28"/>
        </w:rPr>
        <w:t xml:space="preserve">Кількість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що містять </w:t>
      </w:r>
      <w:r w:rsidR="00C75F6E" w:rsidRPr="00C75F6E">
        <w:rPr>
          <w:rFonts w:ascii="Times New Roman" w:hAnsi="Times New Roman" w:cs="Times New Roman"/>
          <w:sz w:val="28"/>
          <w:szCs w:val="28"/>
          <w:lang w:val="en-US"/>
        </w:rPr>
        <w:t>k</w:t>
      </w:r>
      <w:r w:rsidR="00C75F6E" w:rsidRPr="00C75F6E">
        <w:rPr>
          <w:rFonts w:ascii="Times New Roman" w:hAnsi="Times New Roman" w:cs="Times New Roman"/>
          <w:sz w:val="28"/>
          <w:szCs w:val="28"/>
        </w:rPr>
        <w:t xml:space="preserve"> або менше чисел, дорівнює кількості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що містять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або менше чисел, при яких жодне число з групи не перевищує </w:t>
      </w:r>
      <w:r w:rsidR="00C75F6E" w:rsidRPr="00C75F6E">
        <w:rPr>
          <w:rFonts w:ascii="Times New Roman" w:hAnsi="Times New Roman" w:cs="Times New Roman"/>
          <w:sz w:val="28"/>
          <w:szCs w:val="28"/>
          <w:lang w:val="en-US"/>
        </w:rPr>
        <w:t>k</w:t>
      </w:r>
      <w:r w:rsidR="00C75F6E" w:rsidRPr="00C75F6E">
        <w:rPr>
          <w:rFonts w:ascii="Times New Roman" w:hAnsi="Times New Roman" w:cs="Times New Roman"/>
          <w:sz w:val="28"/>
          <w:szCs w:val="28"/>
        </w:rPr>
        <w:t xml:space="preserve">.  Крім того, кількість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що містять рівно </w:t>
      </w:r>
      <w:r w:rsidR="00C75F6E" w:rsidRPr="00C75F6E">
        <w:rPr>
          <w:rFonts w:ascii="Times New Roman" w:hAnsi="Times New Roman" w:cs="Times New Roman"/>
          <w:sz w:val="28"/>
          <w:szCs w:val="28"/>
          <w:lang w:val="en-US"/>
        </w:rPr>
        <w:t>k</w:t>
      </w:r>
      <w:r w:rsidR="00C75F6E" w:rsidRPr="00C75F6E">
        <w:rPr>
          <w:rFonts w:ascii="Times New Roman" w:hAnsi="Times New Roman" w:cs="Times New Roman"/>
          <w:sz w:val="28"/>
          <w:szCs w:val="28"/>
        </w:rPr>
        <w:t xml:space="preserve"> чисел, дорівнює кількості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що містять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або менше невід’ємних цілих чисел, коли найбільше число в кожній групі дорівнює </w:t>
      </w:r>
      <w:r w:rsidR="00C75F6E" w:rsidRPr="00C75F6E">
        <w:rPr>
          <w:rFonts w:ascii="Times New Roman" w:hAnsi="Times New Roman" w:cs="Times New Roman"/>
          <w:sz w:val="28"/>
          <w:szCs w:val="28"/>
          <w:lang w:val="en-US"/>
        </w:rPr>
        <w:t>k</w:t>
      </w:r>
      <w:r w:rsidR="009966EE">
        <w:rPr>
          <w:rFonts w:ascii="Times New Roman" w:hAnsi="Times New Roman" w:cs="Times New Roman"/>
          <w:sz w:val="28"/>
          <w:szCs w:val="28"/>
          <w:lang w:val="en-US"/>
        </w:rPr>
        <w:t xml:space="preserve"> [6]</w:t>
      </w:r>
      <w:r w:rsidR="00C75F6E" w:rsidRPr="00C75F6E">
        <w:rPr>
          <w:rFonts w:ascii="Times New Roman" w:hAnsi="Times New Roman" w:cs="Times New Roman"/>
          <w:sz w:val="28"/>
          <w:szCs w:val="28"/>
        </w:rPr>
        <w:t>.</w:t>
      </w:r>
    </w:p>
    <w:p w:rsidR="00C75F6E" w:rsidRPr="009966EE" w:rsidRDefault="00CF7F1D" w:rsidP="00C75F6E">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rPr>
        <w:t xml:space="preserve">ТЕОРЕМА </w:t>
      </w:r>
      <w:r w:rsidR="00C75F6E" w:rsidRPr="00C75F6E">
        <w:rPr>
          <w:rFonts w:ascii="Times New Roman" w:hAnsi="Times New Roman" w:cs="Times New Roman"/>
          <w:b/>
          <w:bCs/>
          <w:sz w:val="28"/>
          <w:szCs w:val="28"/>
        </w:rPr>
        <w:t xml:space="preserve">6. </w:t>
      </w:r>
      <w:r w:rsidR="00C75F6E" w:rsidRPr="00C75F6E">
        <w:rPr>
          <w:rFonts w:ascii="Times New Roman" w:hAnsi="Times New Roman" w:cs="Times New Roman"/>
          <w:sz w:val="28"/>
          <w:szCs w:val="28"/>
        </w:rPr>
        <w:t xml:space="preserve">Твірна функція, що описує кількість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з </w:t>
      </w:r>
      <w:r w:rsidR="00C75F6E" w:rsidRPr="00C75F6E">
        <w:rPr>
          <w:rFonts w:ascii="Times New Roman" w:hAnsi="Times New Roman" w:cs="Times New Roman"/>
          <w:sz w:val="28"/>
          <w:szCs w:val="28"/>
          <w:lang w:val="en-US"/>
        </w:rPr>
        <w:t>k</w:t>
      </w:r>
      <w:r w:rsidR="00C75F6E" w:rsidRPr="00C75F6E">
        <w:rPr>
          <w:rFonts w:ascii="Times New Roman" w:hAnsi="Times New Roman" w:cs="Times New Roman"/>
          <w:sz w:val="28"/>
          <w:szCs w:val="28"/>
        </w:rPr>
        <w:t xml:space="preserve"> або менше невід’ємних цілих чисел, має вигляд</w:t>
      </w:r>
      <w:r w:rsidR="009966EE">
        <w:rPr>
          <w:rFonts w:ascii="Times New Roman" w:hAnsi="Times New Roman" w:cs="Times New Roman"/>
          <w:sz w:val="28"/>
          <w:szCs w:val="28"/>
          <w:lang w:val="en-US"/>
        </w:rPr>
        <w:t xml:space="preserve"> [6]</w:t>
      </w:r>
    </w:p>
    <w:p w:rsidR="00C75F6E" w:rsidRPr="00C75F6E" w:rsidRDefault="00C75F6E" w:rsidP="00C75F6E">
      <w:pPr>
        <w:widowControl w:val="0"/>
        <w:spacing w:after="0" w:line="360" w:lineRule="auto"/>
        <w:ind w:firstLine="709"/>
        <w:jc w:val="both"/>
        <w:rPr>
          <w:rFonts w:ascii="Times New Roman" w:hAnsi="Times New Roman" w:cs="Times New Roman"/>
          <w:sz w:val="28"/>
          <w:szCs w:val="28"/>
        </w:rPr>
      </w:pPr>
      <w:r w:rsidRPr="00C75F6E">
        <w:rPr>
          <w:rFonts w:ascii="Times New Roman" w:hAnsi="Times New Roman" w:cs="Times New Roman"/>
          <w:sz w:val="28"/>
          <w:szCs w:val="28"/>
        </w:rPr>
        <w:t xml:space="preserve">(1 + х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2</w:t>
      </w:r>
      <w:proofErr w:type="spellEnd"/>
      <w:r w:rsidRPr="00C75F6E">
        <w:rPr>
          <w:rFonts w:ascii="Times New Roman" w:hAnsi="Times New Roman" w:cs="Times New Roman"/>
          <w:sz w:val="28"/>
          <w:szCs w:val="28"/>
        </w:rPr>
        <w:t xml:space="preserve"> + ...)(1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2</w:t>
      </w:r>
      <w:proofErr w:type="spellEnd"/>
      <w:r w:rsidRPr="00C75F6E">
        <w:rPr>
          <w:rFonts w:ascii="Times New Roman" w:hAnsi="Times New Roman" w:cs="Times New Roman"/>
          <w:sz w:val="28"/>
          <w:szCs w:val="28"/>
        </w:rPr>
        <w:t xml:space="preserve">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4</w:t>
      </w:r>
      <w:proofErr w:type="spellEnd"/>
      <w:r w:rsidRPr="00C75F6E">
        <w:rPr>
          <w:rFonts w:ascii="Times New Roman" w:hAnsi="Times New Roman" w:cs="Times New Roman"/>
          <w:sz w:val="28"/>
          <w:szCs w:val="28"/>
        </w:rPr>
        <w:t xml:space="preserve"> + ...)(1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3</w:t>
      </w:r>
      <w:proofErr w:type="spellEnd"/>
      <w:r w:rsidRPr="00C75F6E">
        <w:rPr>
          <w:rFonts w:ascii="Times New Roman" w:hAnsi="Times New Roman" w:cs="Times New Roman"/>
          <w:sz w:val="28"/>
          <w:szCs w:val="28"/>
        </w:rPr>
        <w:t xml:space="preserve">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6</w:t>
      </w:r>
      <w:proofErr w:type="spellEnd"/>
      <w:r w:rsidRPr="00C75F6E">
        <w:rPr>
          <w:rFonts w:ascii="Times New Roman" w:hAnsi="Times New Roman" w:cs="Times New Roman"/>
          <w:sz w:val="28"/>
          <w:szCs w:val="28"/>
        </w:rPr>
        <w:t xml:space="preserve"> + ...) ... (1 + </w:t>
      </w:r>
      <w:proofErr w:type="spellStart"/>
      <w:r w:rsidRPr="00C75F6E">
        <w:rPr>
          <w:rFonts w:ascii="Times New Roman" w:hAnsi="Times New Roman" w:cs="Times New Roman"/>
          <w:sz w:val="28"/>
          <w:szCs w:val="28"/>
          <w:lang w:val="en-US"/>
        </w:rPr>
        <w:t>x</w:t>
      </w:r>
      <w:r w:rsidRPr="00C75F6E">
        <w:rPr>
          <w:rFonts w:ascii="Times New Roman" w:hAnsi="Times New Roman" w:cs="Times New Roman"/>
          <w:sz w:val="28"/>
          <w:szCs w:val="28"/>
          <w:vertAlign w:val="superscript"/>
          <w:lang w:val="en-US"/>
        </w:rPr>
        <w:t>k</w:t>
      </w:r>
      <w:proofErr w:type="spellEnd"/>
      <w:r w:rsidRPr="00C75F6E">
        <w:rPr>
          <w:rFonts w:ascii="Times New Roman" w:hAnsi="Times New Roman" w:cs="Times New Roman"/>
          <w:sz w:val="28"/>
          <w:szCs w:val="28"/>
          <w:lang w:val="ru-RU"/>
        </w:rPr>
        <w:t xml:space="preserve"> + </w:t>
      </w:r>
      <w:r w:rsidRPr="00C75F6E">
        <w:rPr>
          <w:rFonts w:ascii="Times New Roman" w:hAnsi="Times New Roman" w:cs="Times New Roman"/>
          <w:sz w:val="28"/>
          <w:szCs w:val="28"/>
          <w:lang w:val="en-US"/>
        </w:rPr>
        <w:t>x</w:t>
      </w:r>
      <w:r w:rsidRPr="00C75F6E">
        <w:rPr>
          <w:rFonts w:ascii="Times New Roman" w:hAnsi="Times New Roman" w:cs="Times New Roman"/>
          <w:sz w:val="28"/>
          <w:szCs w:val="28"/>
          <w:vertAlign w:val="superscript"/>
          <w:lang w:val="ru-RU"/>
        </w:rPr>
        <w:t>2</w:t>
      </w:r>
      <w:r w:rsidRPr="00C75F6E">
        <w:rPr>
          <w:rFonts w:ascii="Times New Roman" w:hAnsi="Times New Roman" w:cs="Times New Roman"/>
          <w:sz w:val="28"/>
          <w:szCs w:val="28"/>
          <w:vertAlign w:val="superscript"/>
          <w:lang w:val="en-US"/>
        </w:rPr>
        <w:t>k</w:t>
      </w:r>
      <w:r w:rsidRPr="00C75F6E">
        <w:rPr>
          <w:rFonts w:ascii="Times New Roman" w:hAnsi="Times New Roman" w:cs="Times New Roman"/>
          <w:sz w:val="28"/>
          <w:szCs w:val="28"/>
          <w:lang w:val="ru-RU"/>
        </w:rPr>
        <w:t xml:space="preserve"> + …</w:t>
      </w:r>
      <w:r w:rsidRPr="00C75F6E">
        <w:rPr>
          <w:rFonts w:ascii="Times New Roman" w:hAnsi="Times New Roman" w:cs="Times New Roman"/>
          <w:sz w:val="28"/>
          <w:szCs w:val="28"/>
        </w:rPr>
        <w:t>)</w:t>
      </w:r>
    </w:p>
    <w:p w:rsidR="00C75F6E" w:rsidRPr="00C75F6E" w:rsidRDefault="00C75F6E" w:rsidP="00C75F6E">
      <w:pPr>
        <w:widowControl w:val="0"/>
        <w:spacing w:after="0" w:line="360" w:lineRule="auto"/>
        <w:ind w:firstLine="709"/>
        <w:jc w:val="both"/>
        <w:rPr>
          <w:rFonts w:ascii="Times New Roman" w:hAnsi="Times New Roman" w:cs="Times New Roman"/>
          <w:sz w:val="28"/>
          <w:szCs w:val="28"/>
        </w:rPr>
      </w:pPr>
      <w:proofErr w:type="spellStart"/>
      <w:r w:rsidRPr="00C75F6E">
        <w:rPr>
          <w:rFonts w:ascii="Times New Roman" w:hAnsi="Times New Roman" w:cs="Times New Roman"/>
          <w:sz w:val="28"/>
          <w:szCs w:val="28"/>
          <w:lang w:val="ru-RU"/>
        </w:rPr>
        <w:t>або</w:t>
      </w:r>
      <w:proofErr w:type="spellEnd"/>
      <w:r w:rsidRPr="00C75F6E">
        <w:rPr>
          <w:rFonts w:ascii="Times New Roman" w:hAnsi="Times New Roman" w:cs="Times New Roman"/>
          <w:sz w:val="28"/>
          <w:szCs w:val="28"/>
          <w:lang w:val="ru-RU"/>
        </w:rPr>
        <w:t xml:space="preserve"> </w:t>
      </w:r>
      <m:oMath>
        <m:f>
          <m:fPr>
            <m:ctrlPr>
              <w:rPr>
                <w:rFonts w:ascii="Cambria Math" w:hAnsi="Cambria Math" w:cs="Times New Roman"/>
                <w:i/>
                <w:iCs/>
                <w:sz w:val="28"/>
                <w:szCs w:val="28"/>
                <w:lang w:val="ru-RU"/>
              </w:rPr>
            </m:ctrlPr>
          </m:fPr>
          <m:num>
            <m:r>
              <w:rPr>
                <w:rFonts w:ascii="Cambria Math" w:hAnsi="Cambria Math" w:cs="Times New Roman"/>
                <w:sz w:val="28"/>
                <w:szCs w:val="28"/>
                <w:lang w:val="en-US"/>
              </w:rPr>
              <m:t>1</m:t>
            </m:r>
          </m:num>
          <m:den>
            <m:r>
              <w:rPr>
                <w:rFonts w:ascii="Cambria Math" w:hAnsi="Cambria Math" w:cs="Times New Roman"/>
                <w:sz w:val="28"/>
                <w:szCs w:val="28"/>
                <w:lang w:val="en-US"/>
              </w:rPr>
              <m:t>1-x</m:t>
            </m:r>
          </m:den>
        </m:f>
        <m:r>
          <w:rPr>
            <w:rFonts w:ascii="Cambria Math" w:hAnsi="Cambria Math" w:cs="Times New Roman"/>
            <w:sz w:val="28"/>
            <w:szCs w:val="28"/>
            <w:lang w:val="en-US"/>
          </w:rPr>
          <m:t>∙</m:t>
        </m:r>
        <m:f>
          <m:fPr>
            <m:ctrlPr>
              <w:rPr>
                <w:rFonts w:ascii="Cambria Math" w:hAnsi="Cambria Math" w:cs="Times New Roman"/>
                <w:i/>
                <w:iCs/>
                <w:sz w:val="28"/>
                <w:szCs w:val="28"/>
                <w:lang w:val="ru-RU"/>
              </w:rPr>
            </m:ctrlPr>
          </m:fPr>
          <m:num>
            <m:r>
              <w:rPr>
                <w:rFonts w:ascii="Cambria Math" w:hAnsi="Cambria Math" w:cs="Times New Roman"/>
                <w:sz w:val="28"/>
                <w:szCs w:val="28"/>
                <w:lang w:val="en-US"/>
              </w:rPr>
              <m:t>1</m:t>
            </m:r>
          </m:num>
          <m:den>
            <m:r>
              <w:rPr>
                <w:rFonts w:ascii="Cambria Math" w:hAnsi="Cambria Math" w:cs="Times New Roman"/>
                <w:sz w:val="28"/>
                <w:szCs w:val="28"/>
                <w:lang w:val="en-US"/>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den>
        </m:f>
        <m:r>
          <w:rPr>
            <w:rFonts w:ascii="Cambria Math" w:hAnsi="Cambria Math" w:cs="Times New Roman"/>
            <w:sz w:val="28"/>
            <w:szCs w:val="28"/>
            <w:lang w:val="en-US"/>
          </w:rPr>
          <m:t>∙</m:t>
        </m:r>
        <m:f>
          <m:fPr>
            <m:ctrlPr>
              <w:rPr>
                <w:rFonts w:ascii="Cambria Math" w:hAnsi="Cambria Math" w:cs="Times New Roman"/>
                <w:i/>
                <w:iCs/>
                <w:sz w:val="28"/>
                <w:szCs w:val="28"/>
                <w:lang w:val="ru-RU"/>
              </w:rPr>
            </m:ctrlPr>
          </m:fPr>
          <m:num>
            <m:r>
              <w:rPr>
                <w:rFonts w:ascii="Cambria Math" w:hAnsi="Cambria Math" w:cs="Times New Roman"/>
                <w:sz w:val="28"/>
                <w:szCs w:val="28"/>
                <w:lang w:val="en-US"/>
              </w:rPr>
              <m:t>1</m:t>
            </m:r>
          </m:num>
          <m:den>
            <m:r>
              <w:rPr>
                <w:rFonts w:ascii="Cambria Math" w:hAnsi="Cambria Math" w:cs="Times New Roman"/>
                <w:sz w:val="28"/>
                <w:szCs w:val="28"/>
                <w:lang w:val="en-US"/>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lang w:val="en-US"/>
                  </w:rPr>
                  <m:t>3</m:t>
                </m:r>
              </m:sup>
            </m:sSup>
          </m:den>
        </m:f>
        <m:r>
          <w:rPr>
            <w:rFonts w:ascii="Cambria Math" w:hAnsi="Cambria Math" w:cs="Times New Roman"/>
            <w:sz w:val="28"/>
            <w:szCs w:val="28"/>
            <w:lang w:val="en-US"/>
          </w:rPr>
          <m:t>… </m:t>
        </m:r>
        <m:f>
          <m:fPr>
            <m:ctrlPr>
              <w:rPr>
                <w:rFonts w:ascii="Cambria Math" w:hAnsi="Cambria Math" w:cs="Times New Roman"/>
                <w:i/>
                <w:iCs/>
                <w:sz w:val="28"/>
                <w:szCs w:val="28"/>
                <w:lang w:val="ru-RU"/>
              </w:rPr>
            </m:ctrlPr>
          </m:fPr>
          <m:num>
            <m:r>
              <w:rPr>
                <w:rFonts w:ascii="Cambria Math" w:hAnsi="Cambria Math" w:cs="Times New Roman"/>
                <w:sz w:val="28"/>
                <w:szCs w:val="28"/>
                <w:lang w:val="en-US"/>
              </w:rPr>
              <m:t>1</m:t>
            </m:r>
          </m:num>
          <m:den>
            <m:r>
              <w:rPr>
                <w:rFonts w:ascii="Cambria Math" w:hAnsi="Cambria Math" w:cs="Times New Roman"/>
                <w:sz w:val="28"/>
                <w:szCs w:val="28"/>
                <w:lang w:val="en-US"/>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lang w:val="en-US"/>
                  </w:rPr>
                  <m:t>k</m:t>
                </m:r>
              </m:sup>
            </m:sSup>
          </m:den>
        </m:f>
      </m:oMath>
      <w:r w:rsidRPr="00C75F6E">
        <w:rPr>
          <w:rFonts w:ascii="Times New Roman" w:hAnsi="Times New Roman" w:cs="Times New Roman"/>
          <w:sz w:val="28"/>
          <w:szCs w:val="28"/>
        </w:rPr>
        <w:t xml:space="preserve"> </w:t>
      </w:r>
    </w:p>
    <w:p w:rsidR="00C75F6E" w:rsidRPr="009966EE" w:rsidRDefault="00CF7F1D" w:rsidP="00C75F6E">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rPr>
        <w:t xml:space="preserve">  ТЕОРЕМА </w:t>
      </w:r>
      <w:r w:rsidR="00C75F6E" w:rsidRPr="00C75F6E">
        <w:rPr>
          <w:rFonts w:ascii="Times New Roman" w:hAnsi="Times New Roman" w:cs="Times New Roman"/>
          <w:b/>
          <w:bCs/>
          <w:sz w:val="28"/>
          <w:szCs w:val="28"/>
        </w:rPr>
        <w:t xml:space="preserve">7. </w:t>
      </w:r>
      <w:r w:rsidR="00C75F6E" w:rsidRPr="00C75F6E">
        <w:rPr>
          <w:rFonts w:ascii="Times New Roman" w:hAnsi="Times New Roman" w:cs="Times New Roman"/>
          <w:sz w:val="28"/>
          <w:szCs w:val="28"/>
        </w:rPr>
        <w:t xml:space="preserve">Твірна функція, що описує кількість способів розбиття числа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xml:space="preserve"> на групи, що містять </w:t>
      </w:r>
      <w:r w:rsidR="00C75F6E" w:rsidRPr="00C75F6E">
        <w:rPr>
          <w:rFonts w:ascii="Times New Roman" w:hAnsi="Times New Roman" w:cs="Times New Roman"/>
          <w:sz w:val="28"/>
          <w:szCs w:val="28"/>
          <w:lang w:val="en-US"/>
        </w:rPr>
        <w:t>k</w:t>
      </w:r>
      <w:r w:rsidR="00C75F6E" w:rsidRPr="00C75F6E">
        <w:rPr>
          <w:rFonts w:ascii="Times New Roman" w:hAnsi="Times New Roman" w:cs="Times New Roman"/>
          <w:sz w:val="28"/>
          <w:szCs w:val="28"/>
        </w:rPr>
        <w:t xml:space="preserve"> невід’ємних чисел, сума яких дорівнює </w:t>
      </w:r>
      <w:r w:rsidR="00C75F6E" w:rsidRPr="00C75F6E">
        <w:rPr>
          <w:rFonts w:ascii="Times New Roman" w:hAnsi="Times New Roman" w:cs="Times New Roman"/>
          <w:sz w:val="28"/>
          <w:szCs w:val="28"/>
          <w:lang w:val="en-US"/>
        </w:rPr>
        <w:t>n</w:t>
      </w:r>
      <w:r w:rsidR="00C75F6E" w:rsidRPr="00C75F6E">
        <w:rPr>
          <w:rFonts w:ascii="Times New Roman" w:hAnsi="Times New Roman" w:cs="Times New Roman"/>
          <w:sz w:val="28"/>
          <w:szCs w:val="28"/>
        </w:rPr>
        <w:t>, має вигляд</w:t>
      </w:r>
      <w:r w:rsidR="009966EE">
        <w:rPr>
          <w:rFonts w:ascii="Times New Roman" w:hAnsi="Times New Roman" w:cs="Times New Roman"/>
          <w:sz w:val="28"/>
          <w:szCs w:val="28"/>
          <w:lang w:val="en-US"/>
        </w:rPr>
        <w:t xml:space="preserve"> [6]</w:t>
      </w:r>
    </w:p>
    <w:p w:rsidR="00C75F6E" w:rsidRPr="00C75F6E" w:rsidRDefault="00C75F6E" w:rsidP="00C75F6E">
      <w:pPr>
        <w:widowControl w:val="0"/>
        <w:spacing w:after="0" w:line="360" w:lineRule="auto"/>
        <w:ind w:firstLine="709"/>
        <w:jc w:val="both"/>
        <w:rPr>
          <w:rFonts w:ascii="Times New Roman" w:hAnsi="Times New Roman" w:cs="Times New Roman"/>
          <w:sz w:val="28"/>
          <w:szCs w:val="28"/>
        </w:rPr>
      </w:pPr>
      <w:proofErr w:type="spellStart"/>
      <w:proofErr w:type="gramStart"/>
      <w:r w:rsidRPr="00C75F6E">
        <w:rPr>
          <w:rFonts w:ascii="Times New Roman" w:hAnsi="Times New Roman" w:cs="Times New Roman"/>
          <w:sz w:val="28"/>
          <w:szCs w:val="28"/>
          <w:lang w:val="en-US"/>
        </w:rPr>
        <w:t>x</w:t>
      </w:r>
      <w:r w:rsidRPr="00C75F6E">
        <w:rPr>
          <w:rFonts w:ascii="Times New Roman" w:hAnsi="Times New Roman" w:cs="Times New Roman"/>
          <w:sz w:val="28"/>
          <w:szCs w:val="28"/>
          <w:vertAlign w:val="superscript"/>
          <w:lang w:val="en-US"/>
        </w:rPr>
        <w:t>k</w:t>
      </w:r>
      <w:proofErr w:type="spellEnd"/>
      <w:proofErr w:type="gramEnd"/>
      <w:r w:rsidRPr="00C75F6E">
        <w:rPr>
          <w:rFonts w:ascii="Times New Roman" w:hAnsi="Times New Roman" w:cs="Times New Roman"/>
          <w:sz w:val="28"/>
          <w:szCs w:val="28"/>
          <w:lang w:val="en-US"/>
        </w:rPr>
        <w:t xml:space="preserve"> </w:t>
      </w:r>
      <w:r w:rsidRPr="00C75F6E">
        <w:rPr>
          <w:rFonts w:ascii="Times New Roman" w:hAnsi="Times New Roman" w:cs="Times New Roman"/>
          <w:sz w:val="28"/>
          <w:szCs w:val="28"/>
        </w:rPr>
        <w:t xml:space="preserve">(1 + х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2</w:t>
      </w:r>
      <w:proofErr w:type="spellEnd"/>
      <w:r w:rsidRPr="00C75F6E">
        <w:rPr>
          <w:rFonts w:ascii="Times New Roman" w:hAnsi="Times New Roman" w:cs="Times New Roman"/>
          <w:sz w:val="28"/>
          <w:szCs w:val="28"/>
        </w:rPr>
        <w:t xml:space="preserve"> + ...)(1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2</w:t>
      </w:r>
      <w:proofErr w:type="spellEnd"/>
      <w:r w:rsidRPr="00C75F6E">
        <w:rPr>
          <w:rFonts w:ascii="Times New Roman" w:hAnsi="Times New Roman" w:cs="Times New Roman"/>
          <w:sz w:val="28"/>
          <w:szCs w:val="28"/>
        </w:rPr>
        <w:t xml:space="preserve">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4</w:t>
      </w:r>
      <w:proofErr w:type="spellEnd"/>
      <w:r w:rsidRPr="00C75F6E">
        <w:rPr>
          <w:rFonts w:ascii="Times New Roman" w:hAnsi="Times New Roman" w:cs="Times New Roman"/>
          <w:sz w:val="28"/>
          <w:szCs w:val="28"/>
        </w:rPr>
        <w:t xml:space="preserve"> + ...)(1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3</w:t>
      </w:r>
      <w:proofErr w:type="spellEnd"/>
      <w:r w:rsidRPr="00C75F6E">
        <w:rPr>
          <w:rFonts w:ascii="Times New Roman" w:hAnsi="Times New Roman" w:cs="Times New Roman"/>
          <w:sz w:val="28"/>
          <w:szCs w:val="28"/>
        </w:rPr>
        <w:t xml:space="preserve"> + </w:t>
      </w:r>
      <w:proofErr w:type="spellStart"/>
      <w:r w:rsidRPr="00C75F6E">
        <w:rPr>
          <w:rFonts w:ascii="Times New Roman" w:hAnsi="Times New Roman" w:cs="Times New Roman"/>
          <w:sz w:val="28"/>
          <w:szCs w:val="28"/>
        </w:rPr>
        <w:t>х</w:t>
      </w:r>
      <w:r w:rsidRPr="00C75F6E">
        <w:rPr>
          <w:rFonts w:ascii="Times New Roman" w:hAnsi="Times New Roman" w:cs="Times New Roman"/>
          <w:sz w:val="28"/>
          <w:szCs w:val="28"/>
          <w:vertAlign w:val="superscript"/>
        </w:rPr>
        <w:t>6</w:t>
      </w:r>
      <w:proofErr w:type="spellEnd"/>
      <w:r w:rsidRPr="00C75F6E">
        <w:rPr>
          <w:rFonts w:ascii="Times New Roman" w:hAnsi="Times New Roman" w:cs="Times New Roman"/>
          <w:sz w:val="28"/>
          <w:szCs w:val="28"/>
        </w:rPr>
        <w:t xml:space="preserve"> + ...) ... (1 + </w:t>
      </w:r>
      <w:proofErr w:type="spellStart"/>
      <w:r w:rsidRPr="00C75F6E">
        <w:rPr>
          <w:rFonts w:ascii="Times New Roman" w:hAnsi="Times New Roman" w:cs="Times New Roman"/>
          <w:sz w:val="28"/>
          <w:szCs w:val="28"/>
          <w:lang w:val="en-US"/>
        </w:rPr>
        <w:t>x</w:t>
      </w:r>
      <w:r w:rsidRPr="00C75F6E">
        <w:rPr>
          <w:rFonts w:ascii="Times New Roman" w:hAnsi="Times New Roman" w:cs="Times New Roman"/>
          <w:sz w:val="28"/>
          <w:szCs w:val="28"/>
          <w:vertAlign w:val="superscript"/>
          <w:lang w:val="en-US"/>
        </w:rPr>
        <w:t>k</w:t>
      </w:r>
      <w:proofErr w:type="spellEnd"/>
      <w:r w:rsidRPr="00C75F6E">
        <w:rPr>
          <w:rFonts w:ascii="Times New Roman" w:hAnsi="Times New Roman" w:cs="Times New Roman"/>
          <w:sz w:val="28"/>
          <w:szCs w:val="28"/>
          <w:lang w:val="ru-RU"/>
        </w:rPr>
        <w:t xml:space="preserve"> + </w:t>
      </w:r>
      <w:r w:rsidRPr="00C75F6E">
        <w:rPr>
          <w:rFonts w:ascii="Times New Roman" w:hAnsi="Times New Roman" w:cs="Times New Roman"/>
          <w:sz w:val="28"/>
          <w:szCs w:val="28"/>
          <w:lang w:val="en-US"/>
        </w:rPr>
        <w:t>x</w:t>
      </w:r>
      <w:r w:rsidRPr="00C75F6E">
        <w:rPr>
          <w:rFonts w:ascii="Times New Roman" w:hAnsi="Times New Roman" w:cs="Times New Roman"/>
          <w:sz w:val="28"/>
          <w:szCs w:val="28"/>
          <w:vertAlign w:val="superscript"/>
          <w:lang w:val="ru-RU"/>
        </w:rPr>
        <w:t>2</w:t>
      </w:r>
      <w:r w:rsidRPr="00C75F6E">
        <w:rPr>
          <w:rFonts w:ascii="Times New Roman" w:hAnsi="Times New Roman" w:cs="Times New Roman"/>
          <w:sz w:val="28"/>
          <w:szCs w:val="28"/>
          <w:vertAlign w:val="superscript"/>
          <w:lang w:val="en-US"/>
        </w:rPr>
        <w:t>k</w:t>
      </w:r>
      <w:r w:rsidRPr="00C75F6E">
        <w:rPr>
          <w:rFonts w:ascii="Times New Roman" w:hAnsi="Times New Roman" w:cs="Times New Roman"/>
          <w:sz w:val="28"/>
          <w:szCs w:val="28"/>
          <w:lang w:val="ru-RU"/>
        </w:rPr>
        <w:t xml:space="preserve"> + …</w:t>
      </w:r>
      <w:r w:rsidRPr="00C75F6E">
        <w:rPr>
          <w:rFonts w:ascii="Times New Roman" w:hAnsi="Times New Roman" w:cs="Times New Roman"/>
          <w:sz w:val="28"/>
          <w:szCs w:val="28"/>
        </w:rPr>
        <w:t>)</w:t>
      </w:r>
    </w:p>
    <w:p w:rsidR="00C75F6E" w:rsidRPr="00C75F6E" w:rsidRDefault="00C75F6E" w:rsidP="00C75F6E">
      <w:pPr>
        <w:widowControl w:val="0"/>
        <w:spacing w:after="0" w:line="360" w:lineRule="auto"/>
        <w:ind w:firstLine="709"/>
        <w:jc w:val="both"/>
        <w:rPr>
          <w:rFonts w:ascii="Times New Roman" w:eastAsiaTheme="minorEastAsia" w:hAnsi="Times New Roman" w:cs="Times New Roman"/>
          <w:iCs/>
          <w:sz w:val="28"/>
          <w:szCs w:val="28"/>
          <w:lang w:val="ru-RU"/>
        </w:rPr>
      </w:pPr>
      <w:r w:rsidRPr="00C75F6E">
        <w:rPr>
          <w:rFonts w:ascii="Times New Roman" w:hAnsi="Times New Roman" w:cs="Times New Roman"/>
          <w:sz w:val="28"/>
          <w:szCs w:val="28"/>
        </w:rPr>
        <w:t xml:space="preserve">або </w:t>
      </w:r>
      <m:oMath>
        <m:f>
          <m:fPr>
            <m:ctrlPr>
              <w:rPr>
                <w:rFonts w:ascii="Cambria Math" w:hAnsi="Cambria Math" w:cs="Times New Roman"/>
                <w:i/>
                <w:iCs/>
                <w:sz w:val="28"/>
                <w:szCs w:val="28"/>
                <w:lang w:val="ru-RU"/>
              </w:rPr>
            </m:ctrlPr>
          </m:fPr>
          <m:num>
            <m:sSup>
              <m:sSupPr>
                <m:ctrlPr>
                  <w:rPr>
                    <w:rFonts w:ascii="Cambria Math" w:hAnsi="Cambria Math" w:cs="Times New Roman"/>
                    <w:i/>
                    <w:iCs/>
                    <w:sz w:val="28"/>
                    <w:szCs w:val="28"/>
                    <w:lang w:val="ru-RU"/>
                  </w:rPr>
                </m:ctrlPr>
              </m:sSupPr>
              <m:e>
                <m:r>
                  <w:rPr>
                    <w:rFonts w:ascii="Cambria Math" w:hAnsi="Cambria Math" w:cs="Times New Roman"/>
                    <w:sz w:val="28"/>
                    <w:szCs w:val="28"/>
                    <w:lang w:val="en-US"/>
                  </w:rPr>
                  <m:t>x</m:t>
                </m:r>
              </m:e>
              <m:sup>
                <m:r>
                  <w:rPr>
                    <w:rFonts w:ascii="Cambria Math" w:hAnsi="Cambria Math" w:cs="Times New Roman"/>
                    <w:sz w:val="28"/>
                    <w:szCs w:val="28"/>
                    <w:lang w:val="ru-RU"/>
                  </w:rPr>
                  <m:t>k</m:t>
                </m:r>
              </m:sup>
            </m:sSup>
          </m:num>
          <m:den>
            <m:d>
              <m:dPr>
                <m:ctrlPr>
                  <w:rPr>
                    <w:rFonts w:ascii="Cambria Math" w:hAnsi="Cambria Math" w:cs="Times New Roman"/>
                    <w:i/>
                    <w:iCs/>
                    <w:sz w:val="28"/>
                    <w:szCs w:val="28"/>
                    <w:lang w:val="ru-RU"/>
                  </w:rPr>
                </m:ctrlPr>
              </m:dPr>
              <m:e>
                <m:r>
                  <w:rPr>
                    <w:rFonts w:ascii="Cambria Math" w:hAnsi="Cambria Math" w:cs="Times New Roman"/>
                    <w:sz w:val="28"/>
                    <w:szCs w:val="28"/>
                    <w:lang w:val="ru-RU"/>
                  </w:rPr>
                  <m:t>1-x</m:t>
                </m:r>
              </m:e>
            </m:d>
            <m:d>
              <m:dPr>
                <m:ctrlPr>
                  <w:rPr>
                    <w:rFonts w:ascii="Cambria Math" w:hAnsi="Cambria Math" w:cs="Times New Roman"/>
                    <w:i/>
                    <w:iCs/>
                    <w:sz w:val="28"/>
                    <w:szCs w:val="28"/>
                    <w:lang w:val="ru-RU"/>
                  </w:rPr>
                </m:ctrlPr>
              </m:dPr>
              <m:e>
                <m:r>
                  <w:rPr>
                    <w:rFonts w:ascii="Cambria Math" w:hAnsi="Cambria Math" w:cs="Times New Roman"/>
                    <w:sz w:val="28"/>
                    <w:szCs w:val="28"/>
                    <w:lang w:val="ru-RU"/>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2</m:t>
                    </m:r>
                  </m:sup>
                </m:sSup>
              </m:e>
            </m:d>
            <m:d>
              <m:dPr>
                <m:ctrlPr>
                  <w:rPr>
                    <w:rFonts w:ascii="Cambria Math" w:hAnsi="Cambria Math" w:cs="Times New Roman"/>
                    <w:i/>
                    <w:iCs/>
                    <w:sz w:val="28"/>
                    <w:szCs w:val="28"/>
                    <w:lang w:val="ru-RU"/>
                  </w:rPr>
                </m:ctrlPr>
              </m:dPr>
              <m:e>
                <m:r>
                  <w:rPr>
                    <w:rFonts w:ascii="Cambria Math" w:hAnsi="Cambria Math" w:cs="Times New Roman"/>
                    <w:sz w:val="28"/>
                    <w:szCs w:val="28"/>
                    <w:lang w:val="ru-RU"/>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3</m:t>
                    </m:r>
                  </m:sup>
                </m:sSup>
              </m:e>
            </m:d>
            <m:r>
              <w:rPr>
                <w:rFonts w:ascii="Cambria Math" w:hAnsi="Cambria Math" w:cs="Times New Roman"/>
                <w:sz w:val="28"/>
                <w:szCs w:val="28"/>
                <w:lang w:val="ru-RU"/>
              </w:rPr>
              <m:t>…</m:t>
            </m:r>
            <m:d>
              <m:dPr>
                <m:ctrlPr>
                  <w:rPr>
                    <w:rFonts w:ascii="Cambria Math" w:hAnsi="Cambria Math" w:cs="Times New Roman"/>
                    <w:i/>
                    <w:iCs/>
                    <w:sz w:val="28"/>
                    <w:szCs w:val="28"/>
                    <w:lang w:val="ru-RU"/>
                  </w:rPr>
                </m:ctrlPr>
              </m:dPr>
              <m:e>
                <m:r>
                  <w:rPr>
                    <w:rFonts w:ascii="Cambria Math" w:hAnsi="Cambria Math" w:cs="Times New Roman"/>
                    <w:sz w:val="28"/>
                    <w:szCs w:val="28"/>
                    <w:lang w:val="ru-RU"/>
                  </w:rPr>
                  <m:t>1-</m:t>
                </m:r>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x</m:t>
                    </m:r>
                  </m:e>
                  <m:sup>
                    <m:r>
                      <w:rPr>
                        <w:rFonts w:ascii="Cambria Math" w:hAnsi="Cambria Math" w:cs="Times New Roman"/>
                        <w:sz w:val="28"/>
                        <w:szCs w:val="28"/>
                        <w:lang w:val="ru-RU"/>
                      </w:rPr>
                      <m:t>k</m:t>
                    </m:r>
                  </m:sup>
                </m:sSup>
              </m:e>
            </m:d>
          </m:den>
        </m:f>
      </m:oMath>
    </w:p>
    <w:p w:rsid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rPr>
        <w:t>Експонентні твірні функції</w:t>
      </w:r>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rPr>
        <w:t xml:space="preserve">Нехай </w:t>
      </w:r>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proofErr w:type="spellStart"/>
      <w:r w:rsidRPr="00C75F6E">
        <w:rPr>
          <w:rFonts w:ascii="Times New Roman" w:eastAsiaTheme="minorEastAsia" w:hAnsi="Times New Roman" w:cs="Times New Roman"/>
          <w:sz w:val="28"/>
          <w:szCs w:val="28"/>
        </w:rPr>
        <w:t>е</w:t>
      </w:r>
      <w:r w:rsidRPr="00C75F6E">
        <w:rPr>
          <w:rFonts w:ascii="Times New Roman" w:eastAsiaTheme="minorEastAsia" w:hAnsi="Times New Roman" w:cs="Times New Roman"/>
          <w:sz w:val="28"/>
          <w:szCs w:val="28"/>
          <w:vertAlign w:val="superscript"/>
        </w:rPr>
        <w:t>х</w:t>
      </w:r>
      <w:proofErr w:type="spellEnd"/>
      <w:r w:rsidRPr="00C75F6E">
        <w:rPr>
          <w:rFonts w:ascii="Times New Roman" w:eastAsiaTheme="minorEastAsia" w:hAnsi="Times New Roman" w:cs="Times New Roman"/>
          <w:sz w:val="28"/>
          <w:szCs w:val="28"/>
        </w:rPr>
        <w:t xml:space="preserve"> = е(х) = </w:t>
      </w:r>
      <m:oMath>
        <m:r>
          <w:rPr>
            <w:rFonts w:ascii="Cambria Math" w:eastAsiaTheme="minorEastAsia" w:hAnsi="Cambria Math" w:cs="Times New Roman"/>
            <w:sz w:val="28"/>
            <w:szCs w:val="28"/>
          </w:rPr>
          <m:t>1+ </m:t>
        </m:r>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lang w:val="en-US"/>
              </w:rPr>
              <m:t>x</m:t>
            </m:r>
          </m:num>
          <m:den>
            <m:r>
              <w:rPr>
                <w:rFonts w:ascii="Cambria Math" w:eastAsiaTheme="minorEastAsia" w:hAnsi="Cambria Math" w:cs="Times New Roman"/>
                <w:sz w:val="28"/>
                <w:szCs w:val="28"/>
              </w:rPr>
              <m:t>1!</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3!</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4</m:t>
                </m:r>
              </m:sup>
            </m:sSup>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oMath>
    </w:p>
    <w:p w:rsidR="00C75F6E" w:rsidRPr="008A5EE9" w:rsidRDefault="00CF7F1D" w:rsidP="00C75F6E">
      <w:pPr>
        <w:widowControl w:val="0"/>
        <w:spacing w:after="0" w:line="360" w:lineRule="auto"/>
        <w:ind w:firstLine="709"/>
        <w:jc w:val="both"/>
        <w:rPr>
          <w:rFonts w:ascii="Times New Roman" w:eastAsiaTheme="minorEastAsia" w:hAnsi="Times New Roman" w:cs="Times New Roman"/>
          <w:sz w:val="28"/>
          <w:szCs w:val="28"/>
          <w:lang w:val="en-US"/>
        </w:rPr>
      </w:pPr>
      <w:r>
        <w:rPr>
          <w:rFonts w:ascii="Times New Roman" w:eastAsiaTheme="minorEastAsia" w:hAnsi="Times New Roman" w:cs="Times New Roman"/>
          <w:b/>
          <w:bCs/>
          <w:sz w:val="28"/>
          <w:szCs w:val="28"/>
          <w:lang w:val="ru-RU"/>
        </w:rPr>
        <w:t xml:space="preserve">  ТЕОРЕМА </w:t>
      </w:r>
      <w:r w:rsidR="00C75F6E" w:rsidRPr="00C75F6E">
        <w:rPr>
          <w:rFonts w:ascii="Times New Roman" w:eastAsiaTheme="minorEastAsia" w:hAnsi="Times New Roman" w:cs="Times New Roman"/>
          <w:b/>
          <w:bCs/>
          <w:sz w:val="28"/>
          <w:szCs w:val="28"/>
          <w:lang w:val="ru-RU"/>
        </w:rPr>
        <w:t>8.</w:t>
      </w:r>
      <w:r w:rsidR="00C75F6E" w:rsidRPr="00C75F6E">
        <w:rPr>
          <w:rFonts w:ascii="Times New Roman" w:eastAsiaTheme="minorEastAsia" w:hAnsi="Times New Roman" w:cs="Times New Roman"/>
          <w:b/>
          <w:bCs/>
          <w:sz w:val="28"/>
          <w:szCs w:val="28"/>
        </w:rPr>
        <w:t xml:space="preserve"> </w:t>
      </w:r>
      <w:r w:rsidR="00C75F6E" w:rsidRPr="00C75F6E">
        <w:rPr>
          <w:rFonts w:ascii="Times New Roman" w:eastAsiaTheme="minorEastAsia" w:hAnsi="Times New Roman" w:cs="Times New Roman"/>
          <w:sz w:val="28"/>
          <w:szCs w:val="28"/>
        </w:rPr>
        <w:t xml:space="preserve">Для будь-якого невід’ємного числа </w:t>
      </w:r>
      <w:r w:rsidR="00C75F6E" w:rsidRPr="00C75F6E">
        <w:rPr>
          <w:rFonts w:ascii="Times New Roman" w:eastAsiaTheme="minorEastAsia" w:hAnsi="Times New Roman" w:cs="Times New Roman"/>
          <w:sz w:val="28"/>
          <w:szCs w:val="28"/>
          <w:lang w:val="en-US"/>
        </w:rPr>
        <w:t>n</w:t>
      </w:r>
      <w:r w:rsidR="00C75F6E" w:rsidRPr="00C75F6E">
        <w:rPr>
          <w:rFonts w:ascii="Times New Roman" w:eastAsiaTheme="minorEastAsia" w:hAnsi="Times New Roman" w:cs="Times New Roman"/>
          <w:sz w:val="28"/>
          <w:szCs w:val="28"/>
        </w:rPr>
        <w:t xml:space="preserve"> справедливо </w:t>
      </w:r>
      <m:oMath>
        <m:sSup>
          <m:sSupPr>
            <m:ctrlPr>
              <w:rPr>
                <w:rFonts w:ascii="Cambria Math" w:eastAsiaTheme="minorEastAsia" w:hAnsi="Cambria Math" w:cs="Times New Roman"/>
                <w:i/>
                <w:iCs/>
                <w:sz w:val="28"/>
                <w:szCs w:val="28"/>
                <w:lang w:val="ru-RU"/>
              </w:rPr>
            </m:ctrlPr>
          </m:sSupPr>
          <m:e>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rPr>
                  <m:t>x</m:t>
                </m:r>
              </m:sup>
            </m:sSup>
            <m:r>
              <w:rPr>
                <w:rFonts w:ascii="Cambria Math" w:eastAsiaTheme="minorEastAsia" w:hAnsi="Cambria Math" w:cs="Times New Roman"/>
                <w:sz w:val="28"/>
                <w:szCs w:val="28"/>
              </w:rPr>
              <m:t>)</m:t>
            </m:r>
          </m:e>
          <m:sup>
            <m:r>
              <w:rPr>
                <w:rFonts w:ascii="Cambria Math" w:eastAsiaTheme="minorEastAsia" w:hAnsi="Cambria Math" w:cs="Times New Roman"/>
                <w:sz w:val="28"/>
                <w:szCs w:val="28"/>
              </w:rPr>
              <m:t>n</m:t>
            </m:r>
          </m:sup>
        </m:sSup>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nx</m:t>
            </m:r>
          </m:sup>
        </m:sSup>
      </m:oMath>
      <w:r w:rsidR="008A5EE9">
        <w:rPr>
          <w:rFonts w:ascii="Times New Roman" w:eastAsiaTheme="minorEastAsia" w:hAnsi="Times New Roman" w:cs="Times New Roman"/>
          <w:iCs/>
          <w:sz w:val="28"/>
          <w:szCs w:val="28"/>
          <w:lang w:val="en-US"/>
        </w:rPr>
        <w:t xml:space="preserve"> [8]</w:t>
      </w:r>
    </w:p>
    <w:p w:rsidR="00C75F6E" w:rsidRPr="00C75F6E" w:rsidRDefault="00CF7F1D" w:rsidP="00C75F6E">
      <w:pPr>
        <w:widowControl w:val="0"/>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b/>
          <w:bCs/>
          <w:sz w:val="28"/>
          <w:szCs w:val="28"/>
        </w:rPr>
        <w:t xml:space="preserve">  ТЕОРЕМА </w:t>
      </w:r>
      <w:r w:rsidR="00C75F6E" w:rsidRPr="00C75F6E">
        <w:rPr>
          <w:rFonts w:ascii="Times New Roman" w:eastAsiaTheme="minorEastAsia" w:hAnsi="Times New Roman" w:cs="Times New Roman"/>
          <w:b/>
          <w:bCs/>
          <w:sz w:val="28"/>
          <w:szCs w:val="28"/>
        </w:rPr>
        <w:t>9</w:t>
      </w:r>
      <w:r w:rsidR="00C75F6E" w:rsidRPr="00C75F6E">
        <w:rPr>
          <w:rFonts w:ascii="Times New Roman" w:eastAsiaTheme="minorEastAsia" w:hAnsi="Times New Roman" w:cs="Times New Roman"/>
          <w:sz w:val="28"/>
          <w:szCs w:val="28"/>
        </w:rPr>
        <w:t xml:space="preserve">. </w:t>
      </w:r>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rPr>
        <w:t xml:space="preserve">а) </w:t>
      </w:r>
      <m:oMath>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rPr>
              <m:t>x</m:t>
            </m:r>
          </m:sup>
        </m:sSup>
        <m:r>
          <w:rPr>
            <w:rFonts w:ascii="Cambria Math" w:eastAsiaTheme="minorEastAsia" w:hAnsi="Cambria Math" w:cs="Times New Roman"/>
            <w:sz w:val="28"/>
            <w:szCs w:val="28"/>
          </w:rPr>
          <m:t>-1=</m:t>
        </m:r>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lang w:val="en-US"/>
              </w:rPr>
              <m:t>x</m:t>
            </m:r>
          </m:num>
          <m:den>
            <m:r>
              <w:rPr>
                <w:rFonts w:ascii="Cambria Math" w:eastAsiaTheme="minorEastAsia" w:hAnsi="Cambria Math" w:cs="Times New Roman"/>
                <w:sz w:val="28"/>
                <w:szCs w:val="28"/>
              </w:rPr>
              <m:t>1!</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3!</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4</m:t>
                </m:r>
              </m:sup>
            </m:sSup>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oMath>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lang w:val="ru-RU"/>
        </w:rPr>
        <w:t xml:space="preserve">б) </w:t>
      </w:r>
      <m:oMath>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e</m:t>
                </m:r>
              </m:e>
              <m:sup>
                <m:r>
                  <w:rPr>
                    <w:rFonts w:ascii="Cambria Math" w:eastAsiaTheme="minorEastAsia" w:hAnsi="Cambria Math" w:cs="Times New Roman"/>
                    <w:sz w:val="28"/>
                    <w:szCs w:val="28"/>
                    <w:lang w:val="ru-RU"/>
                  </w:rPr>
                  <m:t>x</m:t>
                </m:r>
              </m:sup>
            </m:sSup>
            <m:r>
              <w:rPr>
                <w:rFonts w:ascii="Cambria Math" w:eastAsiaTheme="minorEastAsia" w:hAnsi="Cambria Math" w:cs="Times New Roman"/>
                <w:sz w:val="28"/>
                <w:szCs w:val="28"/>
                <w:lang w:val="ru-RU"/>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e</m:t>
                </m:r>
              </m:e>
              <m:sup>
                <m:r>
                  <w:rPr>
                    <w:rFonts w:ascii="Cambria Math" w:eastAsiaTheme="minorEastAsia" w:hAnsi="Cambria Math" w:cs="Times New Roman"/>
                    <w:sz w:val="28"/>
                    <w:szCs w:val="28"/>
                    <w:lang w:val="ru-RU"/>
                  </w:rPr>
                  <m:t>-x</m:t>
                </m:r>
              </m:sup>
            </m:sSup>
          </m:num>
          <m:den>
            <m:r>
              <w:rPr>
                <w:rFonts w:ascii="Cambria Math" w:eastAsiaTheme="minorEastAsia" w:hAnsi="Cambria Math" w:cs="Times New Roman"/>
                <w:sz w:val="28"/>
                <w:szCs w:val="28"/>
                <w:lang w:val="ru-RU"/>
              </w:rPr>
              <m:t>2</m:t>
            </m:r>
          </m:den>
        </m:f>
        <m:r>
          <w:rPr>
            <w:rFonts w:ascii="Cambria Math" w:eastAsiaTheme="minorEastAsia" w:hAnsi="Cambria Math" w:cs="Times New Roman"/>
            <w:sz w:val="28"/>
            <w:szCs w:val="28"/>
            <w:lang w:val="ru-RU"/>
          </w:rPr>
          <m:t>=1+</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x</m:t>
                </m:r>
              </m:e>
              <m:sup>
                <m:r>
                  <w:rPr>
                    <w:rFonts w:ascii="Cambria Math" w:eastAsiaTheme="minorEastAsia" w:hAnsi="Cambria Math" w:cs="Times New Roman"/>
                    <w:sz w:val="28"/>
                    <w:szCs w:val="28"/>
                    <w:lang w:val="ru-RU"/>
                  </w:rPr>
                  <m:t>2</m:t>
                </m:r>
              </m:sup>
            </m:sSup>
          </m:num>
          <m:den>
            <m:r>
              <w:rPr>
                <w:rFonts w:ascii="Cambria Math" w:eastAsiaTheme="minorEastAsia" w:hAnsi="Cambria Math" w:cs="Times New Roman"/>
                <w:sz w:val="28"/>
                <w:szCs w:val="28"/>
                <w:lang w:val="ru-RU"/>
              </w:rPr>
              <m:t>2!</m:t>
            </m:r>
          </m:den>
        </m:f>
        <m:r>
          <w:rPr>
            <w:rFonts w:ascii="Cambria Math" w:eastAsiaTheme="minorEastAsia" w:hAnsi="Cambria Math" w:cs="Times New Roman"/>
            <w:sz w:val="28"/>
            <w:szCs w:val="28"/>
            <w:lang w:val="ru-RU"/>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x</m:t>
                </m:r>
              </m:e>
              <m:sup>
                <m:r>
                  <w:rPr>
                    <w:rFonts w:ascii="Cambria Math" w:eastAsiaTheme="minorEastAsia" w:hAnsi="Cambria Math" w:cs="Times New Roman"/>
                    <w:sz w:val="28"/>
                    <w:szCs w:val="28"/>
                    <w:lang w:val="ru-RU"/>
                  </w:rPr>
                  <m:t>4</m:t>
                </m:r>
              </m:sup>
            </m:sSup>
          </m:num>
          <m:den>
            <m:r>
              <w:rPr>
                <w:rFonts w:ascii="Cambria Math" w:eastAsiaTheme="minorEastAsia" w:hAnsi="Cambria Math" w:cs="Times New Roman"/>
                <w:sz w:val="28"/>
                <w:szCs w:val="28"/>
                <w:lang w:val="ru-RU"/>
              </w:rPr>
              <m:t>4!</m:t>
            </m:r>
          </m:den>
        </m:f>
        <m:r>
          <w:rPr>
            <w:rFonts w:ascii="Cambria Math" w:eastAsiaTheme="minorEastAsia" w:hAnsi="Cambria Math" w:cs="Times New Roman"/>
            <w:sz w:val="28"/>
            <w:szCs w:val="28"/>
            <w:lang w:val="ru-RU"/>
          </w:rPr>
          <m:t>+…</m:t>
        </m:r>
      </m:oMath>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lang w:val="ru-RU"/>
        </w:rPr>
        <w:t xml:space="preserve">в) </w:t>
      </w:r>
      <m:oMath>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e</m:t>
                </m:r>
              </m:e>
              <m:sup>
                <m:r>
                  <w:rPr>
                    <w:rFonts w:ascii="Cambria Math" w:eastAsiaTheme="minorEastAsia" w:hAnsi="Cambria Math" w:cs="Times New Roman"/>
                    <w:sz w:val="28"/>
                    <w:szCs w:val="28"/>
                    <w:lang w:val="ru-RU"/>
                  </w:rPr>
                  <m:t>x</m:t>
                </m:r>
              </m:sup>
            </m:sSup>
            <m:r>
              <w:rPr>
                <w:rFonts w:ascii="Cambria Math" w:eastAsiaTheme="minorEastAsia" w:hAnsi="Cambria Math" w:cs="Times New Roman"/>
                <w:sz w:val="28"/>
                <w:szCs w:val="28"/>
                <w:lang w:val="ru-RU"/>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e</m:t>
                </m:r>
              </m:e>
              <m:sup>
                <m:r>
                  <w:rPr>
                    <w:rFonts w:ascii="Cambria Math" w:eastAsiaTheme="minorEastAsia" w:hAnsi="Cambria Math" w:cs="Times New Roman"/>
                    <w:sz w:val="28"/>
                    <w:szCs w:val="28"/>
                    <w:lang w:val="ru-RU"/>
                  </w:rPr>
                  <m:t>-x</m:t>
                </m:r>
              </m:sup>
            </m:sSup>
          </m:num>
          <m:den>
            <m:r>
              <w:rPr>
                <w:rFonts w:ascii="Cambria Math" w:eastAsiaTheme="minorEastAsia" w:hAnsi="Cambria Math" w:cs="Times New Roman"/>
                <w:sz w:val="28"/>
                <w:szCs w:val="28"/>
                <w:lang w:val="ru-RU"/>
              </w:rPr>
              <m:t>2</m:t>
            </m:r>
          </m:den>
        </m:f>
        <m:r>
          <w:rPr>
            <w:rFonts w:ascii="Cambria Math" w:eastAsiaTheme="minorEastAsia" w:hAnsi="Cambria Math" w:cs="Times New Roman"/>
            <w:sz w:val="28"/>
            <w:szCs w:val="28"/>
            <w:lang w:val="ru-RU"/>
          </w:rPr>
          <m:t>=1+</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x</m:t>
                </m:r>
              </m:e>
              <m:sup>
                <m:r>
                  <w:rPr>
                    <w:rFonts w:ascii="Cambria Math" w:eastAsiaTheme="minorEastAsia" w:hAnsi="Cambria Math" w:cs="Times New Roman"/>
                    <w:sz w:val="28"/>
                    <w:szCs w:val="28"/>
                    <w:lang w:val="ru-RU"/>
                  </w:rPr>
                  <m:t>3</m:t>
                </m:r>
              </m:sup>
            </m:sSup>
          </m:num>
          <m:den>
            <m:r>
              <w:rPr>
                <w:rFonts w:ascii="Cambria Math" w:eastAsiaTheme="minorEastAsia" w:hAnsi="Cambria Math" w:cs="Times New Roman"/>
                <w:sz w:val="28"/>
                <w:szCs w:val="28"/>
                <w:lang w:val="ru-RU"/>
              </w:rPr>
              <m:t>3!</m:t>
            </m:r>
          </m:den>
        </m:f>
        <m:r>
          <w:rPr>
            <w:rFonts w:ascii="Cambria Math" w:eastAsiaTheme="minorEastAsia" w:hAnsi="Cambria Math" w:cs="Times New Roman"/>
            <w:sz w:val="28"/>
            <w:szCs w:val="28"/>
            <w:lang w:val="ru-RU"/>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ru-RU"/>
                  </w:rPr>
                  <m:t>x</m:t>
                </m:r>
              </m:e>
              <m:sup>
                <m:r>
                  <w:rPr>
                    <w:rFonts w:ascii="Cambria Math" w:eastAsiaTheme="minorEastAsia" w:hAnsi="Cambria Math" w:cs="Times New Roman"/>
                    <w:sz w:val="28"/>
                    <w:szCs w:val="28"/>
                    <w:lang w:val="ru-RU"/>
                  </w:rPr>
                  <m:t>5</m:t>
                </m:r>
              </m:sup>
            </m:sSup>
          </m:num>
          <m:den>
            <m:r>
              <w:rPr>
                <w:rFonts w:ascii="Cambria Math" w:eastAsiaTheme="minorEastAsia" w:hAnsi="Cambria Math" w:cs="Times New Roman"/>
                <w:sz w:val="28"/>
                <w:szCs w:val="28"/>
                <w:lang w:val="ru-RU"/>
              </w:rPr>
              <m:t>5!</m:t>
            </m:r>
          </m:den>
        </m:f>
        <m:r>
          <w:rPr>
            <w:rFonts w:ascii="Cambria Math" w:eastAsiaTheme="minorEastAsia" w:hAnsi="Cambria Math" w:cs="Times New Roman"/>
            <w:sz w:val="28"/>
            <w:szCs w:val="28"/>
            <w:lang w:val="ru-RU"/>
          </w:rPr>
          <m:t>+…</m:t>
        </m:r>
      </m:oMath>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proofErr w:type="spellStart"/>
      <w:r w:rsidRPr="00C75F6E">
        <w:rPr>
          <w:rFonts w:ascii="Times New Roman" w:eastAsiaTheme="minorEastAsia" w:hAnsi="Times New Roman" w:cs="Times New Roman"/>
          <w:sz w:val="28"/>
          <w:szCs w:val="28"/>
          <w:lang w:val="ru-RU"/>
        </w:rPr>
        <w:t>Знайти</w:t>
      </w:r>
      <w:proofErr w:type="spellEnd"/>
      <w:r w:rsidRPr="00C75F6E">
        <w:rPr>
          <w:rFonts w:ascii="Times New Roman" w:eastAsiaTheme="minorEastAsia" w:hAnsi="Times New Roman" w:cs="Times New Roman"/>
          <w:sz w:val="28"/>
          <w:szCs w:val="28"/>
          <w:lang w:val="ru-RU"/>
        </w:rPr>
        <w:t xml:space="preserve"> </w:t>
      </w:r>
      <w:proofErr w:type="spellStart"/>
      <w:r w:rsidRPr="00C75F6E">
        <w:rPr>
          <w:rFonts w:ascii="Times New Roman" w:eastAsiaTheme="minorEastAsia" w:hAnsi="Times New Roman" w:cs="Times New Roman"/>
          <w:sz w:val="28"/>
          <w:szCs w:val="28"/>
          <w:lang w:val="ru-RU"/>
        </w:rPr>
        <w:t>експоненц</w:t>
      </w:r>
      <w:r w:rsidRPr="00C75F6E">
        <w:rPr>
          <w:rFonts w:ascii="Times New Roman" w:eastAsiaTheme="minorEastAsia" w:hAnsi="Times New Roman" w:cs="Times New Roman"/>
          <w:sz w:val="28"/>
          <w:szCs w:val="28"/>
        </w:rPr>
        <w:t>іальну</w:t>
      </w:r>
      <w:proofErr w:type="spellEnd"/>
      <w:r w:rsidRPr="00C75F6E">
        <w:rPr>
          <w:rFonts w:ascii="Times New Roman" w:eastAsiaTheme="minorEastAsia" w:hAnsi="Times New Roman" w:cs="Times New Roman"/>
          <w:sz w:val="28"/>
          <w:szCs w:val="28"/>
        </w:rPr>
        <w:t xml:space="preserve"> функцію для опису кількості способів розміщення </w:t>
      </w:r>
      <w:r w:rsidRPr="00C75F6E">
        <w:rPr>
          <w:rFonts w:ascii="Times New Roman" w:eastAsiaTheme="minorEastAsia" w:hAnsi="Times New Roman" w:cs="Times New Roman"/>
          <w:sz w:val="28"/>
          <w:szCs w:val="28"/>
          <w:lang w:val="en-US"/>
        </w:rPr>
        <w:t xml:space="preserve">n </w:t>
      </w:r>
      <w:proofErr w:type="spellStart"/>
      <w:r w:rsidRPr="00C75F6E">
        <w:rPr>
          <w:rFonts w:ascii="Times New Roman" w:eastAsiaTheme="minorEastAsia" w:hAnsi="Times New Roman" w:cs="Times New Roman"/>
          <w:sz w:val="28"/>
          <w:szCs w:val="28"/>
          <w:lang w:val="ru-RU"/>
        </w:rPr>
        <w:t>гос</w:t>
      </w:r>
      <w:r w:rsidRPr="00C75F6E">
        <w:rPr>
          <w:rFonts w:ascii="Times New Roman" w:eastAsiaTheme="minorEastAsia" w:hAnsi="Times New Roman" w:cs="Times New Roman"/>
          <w:sz w:val="28"/>
          <w:szCs w:val="28"/>
        </w:rPr>
        <w:t>тей</w:t>
      </w:r>
      <w:proofErr w:type="spellEnd"/>
      <w:r w:rsidRPr="00C75F6E">
        <w:rPr>
          <w:rFonts w:ascii="Times New Roman" w:eastAsiaTheme="minorEastAsia" w:hAnsi="Times New Roman" w:cs="Times New Roman"/>
          <w:sz w:val="28"/>
          <w:szCs w:val="28"/>
        </w:rPr>
        <w:t xml:space="preserve"> в трьох кімнатах за умови, що в </w:t>
      </w:r>
      <w:proofErr w:type="spellStart"/>
      <w:proofErr w:type="gramStart"/>
      <w:r w:rsidRPr="00C75F6E">
        <w:rPr>
          <w:rFonts w:ascii="Times New Roman" w:eastAsiaTheme="minorEastAsia" w:hAnsi="Times New Roman" w:cs="Times New Roman"/>
          <w:sz w:val="28"/>
          <w:szCs w:val="28"/>
        </w:rPr>
        <w:t>першиій</w:t>
      </w:r>
      <w:proofErr w:type="spellEnd"/>
      <w:proofErr w:type="gramEnd"/>
      <w:r w:rsidRPr="00C75F6E">
        <w:rPr>
          <w:rFonts w:ascii="Times New Roman" w:eastAsiaTheme="minorEastAsia" w:hAnsi="Times New Roman" w:cs="Times New Roman"/>
          <w:sz w:val="28"/>
          <w:szCs w:val="28"/>
        </w:rPr>
        <w:t xml:space="preserve"> кімнаті </w:t>
      </w:r>
      <w:r w:rsidRPr="00C75F6E">
        <w:rPr>
          <w:rFonts w:ascii="Times New Roman" w:eastAsiaTheme="minorEastAsia" w:hAnsi="Times New Roman" w:cs="Times New Roman"/>
          <w:sz w:val="28"/>
          <w:szCs w:val="28"/>
        </w:rPr>
        <w:lastRenderedPageBreak/>
        <w:t>знаходиться хоча б один гість, непарна кількість гостей знаходиться в другій кімнаті і парна кількість – в третій кімнаті. Твірна функція задається виразом</w:t>
      </w:r>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lang w:val="ru-RU"/>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ru-RU"/>
              </w:rPr>
            </m:ctrlPr>
          </m:dPr>
          <m:e>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rPr>
                  <m:t>x</m:t>
                </m:r>
              </m:num>
              <m:den>
                <m:r>
                  <w:rPr>
                    <w:rFonts w:ascii="Cambria Math" w:eastAsiaTheme="minorEastAsia" w:hAnsi="Cambria Math" w:cs="Times New Roman"/>
                    <w:sz w:val="28"/>
                    <w:szCs w:val="28"/>
                  </w:rPr>
                  <m:t>1!</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3!</m:t>
                </m:r>
              </m:den>
            </m:f>
            <m:r>
              <w:rPr>
                <w:rFonts w:ascii="Cambria Math" w:eastAsiaTheme="minorEastAsia" w:hAnsi="Cambria Math" w:cs="Times New Roman"/>
                <w:sz w:val="28"/>
                <w:szCs w:val="28"/>
              </w:rPr>
              <m:t>+…</m:t>
            </m:r>
          </m:e>
        </m:d>
        <m:d>
          <m:dPr>
            <m:ctrlPr>
              <w:rPr>
                <w:rFonts w:ascii="Cambria Math" w:eastAsiaTheme="minorEastAsia" w:hAnsi="Cambria Math" w:cs="Times New Roman"/>
                <w:i/>
                <w:iCs/>
                <w:sz w:val="28"/>
                <w:szCs w:val="28"/>
                <w:lang w:val="ru-RU"/>
              </w:rPr>
            </m:ctrlPr>
          </m:dPr>
          <m:e>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rPr>
                  <m:t>x</m:t>
                </m:r>
              </m:num>
              <m:den>
                <m:r>
                  <w:rPr>
                    <w:rFonts w:ascii="Cambria Math" w:eastAsiaTheme="minorEastAsia" w:hAnsi="Cambria Math" w:cs="Times New Roman"/>
                    <w:sz w:val="28"/>
                    <w:szCs w:val="28"/>
                  </w:rPr>
                  <m:t>1!</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3!</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5</m:t>
                    </m:r>
                  </m:sup>
                </m:sSup>
              </m:num>
              <m:den>
                <m:r>
                  <w:rPr>
                    <w:rFonts w:ascii="Cambria Math" w:eastAsiaTheme="minorEastAsia" w:hAnsi="Cambria Math" w:cs="Times New Roman"/>
                    <w:sz w:val="28"/>
                    <w:szCs w:val="28"/>
                  </w:rPr>
                  <m:t>5!</m:t>
                </m:r>
              </m:den>
            </m:f>
            <m:r>
              <w:rPr>
                <w:rFonts w:ascii="Cambria Math" w:eastAsiaTheme="minorEastAsia" w:hAnsi="Cambria Math" w:cs="Times New Roman"/>
                <w:sz w:val="28"/>
                <w:szCs w:val="28"/>
              </w:rPr>
              <m:t>+…</m:t>
            </m:r>
          </m:e>
        </m:d>
        <m:d>
          <m:dPr>
            <m:ctrlPr>
              <w:rPr>
                <w:rFonts w:ascii="Cambria Math" w:eastAsiaTheme="minorEastAsia" w:hAnsi="Cambria Math" w:cs="Times New Roman"/>
                <w:i/>
                <w:iCs/>
                <w:sz w:val="28"/>
                <w:szCs w:val="28"/>
                <w:lang w:val="ru-RU"/>
              </w:rPr>
            </m:ctrlPr>
          </m:dPr>
          <m:e>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4</m:t>
                    </m:r>
                  </m:sup>
                </m:sSup>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x</m:t>
                    </m:r>
                  </m:e>
                  <m:sup>
                    <m:r>
                      <w:rPr>
                        <w:rFonts w:ascii="Cambria Math" w:eastAsiaTheme="minorEastAsia" w:hAnsi="Cambria Math" w:cs="Times New Roman"/>
                        <w:sz w:val="28"/>
                        <w:szCs w:val="28"/>
                      </w:rPr>
                      <m:t>6</m:t>
                    </m:r>
                  </m:sup>
                </m:sSup>
              </m:num>
              <m:den>
                <m:r>
                  <w:rPr>
                    <w:rFonts w:ascii="Cambria Math" w:eastAsiaTheme="minorEastAsia" w:hAnsi="Cambria Math" w:cs="Times New Roman"/>
                    <w:sz w:val="28"/>
                    <w:szCs w:val="28"/>
                  </w:rPr>
                  <m:t>6!</m:t>
                </m:r>
              </m:den>
            </m:f>
            <m:r>
              <w:rPr>
                <w:rFonts w:ascii="Cambria Math" w:eastAsiaTheme="minorEastAsia" w:hAnsi="Cambria Math" w:cs="Times New Roman"/>
                <w:sz w:val="28"/>
                <w:szCs w:val="28"/>
              </w:rPr>
              <m:t>+…</m:t>
            </m:r>
          </m:e>
        </m:d>
      </m:oMath>
      <w:r w:rsidRPr="00C75F6E">
        <w:rPr>
          <w:rFonts w:ascii="Times New Roman" w:eastAsiaTheme="minorEastAsia" w:hAnsi="Times New Roman" w:cs="Times New Roman"/>
          <w:sz w:val="28"/>
          <w:szCs w:val="28"/>
          <w:lang w:val="en-US"/>
        </w:rPr>
        <w:t>=</w:t>
      </w:r>
      <m:oMath>
        <m:d>
          <m:dPr>
            <m:ctrlPr>
              <w:rPr>
                <w:rFonts w:ascii="Cambria Math" w:eastAsiaTheme="minorEastAsia" w:hAnsi="Cambria Math" w:cs="Times New Roman"/>
                <w:i/>
                <w:iCs/>
                <w:sz w:val="28"/>
                <w:szCs w:val="28"/>
                <w:lang w:val="ru-RU"/>
              </w:rPr>
            </m:ctrlPr>
          </m:dPr>
          <m:e>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r>
              <w:rPr>
                <w:rFonts w:ascii="Cambria Math" w:eastAsiaTheme="minorEastAsia" w:hAnsi="Cambria Math" w:cs="Times New Roman"/>
                <w:sz w:val="28"/>
                <w:szCs w:val="28"/>
                <w:lang w:val="en-US"/>
              </w:rPr>
              <m:t>-1</m:t>
            </m:r>
          </m:e>
        </m:d>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lang w:val="ru-RU"/>
              </w:rPr>
            </m:ctrlPr>
          </m:dPr>
          <m:e>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r>
              <w:rPr>
                <w:rFonts w:ascii="Cambria Math" w:eastAsiaTheme="minorEastAsia" w:hAnsi="Cambria Math" w:cs="Times New Roman"/>
                <w:sz w:val="28"/>
                <w:szCs w:val="28"/>
                <w:lang w:val="en-US"/>
              </w:rPr>
              <m:t>-1</m:t>
            </m:r>
          </m:e>
        </m:d>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2x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-2x</m:t>
                </m:r>
              </m:sup>
            </m:sSup>
          </m:num>
          <m:den>
            <m:r>
              <w:rPr>
                <w:rFonts w:ascii="Cambria Math" w:eastAsiaTheme="minorEastAsia" w:hAnsi="Cambria Math" w:cs="Times New Roman"/>
                <w:sz w:val="28"/>
                <w:szCs w:val="28"/>
                <w:lang w:val="en-US"/>
              </w:rPr>
              <m:t>4</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4</m:t>
            </m:r>
          </m:den>
        </m:f>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3x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2x</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-2x</m:t>
            </m:r>
          </m:sup>
        </m:sSup>
        <m:r>
          <w:rPr>
            <w:rFonts w:ascii="Cambria Math" w:eastAsiaTheme="minorEastAsia" w:hAnsi="Cambria Math" w:cs="Times New Roman"/>
            <w:sz w:val="28"/>
            <w:szCs w:val="28"/>
            <w:lang w:val="en-US"/>
          </w:rPr>
          <m:t>)</m:t>
        </m:r>
      </m:oMath>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rPr>
        <w:t xml:space="preserve">тому коефіцієнт при </w:t>
      </w:r>
      <m:oMath>
        <m:f>
          <m:fPr>
            <m:ctrlPr>
              <w:rPr>
                <w:rFonts w:ascii="Cambria Math" w:eastAsiaTheme="minorEastAsia" w:hAnsi="Cambria Math" w:cs="Times New Roman"/>
                <w:i/>
                <w:iCs/>
                <w:sz w:val="28"/>
                <w:szCs w:val="28"/>
                <w:lang w:val="ru-RU"/>
              </w:rPr>
            </m:ctrlPr>
          </m:fPr>
          <m:num>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n</m:t>
                </m:r>
              </m:sup>
            </m:sSup>
          </m:num>
          <m:den>
            <m:r>
              <w:rPr>
                <w:rFonts w:ascii="Cambria Math" w:eastAsiaTheme="minorEastAsia" w:hAnsi="Cambria Math" w:cs="Times New Roman"/>
                <w:sz w:val="28"/>
                <w:szCs w:val="28"/>
              </w:rPr>
              <m:t>n!</m:t>
            </m:r>
          </m:den>
        </m:f>
      </m:oMath>
      <w:r w:rsidRPr="00C75F6E">
        <w:rPr>
          <w:rFonts w:ascii="Times New Roman" w:eastAsiaTheme="minorEastAsia" w:hAnsi="Times New Roman" w:cs="Times New Roman"/>
          <w:sz w:val="28"/>
          <w:szCs w:val="28"/>
        </w:rPr>
        <w:t xml:space="preserve"> д</w:t>
      </w:r>
      <w:r w:rsidRPr="00C75F6E">
        <w:rPr>
          <w:rFonts w:ascii="Times New Roman" w:eastAsiaTheme="minorEastAsia" w:hAnsi="Times New Roman" w:cs="Times New Roman"/>
          <w:sz w:val="28"/>
          <w:szCs w:val="28"/>
          <w:lang w:val="ru-RU"/>
        </w:rPr>
        <w:t>ор</w:t>
      </w:r>
      <w:proofErr w:type="spellStart"/>
      <w:r w:rsidRPr="00C75F6E">
        <w:rPr>
          <w:rFonts w:ascii="Times New Roman" w:eastAsiaTheme="minorEastAsia" w:hAnsi="Times New Roman" w:cs="Times New Roman"/>
          <w:sz w:val="28"/>
          <w:szCs w:val="28"/>
        </w:rPr>
        <w:t>івнює</w:t>
      </w:r>
      <w:proofErr w:type="spellEnd"/>
      <w:r w:rsidRPr="00C75F6E">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3</m:t>
            </m:r>
          </m:e>
          <m:sup>
            <m:r>
              <w:rPr>
                <w:rFonts w:ascii="Cambria Math" w:eastAsiaTheme="minorEastAsia" w:hAnsi="Cambria Math" w:cs="Times New Roman"/>
                <w:sz w:val="28"/>
                <w:szCs w:val="28"/>
              </w:rPr>
              <m:t>n</m:t>
            </m:r>
          </m:sup>
        </m:sSup>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lang w:val="ru-RU"/>
              </w:rPr>
            </m:ctrlPr>
          </m:sSupPr>
          <m:e>
            <m:d>
              <m:dPr>
                <m:ctrlPr>
                  <w:rPr>
                    <w:rFonts w:ascii="Cambria Math" w:eastAsiaTheme="minorEastAsia" w:hAnsi="Cambria Math" w:cs="Times New Roman"/>
                    <w:i/>
                    <w:iCs/>
                    <w:sz w:val="28"/>
                    <w:szCs w:val="28"/>
                    <w:lang w:val="ru-RU"/>
                  </w:rPr>
                </m:ctrlPr>
              </m:dPr>
              <m:e>
                <m:r>
                  <w:rPr>
                    <w:rFonts w:ascii="Cambria Math" w:eastAsiaTheme="minorEastAsia" w:hAnsi="Cambria Math" w:cs="Times New Roman"/>
                    <w:sz w:val="28"/>
                    <w:szCs w:val="28"/>
                  </w:rPr>
                  <m:t>-1</m:t>
                </m:r>
              </m:e>
            </m:d>
          </m:e>
          <m:sup>
            <m:r>
              <w:rPr>
                <w:rFonts w:ascii="Cambria Math" w:eastAsiaTheme="minorEastAsia" w:hAnsi="Cambria Math" w:cs="Times New Roman"/>
                <w:sz w:val="28"/>
                <w:szCs w:val="28"/>
              </w:rPr>
              <m:t>n</m:t>
            </m:r>
          </m:sup>
        </m:sSup>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2</m:t>
            </m:r>
          </m:e>
          <m:sup>
            <m:r>
              <w:rPr>
                <w:rFonts w:ascii="Cambria Math" w:eastAsiaTheme="minorEastAsia" w:hAnsi="Cambria Math" w:cs="Times New Roman"/>
                <w:sz w:val="28"/>
                <w:szCs w:val="28"/>
              </w:rPr>
              <m:t>n</m:t>
            </m:r>
          </m:sup>
        </m:sSup>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(-2)</m:t>
            </m:r>
          </m:e>
          <m:sup>
            <m:r>
              <w:rPr>
                <w:rFonts w:ascii="Cambria Math" w:eastAsiaTheme="minorEastAsia" w:hAnsi="Cambria Math" w:cs="Times New Roman"/>
                <w:sz w:val="28"/>
                <w:szCs w:val="28"/>
              </w:rPr>
              <m:t>n</m:t>
            </m:r>
          </m:sup>
        </m:sSup>
        <m:r>
          <w:rPr>
            <w:rFonts w:ascii="Cambria Math" w:eastAsiaTheme="minorEastAsia" w:hAnsi="Cambria Math" w:cs="Times New Roman"/>
            <w:sz w:val="28"/>
            <w:szCs w:val="28"/>
          </w:rPr>
          <m:t>)</m:t>
        </m:r>
      </m:oMath>
      <w:r w:rsidRPr="00C75F6E">
        <w:rPr>
          <w:rFonts w:ascii="Times New Roman" w:eastAsiaTheme="minorEastAsia" w:hAnsi="Times New Roman" w:cs="Times New Roman"/>
          <w:sz w:val="28"/>
          <w:szCs w:val="28"/>
        </w:rPr>
        <w:t xml:space="preserve"> </w:t>
      </w:r>
    </w:p>
    <w:p w:rsidR="00C75F6E" w:rsidRPr="008A5EE9" w:rsidRDefault="00CF7F1D" w:rsidP="00C75F6E">
      <w:pPr>
        <w:widowControl w:val="0"/>
        <w:spacing w:after="0" w:line="360" w:lineRule="auto"/>
        <w:ind w:firstLine="709"/>
        <w:jc w:val="both"/>
        <w:rPr>
          <w:rFonts w:ascii="Times New Roman" w:eastAsiaTheme="minorEastAsia" w:hAnsi="Times New Roman" w:cs="Times New Roman"/>
          <w:sz w:val="28"/>
          <w:szCs w:val="28"/>
          <w:lang w:val="en-US"/>
        </w:rPr>
      </w:pPr>
      <w:r>
        <w:rPr>
          <w:rFonts w:ascii="Times New Roman" w:eastAsiaTheme="minorEastAsia" w:hAnsi="Times New Roman" w:cs="Times New Roman"/>
          <w:b/>
          <w:bCs/>
          <w:sz w:val="28"/>
          <w:szCs w:val="28"/>
          <w:lang w:val="ru-RU"/>
        </w:rPr>
        <w:t xml:space="preserve">ТЕОРЕМА </w:t>
      </w:r>
      <w:r w:rsidR="00C75F6E" w:rsidRPr="00C75F6E">
        <w:rPr>
          <w:rFonts w:ascii="Times New Roman" w:eastAsiaTheme="minorEastAsia" w:hAnsi="Times New Roman" w:cs="Times New Roman"/>
          <w:b/>
          <w:bCs/>
          <w:sz w:val="28"/>
          <w:szCs w:val="28"/>
          <w:lang w:val="ru-RU"/>
        </w:rPr>
        <w:t xml:space="preserve">10. </w:t>
      </w:r>
      <w:r w:rsidR="00C75F6E" w:rsidRPr="00C75F6E">
        <w:rPr>
          <w:rFonts w:ascii="Times New Roman" w:eastAsiaTheme="minorEastAsia" w:hAnsi="Times New Roman" w:cs="Times New Roman"/>
          <w:sz w:val="28"/>
          <w:szCs w:val="28"/>
          <w:lang w:val="ru-RU"/>
        </w:rPr>
        <w:t>К</w:t>
      </w:r>
      <w:proofErr w:type="spellStart"/>
      <w:r w:rsidR="00C75F6E" w:rsidRPr="00C75F6E">
        <w:rPr>
          <w:rFonts w:ascii="Times New Roman" w:eastAsiaTheme="minorEastAsia" w:hAnsi="Times New Roman" w:cs="Times New Roman"/>
          <w:sz w:val="28"/>
          <w:szCs w:val="28"/>
        </w:rPr>
        <w:t>ількість</w:t>
      </w:r>
      <w:proofErr w:type="spellEnd"/>
      <w:r w:rsidR="00C75F6E" w:rsidRPr="00C75F6E">
        <w:rPr>
          <w:rFonts w:ascii="Times New Roman" w:eastAsiaTheme="minorEastAsia" w:hAnsi="Times New Roman" w:cs="Times New Roman"/>
          <w:sz w:val="28"/>
          <w:szCs w:val="28"/>
        </w:rPr>
        <w:t xml:space="preserve"> способів розміщення </w:t>
      </w:r>
      <w:r w:rsidR="00C75F6E" w:rsidRPr="00C75F6E">
        <w:rPr>
          <w:rFonts w:ascii="Times New Roman" w:eastAsiaTheme="minorEastAsia" w:hAnsi="Times New Roman" w:cs="Times New Roman"/>
          <w:sz w:val="28"/>
          <w:szCs w:val="28"/>
          <w:lang w:val="en-US"/>
        </w:rPr>
        <w:t>n</w:t>
      </w:r>
      <w:r w:rsidR="00C75F6E" w:rsidRPr="00C75F6E">
        <w:rPr>
          <w:rFonts w:ascii="Times New Roman" w:eastAsiaTheme="minorEastAsia" w:hAnsi="Times New Roman" w:cs="Times New Roman"/>
          <w:sz w:val="28"/>
          <w:szCs w:val="28"/>
        </w:rPr>
        <w:t xml:space="preserve"> різних об’єктів </w:t>
      </w:r>
      <w:proofErr w:type="gramStart"/>
      <w:r w:rsidR="00C75F6E" w:rsidRPr="00C75F6E">
        <w:rPr>
          <w:rFonts w:ascii="Times New Roman" w:eastAsiaTheme="minorEastAsia" w:hAnsi="Times New Roman" w:cs="Times New Roman"/>
          <w:sz w:val="28"/>
          <w:szCs w:val="28"/>
        </w:rPr>
        <w:t>в</w:t>
      </w:r>
      <w:proofErr w:type="gramEnd"/>
      <w:r w:rsidR="00C75F6E" w:rsidRPr="00C75F6E">
        <w:rPr>
          <w:rFonts w:ascii="Times New Roman" w:eastAsiaTheme="minorEastAsia" w:hAnsi="Times New Roman" w:cs="Times New Roman"/>
          <w:sz w:val="28"/>
          <w:szCs w:val="28"/>
        </w:rPr>
        <w:t xml:space="preserve"> </w:t>
      </w:r>
      <w:r w:rsidR="00C75F6E" w:rsidRPr="00C75F6E">
        <w:rPr>
          <w:rFonts w:ascii="Times New Roman" w:eastAsiaTheme="minorEastAsia" w:hAnsi="Times New Roman" w:cs="Times New Roman"/>
          <w:sz w:val="28"/>
          <w:szCs w:val="28"/>
          <w:lang w:val="en-US"/>
        </w:rPr>
        <w:t>k</w:t>
      </w:r>
      <w:r w:rsidR="00C75F6E" w:rsidRPr="00C75F6E">
        <w:rPr>
          <w:rFonts w:ascii="Times New Roman" w:eastAsiaTheme="minorEastAsia" w:hAnsi="Times New Roman" w:cs="Times New Roman"/>
          <w:sz w:val="28"/>
          <w:szCs w:val="28"/>
          <w:lang w:val="ru-RU"/>
        </w:rPr>
        <w:t xml:space="preserve"> р</w:t>
      </w:r>
      <w:proofErr w:type="spellStart"/>
      <w:r w:rsidR="00C75F6E" w:rsidRPr="00C75F6E">
        <w:rPr>
          <w:rFonts w:ascii="Times New Roman" w:eastAsiaTheme="minorEastAsia" w:hAnsi="Times New Roman" w:cs="Times New Roman"/>
          <w:sz w:val="28"/>
          <w:szCs w:val="28"/>
        </w:rPr>
        <w:t>ізних</w:t>
      </w:r>
      <w:proofErr w:type="spellEnd"/>
      <w:r w:rsidR="00C75F6E" w:rsidRPr="00C75F6E">
        <w:rPr>
          <w:rFonts w:ascii="Times New Roman" w:eastAsiaTheme="minorEastAsia" w:hAnsi="Times New Roman" w:cs="Times New Roman"/>
          <w:sz w:val="28"/>
          <w:szCs w:val="28"/>
        </w:rPr>
        <w:t xml:space="preserve"> ящиках за умови, що жоден з ящиків не буде пустим і 1 ≤ </w:t>
      </w:r>
      <w:r w:rsidR="00C75F6E" w:rsidRPr="00C75F6E">
        <w:rPr>
          <w:rFonts w:ascii="Times New Roman" w:eastAsiaTheme="minorEastAsia" w:hAnsi="Times New Roman" w:cs="Times New Roman"/>
          <w:sz w:val="28"/>
          <w:szCs w:val="28"/>
          <w:lang w:val="en-US"/>
        </w:rPr>
        <w:t>k</w:t>
      </w:r>
      <w:r w:rsidR="00C75F6E" w:rsidRPr="00C75F6E">
        <w:rPr>
          <w:rFonts w:ascii="Times New Roman" w:eastAsiaTheme="minorEastAsia" w:hAnsi="Times New Roman" w:cs="Times New Roman"/>
          <w:sz w:val="28"/>
          <w:szCs w:val="28"/>
        </w:rPr>
        <w:t xml:space="preserve"> ≤ </w:t>
      </w:r>
      <w:r w:rsidR="00C75F6E" w:rsidRPr="00C75F6E">
        <w:rPr>
          <w:rFonts w:ascii="Times New Roman" w:eastAsiaTheme="minorEastAsia" w:hAnsi="Times New Roman" w:cs="Times New Roman"/>
          <w:sz w:val="28"/>
          <w:szCs w:val="28"/>
          <w:lang w:val="en-US"/>
        </w:rPr>
        <w:t>n</w:t>
      </w:r>
      <w:r w:rsidR="00C75F6E" w:rsidRPr="00C75F6E">
        <w:rPr>
          <w:rFonts w:ascii="Times New Roman" w:eastAsiaTheme="minorEastAsia" w:hAnsi="Times New Roman" w:cs="Times New Roman"/>
          <w:sz w:val="28"/>
          <w:szCs w:val="28"/>
        </w:rPr>
        <w:t xml:space="preserve">, дорівнює </w:t>
      </w:r>
      <w:r w:rsidR="008A5EE9">
        <w:rPr>
          <w:rFonts w:ascii="Times New Roman" w:eastAsiaTheme="minorEastAsia" w:hAnsi="Times New Roman" w:cs="Times New Roman"/>
          <w:sz w:val="28"/>
          <w:szCs w:val="28"/>
          <w:lang w:val="en-US"/>
        </w:rPr>
        <w:t xml:space="preserve"> [10]</w:t>
      </w:r>
    </w:p>
    <w:p w:rsidR="00C75F6E" w:rsidRPr="00C75F6E" w:rsidRDefault="007B1E1D" w:rsidP="00C75F6E">
      <w:pPr>
        <w:widowControl w:val="0"/>
        <w:spacing w:after="0" w:line="360" w:lineRule="auto"/>
        <w:ind w:firstLine="709"/>
        <w:jc w:val="both"/>
        <w:rPr>
          <w:rFonts w:ascii="Times New Roman" w:eastAsiaTheme="minorEastAsia" w:hAnsi="Times New Roman" w:cs="Times New Roman"/>
          <w:sz w:val="28"/>
          <w:szCs w:val="28"/>
        </w:rPr>
      </w:pPr>
      <m:oMathPara>
        <m:oMathParaPr>
          <m:jc m:val="centerGroup"/>
        </m:oMathParaPr>
        <m:oMath>
          <m:sSubSup>
            <m:sSubSupPr>
              <m:ctrlPr>
                <w:rPr>
                  <w:rFonts w:ascii="Cambria Math" w:eastAsiaTheme="minorEastAsia" w:hAnsi="Cambria Math" w:cs="Times New Roman"/>
                  <w:i/>
                  <w:iCs/>
                  <w:sz w:val="28"/>
                  <w:szCs w:val="28"/>
                  <w:lang w:val="ru-RU"/>
                </w:rPr>
              </m:ctrlPr>
            </m:sSubSup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k</m:t>
              </m:r>
            </m:sub>
            <m:sup>
              <m:r>
                <w:rPr>
                  <w:rFonts w:ascii="Cambria Math" w:eastAsiaTheme="minorEastAsia" w:hAnsi="Cambria Math" w:cs="Times New Roman"/>
                  <w:sz w:val="28"/>
                  <w:szCs w:val="28"/>
                </w:rPr>
                <m:t>(n)</m:t>
              </m:r>
            </m:sup>
          </m:sSubSup>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iCs/>
                  <w:sz w:val="28"/>
                  <w:szCs w:val="28"/>
                  <w:lang w:val="ru-RU"/>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k</m:t>
              </m:r>
            </m:sup>
            <m:e>
              <m:sSup>
                <m:sSupPr>
                  <m:ctrlPr>
                    <w:rPr>
                      <w:rFonts w:ascii="Cambria Math" w:eastAsiaTheme="minorEastAsia" w:hAnsi="Cambria Math" w:cs="Times New Roman"/>
                      <w:i/>
                      <w:iCs/>
                      <w:sz w:val="28"/>
                      <w:szCs w:val="28"/>
                      <w:lang w:val="ru-RU"/>
                    </w:rPr>
                  </m:ctrlPr>
                </m:sSupPr>
                <m:e>
                  <m:d>
                    <m:dPr>
                      <m:ctrlPr>
                        <w:rPr>
                          <w:rFonts w:ascii="Cambria Math" w:eastAsiaTheme="minorEastAsia" w:hAnsi="Cambria Math" w:cs="Times New Roman"/>
                          <w:i/>
                          <w:iCs/>
                          <w:sz w:val="28"/>
                          <w:szCs w:val="28"/>
                          <w:lang w:val="ru-RU"/>
                        </w:rPr>
                      </m:ctrlPr>
                    </m:dPr>
                    <m:e>
                      <m:r>
                        <w:rPr>
                          <w:rFonts w:ascii="Cambria Math" w:eastAsiaTheme="minorEastAsia" w:hAnsi="Cambria Math" w:cs="Times New Roman"/>
                          <w:sz w:val="28"/>
                          <w:szCs w:val="28"/>
                        </w:rPr>
                        <m:t>-1</m:t>
                      </m:r>
                    </m:e>
                  </m:d>
                </m:e>
                <m:sup>
                  <m:r>
                    <w:rPr>
                      <w:rFonts w:ascii="Cambria Math" w:eastAsiaTheme="minorEastAsia" w:hAnsi="Cambria Math" w:cs="Times New Roman"/>
                      <w:sz w:val="28"/>
                      <w:szCs w:val="28"/>
                    </w:rPr>
                    <m:t>i</m:t>
                  </m:r>
                </m:sup>
              </m:sSup>
              <m:r>
                <w:rPr>
                  <w:rFonts w:ascii="Cambria Math" w:eastAsiaTheme="minorEastAsia" w:hAnsi="Cambria Math" w:cs="Times New Roman"/>
                  <w:sz w:val="28"/>
                  <w:szCs w:val="28"/>
                </w:rPr>
                <m:t>C(i,k)</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(k-i)</m:t>
                  </m:r>
                </m:e>
                <m:sup>
                  <m:r>
                    <w:rPr>
                      <w:rFonts w:ascii="Cambria Math" w:eastAsiaTheme="minorEastAsia" w:hAnsi="Cambria Math" w:cs="Times New Roman"/>
                      <w:sz w:val="28"/>
                      <w:szCs w:val="28"/>
                    </w:rPr>
                    <m:t>n</m:t>
                  </m:r>
                </m:sup>
              </m:sSup>
            </m:e>
          </m:nary>
        </m:oMath>
      </m:oMathPara>
    </w:p>
    <w:p w:rsidR="00C75F6E" w:rsidRPr="00C75F6E" w:rsidRDefault="00CF7F1D" w:rsidP="00C75F6E">
      <w:pPr>
        <w:widowControl w:val="0"/>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b/>
          <w:bCs/>
          <w:sz w:val="28"/>
          <w:szCs w:val="28"/>
          <w:lang w:val="ru-RU"/>
        </w:rPr>
        <w:t xml:space="preserve">  ТЕОРЕМА </w:t>
      </w:r>
      <w:r w:rsidR="00C75F6E" w:rsidRPr="00C75F6E">
        <w:rPr>
          <w:rFonts w:ascii="Times New Roman" w:eastAsiaTheme="minorEastAsia" w:hAnsi="Times New Roman" w:cs="Times New Roman"/>
          <w:b/>
          <w:bCs/>
          <w:sz w:val="28"/>
          <w:szCs w:val="28"/>
          <w:lang w:val="ru-RU"/>
        </w:rPr>
        <w:t>11</w:t>
      </w:r>
      <w:r w:rsidR="00C75F6E" w:rsidRPr="00C75F6E">
        <w:rPr>
          <w:rFonts w:ascii="Times New Roman" w:eastAsiaTheme="minorEastAsia" w:hAnsi="Times New Roman" w:cs="Times New Roman"/>
          <w:b/>
          <w:bCs/>
          <w:sz w:val="28"/>
          <w:szCs w:val="28"/>
          <w:lang w:val="en-US"/>
        </w:rPr>
        <w:t xml:space="preserve">. </w:t>
      </w:r>
      <w:r w:rsidR="00C75F6E" w:rsidRPr="00C75F6E">
        <w:rPr>
          <w:rFonts w:ascii="Times New Roman" w:eastAsiaTheme="minorEastAsia" w:hAnsi="Times New Roman" w:cs="Times New Roman"/>
          <w:sz w:val="28"/>
          <w:szCs w:val="28"/>
          <w:lang w:val="ru-RU"/>
        </w:rPr>
        <w:t>К</w:t>
      </w:r>
      <w:proofErr w:type="spellStart"/>
      <w:r w:rsidR="00C75F6E" w:rsidRPr="00C75F6E">
        <w:rPr>
          <w:rFonts w:ascii="Times New Roman" w:eastAsiaTheme="minorEastAsia" w:hAnsi="Times New Roman" w:cs="Times New Roman"/>
          <w:sz w:val="28"/>
          <w:szCs w:val="28"/>
        </w:rPr>
        <w:t>ількість</w:t>
      </w:r>
      <w:proofErr w:type="spellEnd"/>
      <w:r w:rsidR="00C75F6E" w:rsidRPr="00C75F6E">
        <w:rPr>
          <w:rFonts w:ascii="Times New Roman" w:eastAsiaTheme="minorEastAsia" w:hAnsi="Times New Roman" w:cs="Times New Roman"/>
          <w:sz w:val="28"/>
          <w:szCs w:val="28"/>
        </w:rPr>
        <w:t xml:space="preserve"> способів розміщення </w:t>
      </w:r>
      <w:r w:rsidR="00C75F6E" w:rsidRPr="00C75F6E">
        <w:rPr>
          <w:rFonts w:ascii="Times New Roman" w:eastAsiaTheme="minorEastAsia" w:hAnsi="Times New Roman" w:cs="Times New Roman"/>
          <w:sz w:val="28"/>
          <w:szCs w:val="28"/>
          <w:lang w:val="en-US"/>
        </w:rPr>
        <w:t>n</w:t>
      </w:r>
      <w:r w:rsidR="00C75F6E" w:rsidRPr="00C75F6E">
        <w:rPr>
          <w:rFonts w:ascii="Times New Roman" w:eastAsiaTheme="minorEastAsia" w:hAnsi="Times New Roman" w:cs="Times New Roman"/>
          <w:sz w:val="28"/>
          <w:szCs w:val="28"/>
        </w:rPr>
        <w:t xml:space="preserve"> різних об’єктів </w:t>
      </w:r>
      <w:proofErr w:type="gramStart"/>
      <w:r w:rsidR="00C75F6E" w:rsidRPr="00C75F6E">
        <w:rPr>
          <w:rFonts w:ascii="Times New Roman" w:eastAsiaTheme="minorEastAsia" w:hAnsi="Times New Roman" w:cs="Times New Roman"/>
          <w:sz w:val="28"/>
          <w:szCs w:val="28"/>
        </w:rPr>
        <w:t>в</w:t>
      </w:r>
      <w:proofErr w:type="gramEnd"/>
      <w:r w:rsidR="00C75F6E" w:rsidRPr="00C75F6E">
        <w:rPr>
          <w:rFonts w:ascii="Times New Roman" w:eastAsiaTheme="minorEastAsia" w:hAnsi="Times New Roman" w:cs="Times New Roman"/>
          <w:sz w:val="28"/>
          <w:szCs w:val="28"/>
        </w:rPr>
        <w:t xml:space="preserve"> </w:t>
      </w:r>
      <w:r w:rsidR="00C75F6E" w:rsidRPr="00C75F6E">
        <w:rPr>
          <w:rFonts w:ascii="Times New Roman" w:eastAsiaTheme="minorEastAsia" w:hAnsi="Times New Roman" w:cs="Times New Roman"/>
          <w:sz w:val="28"/>
          <w:szCs w:val="28"/>
          <w:lang w:val="en-US"/>
        </w:rPr>
        <w:t>k</w:t>
      </w:r>
      <w:r w:rsidR="00C75F6E" w:rsidRPr="00C75F6E">
        <w:rPr>
          <w:rFonts w:ascii="Times New Roman" w:eastAsiaTheme="minorEastAsia" w:hAnsi="Times New Roman" w:cs="Times New Roman"/>
          <w:sz w:val="28"/>
          <w:szCs w:val="28"/>
        </w:rPr>
        <w:t xml:space="preserve"> нерозрізнених ящиків за умови, що жоден з ящиків не буде пустим і 1 ≤ </w:t>
      </w:r>
      <w:r w:rsidR="00C75F6E" w:rsidRPr="00C75F6E">
        <w:rPr>
          <w:rFonts w:ascii="Times New Roman" w:eastAsiaTheme="minorEastAsia" w:hAnsi="Times New Roman" w:cs="Times New Roman"/>
          <w:sz w:val="28"/>
          <w:szCs w:val="28"/>
          <w:lang w:val="en-US"/>
        </w:rPr>
        <w:t>k</w:t>
      </w:r>
      <w:r w:rsidR="00C75F6E" w:rsidRPr="00C75F6E">
        <w:rPr>
          <w:rFonts w:ascii="Times New Roman" w:eastAsiaTheme="minorEastAsia" w:hAnsi="Times New Roman" w:cs="Times New Roman"/>
          <w:sz w:val="28"/>
          <w:szCs w:val="28"/>
        </w:rPr>
        <w:t xml:space="preserve"> ≤ </w:t>
      </w:r>
      <w:r w:rsidR="00C75F6E" w:rsidRPr="00C75F6E">
        <w:rPr>
          <w:rFonts w:ascii="Times New Roman" w:eastAsiaTheme="minorEastAsia" w:hAnsi="Times New Roman" w:cs="Times New Roman"/>
          <w:sz w:val="28"/>
          <w:szCs w:val="28"/>
          <w:lang w:val="en-US"/>
        </w:rPr>
        <w:t>n</w:t>
      </w:r>
      <w:r w:rsidR="00C75F6E" w:rsidRPr="00C75F6E">
        <w:rPr>
          <w:rFonts w:ascii="Times New Roman" w:eastAsiaTheme="minorEastAsia" w:hAnsi="Times New Roman" w:cs="Times New Roman"/>
          <w:sz w:val="28"/>
          <w:szCs w:val="28"/>
        </w:rPr>
        <w:t>, дорівнює</w:t>
      </w:r>
    </w:p>
    <w:p w:rsidR="00C75F6E" w:rsidRPr="00C75F6E" w:rsidRDefault="007B1E1D" w:rsidP="00C75F6E">
      <w:pPr>
        <w:widowControl w:val="0"/>
        <w:spacing w:after="0" w:line="360" w:lineRule="auto"/>
        <w:ind w:firstLine="709"/>
        <w:jc w:val="both"/>
        <w:rPr>
          <w:rFonts w:ascii="Times New Roman" w:eastAsiaTheme="minorEastAsia" w:hAnsi="Times New Roman" w:cs="Times New Roman"/>
          <w:sz w:val="28"/>
          <w:szCs w:val="28"/>
        </w:rPr>
      </w:pPr>
      <m:oMathPara>
        <m:oMathParaPr>
          <m:jc m:val="centerGroup"/>
        </m:oMathParaPr>
        <m:oMath>
          <m:sSubSup>
            <m:sSubSupPr>
              <m:ctrlPr>
                <w:rPr>
                  <w:rFonts w:ascii="Cambria Math" w:eastAsiaTheme="minorEastAsia" w:hAnsi="Cambria Math" w:cs="Times New Roman"/>
                  <w:i/>
                  <w:iCs/>
                  <w:sz w:val="28"/>
                  <w:szCs w:val="28"/>
                  <w:lang w:val="ru-RU"/>
                </w:rPr>
              </m:ctrlPr>
            </m:sSubSup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k</m:t>
              </m:r>
            </m:sub>
            <m:sup>
              <m:r>
                <w:rPr>
                  <w:rFonts w:ascii="Cambria Math" w:eastAsiaTheme="minorEastAsia" w:hAnsi="Cambria Math" w:cs="Times New Roman"/>
                  <w:sz w:val="28"/>
                  <w:szCs w:val="28"/>
                </w:rPr>
                <m:t>(n)</m:t>
              </m:r>
            </m:sup>
          </m:sSubSup>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ru-RU"/>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k!</m:t>
              </m:r>
            </m:den>
          </m:f>
          <m:nary>
            <m:naryPr>
              <m:chr m:val="∑"/>
              <m:limLoc m:val="undOvr"/>
              <m:ctrlPr>
                <w:rPr>
                  <w:rFonts w:ascii="Cambria Math" w:eastAsiaTheme="minorEastAsia" w:hAnsi="Cambria Math" w:cs="Times New Roman"/>
                  <w:i/>
                  <w:iCs/>
                  <w:sz w:val="28"/>
                  <w:szCs w:val="28"/>
                  <w:lang w:val="ru-RU"/>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k</m:t>
              </m:r>
            </m:sup>
            <m:e>
              <m:sSup>
                <m:sSupPr>
                  <m:ctrlPr>
                    <w:rPr>
                      <w:rFonts w:ascii="Cambria Math" w:eastAsiaTheme="minorEastAsia" w:hAnsi="Cambria Math" w:cs="Times New Roman"/>
                      <w:i/>
                      <w:iCs/>
                      <w:sz w:val="28"/>
                      <w:szCs w:val="28"/>
                      <w:lang w:val="ru-RU"/>
                    </w:rPr>
                  </m:ctrlPr>
                </m:sSupPr>
                <m:e>
                  <m:d>
                    <m:dPr>
                      <m:ctrlPr>
                        <w:rPr>
                          <w:rFonts w:ascii="Cambria Math" w:eastAsiaTheme="minorEastAsia" w:hAnsi="Cambria Math" w:cs="Times New Roman"/>
                          <w:i/>
                          <w:iCs/>
                          <w:sz w:val="28"/>
                          <w:szCs w:val="28"/>
                          <w:lang w:val="ru-RU"/>
                        </w:rPr>
                      </m:ctrlPr>
                    </m:dPr>
                    <m:e>
                      <m:r>
                        <w:rPr>
                          <w:rFonts w:ascii="Cambria Math" w:eastAsiaTheme="minorEastAsia" w:hAnsi="Cambria Math" w:cs="Times New Roman"/>
                          <w:sz w:val="28"/>
                          <w:szCs w:val="28"/>
                        </w:rPr>
                        <m:t>-1</m:t>
                      </m:r>
                    </m:e>
                  </m:d>
                </m:e>
                <m:sup>
                  <m:r>
                    <w:rPr>
                      <w:rFonts w:ascii="Cambria Math" w:eastAsiaTheme="minorEastAsia" w:hAnsi="Cambria Math" w:cs="Times New Roman"/>
                      <w:sz w:val="28"/>
                      <w:szCs w:val="28"/>
                    </w:rPr>
                    <m:t>i </m:t>
                  </m:r>
                </m:sup>
              </m:sSup>
              <m:r>
                <w:rPr>
                  <w:rFonts w:ascii="Cambria Math" w:eastAsiaTheme="minorEastAsia" w:hAnsi="Cambria Math" w:cs="Times New Roman"/>
                  <w:sz w:val="28"/>
                  <w:szCs w:val="28"/>
                </w:rPr>
                <m:t>C(i,k)</m:t>
              </m:r>
              <m:sSup>
                <m:sSupPr>
                  <m:ctrlPr>
                    <w:rPr>
                      <w:rFonts w:ascii="Cambria Math" w:eastAsiaTheme="minorEastAsia" w:hAnsi="Cambria Math" w:cs="Times New Roman"/>
                      <w:i/>
                      <w:iCs/>
                      <w:sz w:val="28"/>
                      <w:szCs w:val="28"/>
                      <w:lang w:val="ru-RU"/>
                    </w:rPr>
                  </m:ctrlPr>
                </m:sSupPr>
                <m:e>
                  <m:r>
                    <w:rPr>
                      <w:rFonts w:ascii="Cambria Math" w:eastAsiaTheme="minorEastAsia" w:hAnsi="Cambria Math" w:cs="Times New Roman"/>
                      <w:sz w:val="28"/>
                      <w:szCs w:val="28"/>
                    </w:rPr>
                    <m:t>(k-i)</m:t>
                  </m:r>
                </m:e>
                <m:sup>
                  <m:r>
                    <w:rPr>
                      <w:rFonts w:ascii="Cambria Math" w:eastAsiaTheme="minorEastAsia" w:hAnsi="Cambria Math" w:cs="Times New Roman"/>
                      <w:sz w:val="28"/>
                      <w:szCs w:val="28"/>
                    </w:rPr>
                    <m:t>n</m:t>
                  </m:r>
                </m:sup>
              </m:sSup>
            </m:e>
          </m:nary>
        </m:oMath>
      </m:oMathPara>
    </w:p>
    <w:p w:rsid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r w:rsidRPr="00C75F6E">
        <w:rPr>
          <w:rFonts w:ascii="Times New Roman" w:eastAsiaTheme="minorEastAsia" w:hAnsi="Times New Roman" w:cs="Times New Roman"/>
          <w:sz w:val="28"/>
          <w:szCs w:val="28"/>
          <w:lang w:val="ru-RU"/>
        </w:rPr>
        <w:t>де {</w:t>
      </w:r>
      <m:oMath>
        <m:sSubSup>
          <m:sSubSupPr>
            <m:ctrlPr>
              <w:rPr>
                <w:rFonts w:ascii="Cambria Math" w:eastAsiaTheme="minorEastAsia" w:hAnsi="Cambria Math" w:cs="Times New Roman"/>
                <w:i/>
                <w:iCs/>
                <w:sz w:val="28"/>
                <w:szCs w:val="28"/>
                <w:lang w:val="ru-RU"/>
              </w:rPr>
            </m:ctrlPr>
          </m:sSubSup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k</m:t>
            </m:r>
          </m:sub>
          <m:sup>
            <m:r>
              <w:rPr>
                <w:rFonts w:ascii="Cambria Math" w:eastAsiaTheme="minorEastAsia" w:hAnsi="Cambria Math" w:cs="Times New Roman"/>
                <w:sz w:val="28"/>
                <w:szCs w:val="28"/>
              </w:rPr>
              <m:t>(n)</m:t>
            </m:r>
          </m:sup>
        </m:sSubSup>
        <m:r>
          <w:rPr>
            <w:rFonts w:ascii="Cambria Math" w:eastAsiaTheme="minorEastAsia" w:hAnsi="Cambria Math" w:cs="Times New Roman"/>
            <w:sz w:val="28"/>
            <w:szCs w:val="28"/>
          </w:rPr>
          <m:t>:0 </m:t>
        </m:r>
        <m:r>
          <m:rPr>
            <m:sty m:val="p"/>
          </m:rPr>
          <w:rPr>
            <w:rFonts w:ascii="Cambria Math" w:eastAsiaTheme="minorEastAsia" w:hAnsi="Cambria Math" w:cs="Times New Roman"/>
            <w:sz w:val="28"/>
            <w:szCs w:val="28"/>
          </w:rPr>
          <m:t>≤ </m:t>
        </m:r>
        <m:r>
          <m:rPr>
            <m:sty m:val="p"/>
          </m:rPr>
          <w:rPr>
            <w:rFonts w:ascii="Cambria Math" w:eastAsiaTheme="minorEastAsia" w:hAnsi="Cambria Math" w:cs="Times New Roman"/>
            <w:sz w:val="28"/>
            <w:szCs w:val="28"/>
            <w:lang w:val="en-US"/>
          </w:rPr>
          <m:t>k</m:t>
        </m:r>
        <m:r>
          <m:rPr>
            <m:sty m:val="p"/>
          </m:rPr>
          <w:rPr>
            <w:rFonts w:ascii="Cambria Math" w:eastAsiaTheme="minorEastAsia" w:hAnsi="Cambria Math" w:cs="Times New Roman"/>
            <w:sz w:val="28"/>
            <w:szCs w:val="28"/>
          </w:rPr>
          <m:t> ≤ </m:t>
        </m:r>
        <m:r>
          <m:rPr>
            <m:sty m:val="p"/>
          </m:rPr>
          <w:rPr>
            <w:rFonts w:ascii="Cambria Math" w:eastAsiaTheme="minorEastAsia" w:hAnsi="Cambria Math" w:cs="Times New Roman"/>
            <w:sz w:val="28"/>
            <w:szCs w:val="28"/>
            <w:lang w:val="en-US"/>
          </w:rPr>
          <m:t>n</m:t>
        </m:r>
      </m:oMath>
      <w:r w:rsidRPr="00C75F6E">
        <w:rPr>
          <w:rFonts w:ascii="Times New Roman" w:eastAsiaTheme="minorEastAsia" w:hAnsi="Times New Roman" w:cs="Times New Roman"/>
          <w:sz w:val="28"/>
          <w:szCs w:val="28"/>
          <w:lang w:val="ru-RU"/>
        </w:rPr>
        <w:t xml:space="preserve">} </w:t>
      </w:r>
      <w:r w:rsidRPr="00C75F6E">
        <w:rPr>
          <w:rFonts w:ascii="Times New Roman" w:eastAsiaTheme="minorEastAsia" w:hAnsi="Times New Roman" w:cs="Times New Roman"/>
          <w:sz w:val="28"/>
          <w:szCs w:val="28"/>
        </w:rPr>
        <w:t xml:space="preserve">– множина чисел </w:t>
      </w:r>
      <w:proofErr w:type="spellStart"/>
      <w:proofErr w:type="gramStart"/>
      <w:r w:rsidRPr="00C75F6E">
        <w:rPr>
          <w:rFonts w:ascii="Times New Roman" w:eastAsiaTheme="minorEastAsia" w:hAnsi="Times New Roman" w:cs="Times New Roman"/>
          <w:sz w:val="28"/>
          <w:szCs w:val="28"/>
        </w:rPr>
        <w:t>Ст</w:t>
      </w:r>
      <w:proofErr w:type="gramEnd"/>
      <w:r w:rsidRPr="00C75F6E">
        <w:rPr>
          <w:rFonts w:ascii="Times New Roman" w:eastAsiaTheme="minorEastAsia" w:hAnsi="Times New Roman" w:cs="Times New Roman"/>
          <w:sz w:val="28"/>
          <w:szCs w:val="28"/>
        </w:rPr>
        <w:t>ірлінга</w:t>
      </w:r>
      <w:proofErr w:type="spellEnd"/>
      <w:r w:rsidRPr="00C75F6E">
        <w:rPr>
          <w:rFonts w:ascii="Times New Roman" w:eastAsiaTheme="minorEastAsia" w:hAnsi="Times New Roman" w:cs="Times New Roman"/>
          <w:sz w:val="28"/>
          <w:szCs w:val="28"/>
        </w:rPr>
        <w:t xml:space="preserve"> другого роду.</w:t>
      </w:r>
    </w:p>
    <w:p w:rsidR="000B66BD" w:rsidRPr="00C75F6E" w:rsidRDefault="000B66BD" w:rsidP="00C75F6E">
      <w:pPr>
        <w:widowControl w:val="0"/>
        <w:spacing w:after="0" w:line="360" w:lineRule="auto"/>
        <w:ind w:firstLine="709"/>
        <w:jc w:val="both"/>
        <w:rPr>
          <w:rFonts w:ascii="Times New Roman" w:eastAsiaTheme="minorEastAsia" w:hAnsi="Times New Roman" w:cs="Times New Roman"/>
          <w:sz w:val="28"/>
          <w:szCs w:val="28"/>
        </w:rPr>
      </w:pPr>
    </w:p>
    <w:p w:rsidR="00C75F6E" w:rsidRPr="00C75F6E" w:rsidRDefault="00C75F6E" w:rsidP="00C75F6E">
      <w:pPr>
        <w:widowControl w:val="0"/>
        <w:spacing w:after="0" w:line="360" w:lineRule="auto"/>
        <w:ind w:firstLine="709"/>
        <w:jc w:val="both"/>
        <w:rPr>
          <w:rFonts w:ascii="Times New Roman" w:eastAsiaTheme="minorEastAsia" w:hAnsi="Times New Roman" w:cs="Times New Roman"/>
          <w:sz w:val="28"/>
          <w:szCs w:val="28"/>
        </w:rPr>
      </w:pPr>
    </w:p>
    <w:p w:rsidR="00A4210A" w:rsidRDefault="00A4210A" w:rsidP="006654A0">
      <w:pPr>
        <w:widowControl w:val="0"/>
        <w:spacing w:after="0" w:line="360" w:lineRule="auto"/>
        <w:ind w:firstLine="709"/>
        <w:jc w:val="both"/>
        <w:rPr>
          <w:rFonts w:ascii="Times New Roman" w:hAnsi="Times New Roman" w:cs="Times New Roman"/>
          <w:sz w:val="28"/>
          <w:szCs w:val="28"/>
        </w:rPr>
      </w:pPr>
    </w:p>
    <w:p w:rsidR="006654A0" w:rsidRDefault="006654A0"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Default="003A2355" w:rsidP="006654A0">
      <w:pPr>
        <w:widowControl w:val="0"/>
        <w:spacing w:after="0" w:line="360" w:lineRule="auto"/>
        <w:ind w:firstLine="709"/>
        <w:jc w:val="both"/>
        <w:rPr>
          <w:rFonts w:ascii="Times New Roman" w:hAnsi="Times New Roman" w:cs="Times New Roman"/>
          <w:sz w:val="28"/>
          <w:szCs w:val="28"/>
        </w:rPr>
      </w:pPr>
    </w:p>
    <w:p w:rsidR="003A2355" w:rsidRPr="006654A0" w:rsidRDefault="003A2355" w:rsidP="006654A0">
      <w:pPr>
        <w:widowControl w:val="0"/>
        <w:spacing w:after="0" w:line="360" w:lineRule="auto"/>
        <w:ind w:firstLine="709"/>
        <w:jc w:val="both"/>
        <w:rPr>
          <w:rFonts w:ascii="Times New Roman" w:hAnsi="Times New Roman" w:cs="Times New Roman"/>
          <w:sz w:val="28"/>
          <w:szCs w:val="28"/>
        </w:rPr>
      </w:pPr>
    </w:p>
    <w:p w:rsidR="00CF7F1D" w:rsidRPr="009E534F" w:rsidRDefault="009E534F" w:rsidP="009E534F">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9E534F">
        <w:rPr>
          <w:rFonts w:ascii="Times New Roman" w:hAnsi="Times New Roman" w:cs="Times New Roman"/>
          <w:b/>
          <w:color w:val="000000"/>
          <w:sz w:val="28"/>
          <w:szCs w:val="28"/>
          <w:shd w:val="clear" w:color="auto" w:fill="FFFFFF"/>
        </w:rPr>
        <w:lastRenderedPageBreak/>
        <w:t>РОЗДІЛ 2</w:t>
      </w:r>
    </w:p>
    <w:p w:rsidR="00C178CB" w:rsidRPr="009E534F" w:rsidRDefault="009E534F" w:rsidP="009E534F">
      <w:pPr>
        <w:widowControl w:val="0"/>
        <w:spacing w:after="0" w:line="360" w:lineRule="auto"/>
        <w:ind w:firstLine="709"/>
        <w:jc w:val="center"/>
        <w:rPr>
          <w:rFonts w:ascii="Times New Roman" w:hAnsi="Times New Roman" w:cs="Times New Roman"/>
          <w:b/>
          <w:color w:val="000000"/>
          <w:sz w:val="28"/>
          <w:szCs w:val="28"/>
          <w:shd w:val="clear" w:color="auto" w:fill="FFFFFF"/>
        </w:rPr>
      </w:pPr>
      <w:r w:rsidRPr="009E534F">
        <w:rPr>
          <w:rFonts w:ascii="Times New Roman" w:hAnsi="Times New Roman" w:cs="Times New Roman"/>
          <w:b/>
          <w:color w:val="000000"/>
          <w:sz w:val="28"/>
          <w:szCs w:val="28"/>
          <w:shd w:val="clear" w:color="auto" w:fill="FFFFFF"/>
        </w:rPr>
        <w:t>ПРИКЛАДНИЙ АНАЛІЗ ПОРЯДКУ ЗАСТОСУВАННЯ ТВІРНИХ ФУНКЦІЙ</w:t>
      </w:r>
    </w:p>
    <w:p w:rsidR="006654A0" w:rsidRDefault="006654A0" w:rsidP="006654A0">
      <w:pPr>
        <w:widowControl w:val="0"/>
        <w:spacing w:after="0" w:line="360" w:lineRule="auto"/>
        <w:ind w:firstLine="709"/>
        <w:jc w:val="both"/>
        <w:rPr>
          <w:rFonts w:ascii="Times New Roman" w:hAnsi="Times New Roman" w:cs="Times New Roman"/>
          <w:color w:val="000000"/>
          <w:sz w:val="28"/>
          <w:szCs w:val="28"/>
          <w:shd w:val="clear" w:color="auto" w:fill="FFFFFF"/>
        </w:rPr>
      </w:pPr>
    </w:p>
    <w:p w:rsidR="00C178CB" w:rsidRPr="006654A0" w:rsidRDefault="00C178CB" w:rsidP="006654A0">
      <w:pPr>
        <w:pStyle w:val="a3"/>
        <w:widowControl w:val="0"/>
        <w:numPr>
          <w:ilvl w:val="1"/>
          <w:numId w:val="5"/>
        </w:numPr>
        <w:spacing w:after="0" w:line="360" w:lineRule="auto"/>
        <w:ind w:left="0" w:firstLine="709"/>
        <w:jc w:val="both"/>
        <w:rPr>
          <w:rFonts w:ascii="Times New Roman" w:hAnsi="Times New Roman" w:cs="Times New Roman"/>
          <w:sz w:val="28"/>
          <w:szCs w:val="28"/>
        </w:rPr>
      </w:pPr>
      <w:r w:rsidRPr="006654A0">
        <w:rPr>
          <w:rFonts w:ascii="Times New Roman" w:hAnsi="Times New Roman" w:cs="Times New Roman"/>
          <w:color w:val="000000"/>
          <w:sz w:val="28"/>
          <w:szCs w:val="28"/>
          <w:shd w:val="clear" w:color="auto" w:fill="FFFFFF"/>
        </w:rPr>
        <w:t xml:space="preserve">Особливості  використання твірних функцій у теорії ймовірностей </w:t>
      </w:r>
    </w:p>
    <w:p w:rsidR="006654A0" w:rsidRDefault="006654A0" w:rsidP="006654A0">
      <w:pPr>
        <w:widowControl w:val="0"/>
        <w:spacing w:after="0" w:line="360" w:lineRule="auto"/>
        <w:ind w:firstLine="709"/>
        <w:jc w:val="both"/>
        <w:rPr>
          <w:rFonts w:ascii="Times New Roman" w:hAnsi="Times New Roman" w:cs="Times New Roman"/>
          <w:sz w:val="28"/>
          <w:szCs w:val="28"/>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Нехай </w:t>
      </w:r>
      <w:r w:rsidRPr="000B66BD">
        <w:rPr>
          <w:rFonts w:ascii="Times New Roman" w:eastAsia="Times New Roman" w:hAnsi="Times New Roman" w:cs="Times New Roman"/>
          <w:position w:val="-10"/>
          <w:sz w:val="28"/>
          <w:szCs w:val="28"/>
          <w:lang w:eastAsia="ru-RU"/>
        </w:rPr>
        <w:object w:dxaOrig="200" w:dyaOrig="320">
          <v:shape id="_x0000_i1051" type="#_x0000_t75" style="width:11.25pt;height:18.75pt" o:ole="">
            <v:imagedata r:id="rId58" o:title=""/>
          </v:shape>
          <o:OLEObject Type="Embed" ProgID="Equation.3" ShapeID="_x0000_i1051" DrawAspect="Content" ObjectID="_1747732292" r:id="rId59"/>
        </w:object>
      </w:r>
      <w:r w:rsidRPr="000B66BD">
        <w:rPr>
          <w:rFonts w:ascii="Times New Roman" w:eastAsia="Times New Roman" w:hAnsi="Times New Roman" w:cs="Times New Roman"/>
          <w:sz w:val="28"/>
          <w:szCs w:val="28"/>
          <w:lang w:eastAsia="ru-RU"/>
        </w:rPr>
        <w:t xml:space="preserve"> дискретна випадкова величина, що приймає цілі невід’ємні значення 0, 1, 2, 3... з ймовірністю </w:t>
      </w:r>
      <w:r w:rsidRPr="000B66BD">
        <w:rPr>
          <w:rFonts w:ascii="Times New Roman" w:eastAsia="Times New Roman" w:hAnsi="Times New Roman" w:cs="Times New Roman"/>
          <w:position w:val="-12"/>
          <w:sz w:val="28"/>
          <w:szCs w:val="28"/>
          <w:lang w:eastAsia="ru-RU"/>
        </w:rPr>
        <w:object w:dxaOrig="1400" w:dyaOrig="360">
          <v:shape id="_x0000_i1052" type="#_x0000_t75" style="width:89.25pt;height:23.25pt" o:ole="">
            <v:imagedata r:id="rId60" o:title=""/>
          </v:shape>
          <o:OLEObject Type="Embed" ProgID="Equation.3" ShapeID="_x0000_i1052" DrawAspect="Content" ObjectID="_1747732293" r:id="rId61"/>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28"/>
          <w:sz w:val="28"/>
          <w:szCs w:val="28"/>
          <w:lang w:eastAsia="ru-RU"/>
        </w:rPr>
        <w:object w:dxaOrig="920" w:dyaOrig="540">
          <v:shape id="_x0000_i1053" type="#_x0000_t75" style="width:65.25pt;height:39pt" o:ole="">
            <v:imagedata r:id="rId62" o:title=""/>
          </v:shape>
          <o:OLEObject Type="Embed" ProgID="Equation.3" ShapeID="_x0000_i1053" DrawAspect="Content" ObjectID="_1747732294" r:id="rId63"/>
        </w:object>
      </w:r>
      <w:r w:rsidR="008A5EE9">
        <w:rPr>
          <w:rFonts w:ascii="Times New Roman" w:eastAsia="Times New Roman" w:hAnsi="Times New Roman" w:cs="Times New Roman"/>
          <w:sz w:val="28"/>
          <w:szCs w:val="28"/>
          <w:lang w:val="en-US" w:eastAsia="ru-RU"/>
        </w:rPr>
        <w:t xml:space="preserve"> [1]</w: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bCs/>
          <w:noProof/>
          <w:sz w:val="28"/>
          <w:szCs w:val="20"/>
          <w:lang w:eastAsia="ru-RU"/>
        </w:rPr>
        <w:t xml:space="preserve">Означення. Твірною функцією (генератрисою) цієї </w:t>
      </w:r>
      <w:r w:rsidRPr="000B66BD">
        <w:rPr>
          <w:rFonts w:ascii="Times New Roman" w:eastAsia="Times New Roman" w:hAnsi="Times New Roman" w:cs="Times New Roman"/>
          <w:sz w:val="28"/>
          <w:szCs w:val="28"/>
          <w:lang w:eastAsia="ru-RU"/>
        </w:rPr>
        <w:t>випадкової величини називають функцію</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1740" w:dyaOrig="680">
          <v:shape id="_x0000_i1054" type="#_x0000_t75" style="width:117pt;height:45.75pt" o:ole="">
            <v:imagedata r:id="rId64" o:title=""/>
          </v:shape>
          <o:OLEObject Type="Embed" ProgID="Equation.3" ShapeID="_x0000_i1054" DrawAspect="Content" ObjectID="_1747732295" r:id="rId65"/>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14"/>
          <w:sz w:val="28"/>
          <w:szCs w:val="28"/>
          <w:lang w:eastAsia="ru-RU"/>
        </w:rPr>
        <w:object w:dxaOrig="580" w:dyaOrig="400">
          <v:shape id="_x0000_i1055" type="#_x0000_t75" style="width:38.25pt;height:27pt" o:ole="">
            <v:imagedata r:id="rId66" o:title=""/>
          </v:shape>
          <o:OLEObject Type="Embed" ProgID="Equation.3" ShapeID="_x0000_i1055" DrawAspect="Content" ObjectID="_1747732296" r:id="rId67"/>
        </w:object>
      </w:r>
      <w:r w:rsidRPr="000B66BD">
        <w:rPr>
          <w:rFonts w:ascii="Times New Roman" w:eastAsia="Times New Roman" w:hAnsi="Times New Roman" w:cs="Times New Roman"/>
          <w:sz w:val="28"/>
          <w:szCs w:val="28"/>
          <w:lang w:eastAsia="ru-RU"/>
        </w:rPr>
        <w:t>, (1)</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або </w:t>
      </w:r>
      <w:r w:rsidRPr="000B66BD">
        <w:rPr>
          <w:rFonts w:ascii="Times New Roman" w:eastAsia="Times New Roman" w:hAnsi="Times New Roman" w:cs="Times New Roman"/>
          <w:position w:val="-14"/>
          <w:sz w:val="28"/>
          <w:szCs w:val="28"/>
          <w:lang w:eastAsia="ru-RU"/>
        </w:rPr>
        <w:object w:dxaOrig="1240" w:dyaOrig="400">
          <v:shape id="_x0000_i1056" type="#_x0000_t75" style="width:96.75pt;height:30.75pt" o:ole="">
            <v:imagedata r:id="rId68" o:title=""/>
          </v:shape>
          <o:OLEObject Type="Embed" ProgID="Equation.3" ShapeID="_x0000_i1056" DrawAspect="Content" ObjectID="_1747732297" r:id="rId69"/>
        </w:object>
      </w:r>
      <w:r w:rsidRPr="000B66BD">
        <w:rPr>
          <w:rFonts w:ascii="Times New Roman" w:eastAsia="Times New Roman" w:hAnsi="Times New Roman" w:cs="Times New Roman"/>
          <w:sz w:val="28"/>
          <w:szCs w:val="28"/>
          <w:lang w:eastAsia="ru-RU"/>
        </w:rPr>
        <w:t xml:space="preserve"> (2)</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sz w:val="28"/>
          <w:szCs w:val="28"/>
          <w:lang w:eastAsia="ru-RU"/>
        </w:rPr>
        <w:t xml:space="preserve">Властивості </w:t>
      </w:r>
      <w:r w:rsidRPr="000B66BD">
        <w:rPr>
          <w:rFonts w:ascii="Times New Roman" w:eastAsia="Times New Roman" w:hAnsi="Times New Roman" w:cs="Times New Roman"/>
          <w:bCs/>
          <w:noProof/>
          <w:sz w:val="28"/>
          <w:szCs w:val="20"/>
          <w:lang w:eastAsia="ru-RU"/>
        </w:rPr>
        <w:t>твірної функції</w: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sz w:val="28"/>
          <w:szCs w:val="20"/>
          <w:lang w:eastAsia="ru-RU"/>
        </w:rPr>
        <w:t xml:space="preserve">1. </w:t>
      </w:r>
      <w:r w:rsidRPr="000B66BD">
        <w:rPr>
          <w:rFonts w:ascii="Times New Roman" w:eastAsia="Times New Roman" w:hAnsi="Times New Roman" w:cs="Times New Roman"/>
          <w:bCs/>
          <w:noProof/>
          <w:position w:val="-14"/>
          <w:sz w:val="28"/>
          <w:szCs w:val="20"/>
          <w:lang w:eastAsia="ru-RU"/>
        </w:rPr>
        <w:object w:dxaOrig="859" w:dyaOrig="380">
          <v:shape id="_x0000_i1057" type="#_x0000_t75" style="width:57.75pt;height:24.75pt" o:ole="">
            <v:imagedata r:id="rId70" o:title=""/>
          </v:shape>
          <o:OLEObject Type="Embed" ProgID="Equation.3" ShapeID="_x0000_i1057" DrawAspect="Content" ObjectID="_1747732298" r:id="rId71"/>
        </w:objec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sz w:val="28"/>
          <w:szCs w:val="20"/>
          <w:lang w:eastAsia="ru-RU"/>
        </w:rPr>
        <w:t xml:space="preserve">2. </w:t>
      </w:r>
      <w:r w:rsidRPr="000B66BD">
        <w:rPr>
          <w:rFonts w:ascii="Times New Roman" w:eastAsia="Times New Roman" w:hAnsi="Times New Roman" w:cs="Times New Roman"/>
          <w:bCs/>
          <w:noProof/>
          <w:position w:val="-16"/>
          <w:sz w:val="28"/>
          <w:szCs w:val="20"/>
          <w:lang w:eastAsia="ru-RU"/>
        </w:rPr>
        <w:object w:dxaOrig="980" w:dyaOrig="440">
          <v:shape id="_x0000_i1058" type="#_x0000_t75" style="width:66.75pt;height:30pt" o:ole="">
            <v:imagedata r:id="rId72" o:title=""/>
          </v:shape>
          <o:OLEObject Type="Embed" ProgID="Equation.3" ShapeID="_x0000_i1058" DrawAspect="Content" ObjectID="_1747732299" r:id="rId73"/>
        </w:objec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sz w:val="28"/>
          <w:szCs w:val="20"/>
          <w:lang w:eastAsia="ru-RU"/>
        </w:rPr>
        <w:t xml:space="preserve">Дійсно, згідно (2) </w:t>
      </w:r>
      <w:r w:rsidRPr="000B66BD">
        <w:rPr>
          <w:rFonts w:ascii="Times New Roman" w:eastAsia="Times New Roman" w:hAnsi="Times New Roman" w:cs="Times New Roman"/>
          <w:bCs/>
          <w:noProof/>
          <w:position w:val="-16"/>
          <w:sz w:val="28"/>
          <w:szCs w:val="20"/>
          <w:lang w:eastAsia="ru-RU"/>
        </w:rPr>
        <w:object w:dxaOrig="2560" w:dyaOrig="440">
          <v:shape id="_x0000_i1059" type="#_x0000_t75" style="width:170.25pt;height:29.25pt" o:ole="">
            <v:imagedata r:id="rId74" o:title=""/>
          </v:shape>
          <o:OLEObject Type="Embed" ProgID="Equation.3" ShapeID="_x0000_i1059" DrawAspect="Content" ObjectID="_1747732300" r:id="rId75"/>
        </w:object>
      </w:r>
      <w:r w:rsidRPr="000B66BD">
        <w:rPr>
          <w:rFonts w:ascii="Times New Roman" w:eastAsia="Times New Roman" w:hAnsi="Times New Roman" w:cs="Times New Roman"/>
          <w:bCs/>
          <w:noProof/>
          <w:sz w:val="28"/>
          <w:szCs w:val="20"/>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bCs/>
          <w:noProof/>
          <w:sz w:val="28"/>
          <w:szCs w:val="20"/>
          <w:lang w:eastAsia="ru-RU"/>
        </w:rPr>
        <w:t xml:space="preserve">3. Якшо </w:t>
      </w:r>
      <w:r w:rsidRPr="000B66BD">
        <w:rPr>
          <w:rFonts w:ascii="Times New Roman" w:eastAsia="Times New Roman" w:hAnsi="Times New Roman" w:cs="Times New Roman"/>
          <w:bCs/>
          <w:noProof/>
          <w:position w:val="-12"/>
          <w:sz w:val="28"/>
          <w:szCs w:val="20"/>
          <w:lang w:eastAsia="ru-RU"/>
        </w:rPr>
        <w:object w:dxaOrig="2612" w:dyaOrig="389">
          <v:shape id="_x0000_i1060" type="#_x0000_t75" style="width:153pt;height:21.75pt" o:ole="">
            <v:imagedata r:id="rId76" o:title=""/>
          </v:shape>
          <o:OLEObject Type="Embed" ProgID="Equation.3" ShapeID="_x0000_i1060" DrawAspect="Content" ObjectID="_1747732301" r:id="rId77"/>
        </w:object>
      </w:r>
      <w:r w:rsidRPr="000B66BD">
        <w:rPr>
          <w:rFonts w:ascii="Times New Roman" w:eastAsia="Times New Roman" w:hAnsi="Times New Roman" w:cs="Times New Roman"/>
          <w:bCs/>
          <w:noProof/>
          <w:sz w:val="28"/>
          <w:szCs w:val="20"/>
          <w:lang w:eastAsia="ru-RU"/>
        </w:rPr>
        <w:t xml:space="preserve">, </w:t>
      </w:r>
      <w:r w:rsidRPr="000B66BD">
        <w:rPr>
          <w:rFonts w:ascii="Times New Roman" w:eastAsia="Times New Roman" w:hAnsi="Times New Roman" w:cs="Times New Roman"/>
          <w:bCs/>
          <w:noProof/>
          <w:position w:val="-12"/>
          <w:sz w:val="28"/>
          <w:szCs w:val="20"/>
          <w:lang w:eastAsia="ru-RU"/>
        </w:rPr>
        <w:object w:dxaOrig="240" w:dyaOrig="360">
          <v:shape id="_x0000_i1061" type="#_x0000_t75" style="width:18pt;height:27pt" o:ole="">
            <v:imagedata r:id="rId78" o:title=""/>
          </v:shape>
          <o:OLEObject Type="Embed" ProgID="Equation.3" ShapeID="_x0000_i1061" DrawAspect="Content" ObjectID="_1747732302" r:id="rId79"/>
        </w:object>
      </w:r>
      <w:r w:rsidRPr="000B66BD">
        <w:rPr>
          <w:rFonts w:ascii="Times New Roman" w:eastAsia="Times New Roman" w:hAnsi="Times New Roman" w:cs="Times New Roman"/>
          <w:bCs/>
          <w:noProof/>
          <w:sz w:val="28"/>
          <w:szCs w:val="20"/>
          <w:lang w:eastAsia="ru-RU"/>
        </w:rPr>
        <w:t xml:space="preserve"> - незалежні </w:t>
      </w:r>
      <w:r w:rsidRPr="000B66BD">
        <w:rPr>
          <w:rFonts w:ascii="Times New Roman" w:eastAsia="Times New Roman" w:hAnsi="Times New Roman" w:cs="Times New Roman"/>
          <w:sz w:val="28"/>
          <w:szCs w:val="28"/>
          <w:lang w:eastAsia="ru-RU"/>
        </w:rPr>
        <w:t xml:space="preserve">випадкові величини, то </w:t>
      </w:r>
      <w:r w:rsidRPr="000B66BD">
        <w:rPr>
          <w:rFonts w:ascii="Times New Roman" w:eastAsia="Times New Roman" w:hAnsi="Times New Roman" w:cs="Times New Roman"/>
          <w:position w:val="-14"/>
          <w:sz w:val="28"/>
          <w:szCs w:val="28"/>
          <w:lang w:eastAsia="ru-RU"/>
        </w:rPr>
        <w:object w:dxaOrig="2980" w:dyaOrig="380">
          <v:shape id="_x0000_i1062" type="#_x0000_t75" style="width:197.25pt;height:24.75pt" o:ole="">
            <v:imagedata r:id="rId80" o:title=""/>
          </v:shape>
          <o:OLEObject Type="Embed" ProgID="Equation.3" ShapeID="_x0000_i1062" DrawAspect="Content" ObjectID="_1747732303" r:id="rId81"/>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lastRenderedPageBreak/>
        <w:t xml:space="preserve">Дійсно, для </w:t>
      </w:r>
      <w:r w:rsidRPr="000B66BD">
        <w:rPr>
          <w:rFonts w:ascii="Times New Roman" w:eastAsia="Times New Roman" w:hAnsi="Times New Roman" w:cs="Times New Roman"/>
          <w:bCs/>
          <w:noProof/>
          <w:sz w:val="28"/>
          <w:szCs w:val="20"/>
          <w:lang w:eastAsia="ru-RU"/>
        </w:rPr>
        <w:t xml:space="preserve">незалежних </w:t>
      </w:r>
      <w:r w:rsidRPr="000B66BD">
        <w:rPr>
          <w:rFonts w:ascii="Times New Roman" w:eastAsia="Times New Roman" w:hAnsi="Times New Roman" w:cs="Times New Roman"/>
          <w:sz w:val="28"/>
          <w:szCs w:val="28"/>
          <w:lang w:eastAsia="ru-RU"/>
        </w:rPr>
        <w:t xml:space="preserve">випадкових величин математичне сподівання добутку дорівнює добутку математичного сподівання </w:t>
      </w:r>
      <w:r w:rsidRPr="000B66BD">
        <w:rPr>
          <w:rFonts w:ascii="Times New Roman" w:eastAsia="Times New Roman" w:hAnsi="Times New Roman" w:cs="Times New Roman"/>
          <w:position w:val="-14"/>
          <w:sz w:val="28"/>
          <w:szCs w:val="28"/>
          <w:lang w:eastAsia="ru-RU"/>
        </w:rPr>
        <w:object w:dxaOrig="6280" w:dyaOrig="400">
          <v:shape id="_x0000_i1063" type="#_x0000_t75" style="width:449.25pt;height:29.25pt" o:ole="">
            <v:imagedata r:id="rId82" o:title=""/>
          </v:shape>
          <o:OLEObject Type="Embed" ProgID="Equation.3" ShapeID="_x0000_i1063" DrawAspect="Content" ObjectID="_1747732304" r:id="rId83"/>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4"/>
          <w:sz w:val="28"/>
          <w:szCs w:val="28"/>
          <w:lang w:eastAsia="ru-RU"/>
        </w:rPr>
        <w:object w:dxaOrig="2420" w:dyaOrig="380">
          <v:shape id="_x0000_i1064" type="#_x0000_t75" style="width:180pt;height:29.25pt" o:ole="">
            <v:imagedata r:id="rId84" o:title=""/>
          </v:shape>
          <o:OLEObject Type="Embed" ProgID="Equation.3" ShapeID="_x0000_i1064" DrawAspect="Content" ObjectID="_1747732305" r:id="rId85"/>
        </w:object>
      </w:r>
      <w:r w:rsidRPr="000B66BD">
        <w:rPr>
          <w:rFonts w:ascii="Times New Roman" w:eastAsia="Times New Roman" w:hAnsi="Times New Roman" w:cs="Times New Roman"/>
          <w:sz w:val="28"/>
          <w:szCs w:val="28"/>
          <w:lang w:eastAsia="ru-RU"/>
        </w:rPr>
        <w:t>.</w:t>
      </w:r>
    </w:p>
    <w:p w:rsidR="00BD5B0F" w:rsidRDefault="00BD5B0F"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4. Між розподілом випадкової величини і твірною функцією існує взаємно однозначна відповідність.</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Дійсно, якщо задана твірна функція, то її можна розкласти в ряд Тейлора коефіцієнти якого </w:t>
      </w:r>
      <w:r w:rsidRPr="000B66BD">
        <w:rPr>
          <w:rFonts w:ascii="Times New Roman" w:eastAsia="Times New Roman" w:hAnsi="Times New Roman" w:cs="Times New Roman"/>
          <w:position w:val="-24"/>
          <w:sz w:val="28"/>
          <w:szCs w:val="28"/>
          <w:lang w:eastAsia="ru-RU"/>
        </w:rPr>
        <w:object w:dxaOrig="1260" w:dyaOrig="660">
          <v:shape id="_x0000_i1065" type="#_x0000_t75" style="width:86.25pt;height:45pt" o:ole="">
            <v:imagedata r:id="rId86" o:title=""/>
          </v:shape>
          <o:OLEObject Type="Embed" ProgID="Equation.3" ShapeID="_x0000_i1065" DrawAspect="Content" ObjectID="_1747732306" r:id="rId87"/>
        </w:object>
      </w:r>
      <w:r w:rsidRPr="000B66BD">
        <w:rPr>
          <w:rFonts w:ascii="Times New Roman" w:eastAsia="Times New Roman" w:hAnsi="Times New Roman" w:cs="Times New Roman"/>
          <w:sz w:val="28"/>
          <w:szCs w:val="28"/>
          <w:lang w:eastAsia="ru-RU"/>
        </w:rPr>
        <w:t>, і навпаки, якщо відомо розподіл випадкової величини, то за формулою (1) ми можемо знайти твірну функцію.</w: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sz w:val="28"/>
          <w:szCs w:val="20"/>
          <w:lang w:eastAsia="ru-RU"/>
        </w:rPr>
        <w:t xml:space="preserve">Приклад. Геометричний розподіл </w:t>
      </w:r>
      <w:r w:rsidRPr="000B66BD">
        <w:rPr>
          <w:rFonts w:ascii="Times New Roman" w:eastAsia="Times New Roman" w:hAnsi="Times New Roman" w:cs="Times New Roman"/>
          <w:bCs/>
          <w:noProof/>
          <w:position w:val="-12"/>
          <w:sz w:val="28"/>
          <w:szCs w:val="20"/>
          <w:lang w:eastAsia="ru-RU"/>
        </w:rPr>
        <w:object w:dxaOrig="1100" w:dyaOrig="380">
          <v:shape id="_x0000_i1066" type="#_x0000_t75" style="width:75pt;height:26.25pt" o:ole="">
            <v:imagedata r:id="rId88" o:title=""/>
          </v:shape>
          <o:OLEObject Type="Embed" ProgID="Equation.3" ShapeID="_x0000_i1066" DrawAspect="Content" ObjectID="_1747732307" r:id="rId89"/>
        </w:object>
      </w:r>
      <w:r w:rsidRPr="000B66BD">
        <w:rPr>
          <w:rFonts w:ascii="Times New Roman" w:eastAsia="Times New Roman" w:hAnsi="Times New Roman" w:cs="Times New Roman"/>
          <w:bCs/>
          <w:noProof/>
          <w:sz w:val="28"/>
          <w:szCs w:val="20"/>
          <w:lang w:eastAsia="ru-RU"/>
        </w:rPr>
        <w:t xml:space="preserve">, </w:t>
      </w:r>
      <w:r w:rsidRPr="000B66BD">
        <w:rPr>
          <w:rFonts w:ascii="Times New Roman" w:eastAsia="Times New Roman" w:hAnsi="Times New Roman" w:cs="Times New Roman"/>
          <w:bCs/>
          <w:noProof/>
          <w:position w:val="-10"/>
          <w:sz w:val="28"/>
          <w:szCs w:val="20"/>
          <w:lang w:eastAsia="ru-RU"/>
        </w:rPr>
        <w:object w:dxaOrig="999" w:dyaOrig="320">
          <v:shape id="_x0000_i1067" type="#_x0000_t75" style="width:69.75pt;height:21.75pt" o:ole="">
            <v:imagedata r:id="rId90" o:title=""/>
          </v:shape>
          <o:OLEObject Type="Embed" ProgID="Equation.3" ShapeID="_x0000_i1067" DrawAspect="Content" ObjectID="_1747732308" r:id="rId91"/>
        </w:object>
      </w:r>
      <w:r w:rsidRPr="000B66BD">
        <w:rPr>
          <w:rFonts w:ascii="Times New Roman" w:eastAsia="Times New Roman" w:hAnsi="Times New Roman" w:cs="Times New Roman"/>
          <w:bCs/>
          <w:noProof/>
          <w:sz w:val="28"/>
          <w:szCs w:val="20"/>
          <w:lang w:eastAsia="ru-RU"/>
        </w:rPr>
        <w:t>, тоді</w: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val="de-DE"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position w:val="-28"/>
          <w:sz w:val="28"/>
          <w:szCs w:val="20"/>
          <w:lang w:eastAsia="ru-RU"/>
        </w:rPr>
        <w:object w:dxaOrig="4180" w:dyaOrig="680">
          <v:shape id="_x0000_i1068" type="#_x0000_t75" style="width:270pt;height:44.25pt" o:ole="">
            <v:imagedata r:id="rId92" o:title=""/>
          </v:shape>
          <o:OLEObject Type="Embed" ProgID="Equation.3" ShapeID="_x0000_i1068" DrawAspect="Content" ObjectID="_1747732309" r:id="rId93"/>
        </w:objec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bCs/>
          <w:noProof/>
          <w:sz w:val="28"/>
          <w:szCs w:val="20"/>
          <w:lang w:eastAsia="ru-RU"/>
        </w:rPr>
        <w:t xml:space="preserve">Приклад. Біноміальний розподіл </w:t>
      </w:r>
      <w:r w:rsidRPr="000B66BD">
        <w:rPr>
          <w:rFonts w:ascii="Times New Roman" w:eastAsia="Times New Roman" w:hAnsi="Times New Roman" w:cs="Times New Roman"/>
          <w:bCs/>
          <w:noProof/>
          <w:position w:val="-12"/>
          <w:sz w:val="28"/>
          <w:szCs w:val="20"/>
          <w:lang w:eastAsia="ru-RU"/>
        </w:rPr>
        <w:object w:dxaOrig="2299" w:dyaOrig="380">
          <v:shape id="_x0000_i1069" type="#_x0000_t75" style="width:159pt;height:26.25pt" o:ole="">
            <v:imagedata r:id="rId94" o:title=""/>
          </v:shape>
          <o:OLEObject Type="Embed" ProgID="Equation.3" ShapeID="_x0000_i1069" DrawAspect="Content" ObjectID="_1747732310" r:id="rId95"/>
        </w:object>
      </w:r>
      <w:r w:rsidRPr="000B66BD">
        <w:rPr>
          <w:rFonts w:ascii="Times New Roman" w:eastAsia="Times New Roman" w:hAnsi="Times New Roman" w:cs="Times New Roman"/>
          <w:bCs/>
          <w:noProof/>
          <w:sz w:val="28"/>
          <w:szCs w:val="20"/>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val="de-DE"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bCs/>
          <w:noProof/>
          <w:position w:val="-10"/>
          <w:sz w:val="28"/>
          <w:szCs w:val="20"/>
          <w:lang w:eastAsia="ru-RU"/>
        </w:rPr>
        <w:object w:dxaOrig="1320" w:dyaOrig="320">
          <v:shape id="_x0000_i1070" type="#_x0000_t75" style="width:86.25pt;height:21pt" o:ole="">
            <v:imagedata r:id="rId96" o:title=""/>
          </v:shape>
          <o:OLEObject Type="Embed" ProgID="Equation.3" ShapeID="_x0000_i1070" DrawAspect="Content" ObjectID="_1747732311" r:id="rId97"/>
        </w:object>
      </w:r>
      <w:r w:rsidRPr="000B66BD">
        <w:rPr>
          <w:rFonts w:ascii="Times New Roman" w:eastAsia="Times New Roman" w:hAnsi="Times New Roman" w:cs="Times New Roman"/>
          <w:bCs/>
          <w:noProof/>
          <w:sz w:val="28"/>
          <w:szCs w:val="20"/>
          <w:lang w:eastAsia="ru-RU"/>
        </w:rPr>
        <w:t xml:space="preserve">, тоді </w:t>
      </w:r>
      <w:r w:rsidRPr="000B66BD">
        <w:rPr>
          <w:rFonts w:ascii="Times New Roman" w:eastAsia="Times New Roman" w:hAnsi="Times New Roman" w:cs="Times New Roman"/>
          <w:bCs/>
          <w:noProof/>
          <w:position w:val="-28"/>
          <w:sz w:val="28"/>
          <w:szCs w:val="20"/>
          <w:lang w:eastAsia="ru-RU"/>
        </w:rPr>
        <w:object w:dxaOrig="3400" w:dyaOrig="680">
          <v:shape id="_x0000_i1071" type="#_x0000_t75" style="width:233.25pt;height:47.25pt" o:ole="">
            <v:imagedata r:id="rId98" o:title=""/>
          </v:shape>
          <o:OLEObject Type="Embed" ProgID="Equation.3" ShapeID="_x0000_i1071" DrawAspect="Content" ObjectID="_1747732312" r:id="rId99"/>
        </w:object>
      </w: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bCs/>
          <w:noProof/>
          <w:sz w:val="28"/>
          <w:szCs w:val="20"/>
          <w:lang w:eastAsia="ru-RU"/>
        </w:rPr>
        <w:t xml:space="preserve">Означення. Функцію </w:t>
      </w:r>
      <w:r w:rsidRPr="000B66BD">
        <w:rPr>
          <w:rFonts w:ascii="Times New Roman" w:eastAsia="Times New Roman" w:hAnsi="Times New Roman" w:cs="Times New Roman"/>
          <w:bCs/>
          <w:noProof/>
          <w:position w:val="-14"/>
          <w:sz w:val="28"/>
          <w:szCs w:val="20"/>
          <w:lang w:eastAsia="ru-RU"/>
        </w:rPr>
        <w:object w:dxaOrig="1420" w:dyaOrig="400">
          <v:shape id="_x0000_i1072" type="#_x0000_t75" style="width:92.25pt;height:27pt" o:ole="">
            <v:imagedata r:id="rId100" o:title=""/>
          </v:shape>
          <o:OLEObject Type="Embed" ProgID="Equation.3" ShapeID="_x0000_i1072" DrawAspect="Content" ObjectID="_1747732313" r:id="rId101"/>
        </w:object>
      </w:r>
      <w:r w:rsidRPr="000B66BD">
        <w:rPr>
          <w:rFonts w:ascii="Times New Roman" w:eastAsia="Times New Roman" w:hAnsi="Times New Roman" w:cs="Times New Roman"/>
          <w:bCs/>
          <w:noProof/>
          <w:sz w:val="28"/>
          <w:szCs w:val="20"/>
          <w:lang w:eastAsia="ru-RU"/>
        </w:rPr>
        <w:t xml:space="preserve"> називають характеристичною функцією </w:t>
      </w:r>
      <w:r w:rsidRPr="000B66BD">
        <w:rPr>
          <w:rFonts w:ascii="Times New Roman" w:eastAsia="Times New Roman" w:hAnsi="Times New Roman" w:cs="Times New Roman"/>
          <w:sz w:val="28"/>
          <w:szCs w:val="28"/>
          <w:lang w:eastAsia="ru-RU"/>
        </w:rPr>
        <w:t xml:space="preserve">випадкової величини </w:t>
      </w:r>
      <w:r w:rsidRPr="000B66BD">
        <w:rPr>
          <w:rFonts w:ascii="Times New Roman" w:eastAsia="Times New Roman" w:hAnsi="Times New Roman" w:cs="Times New Roman"/>
          <w:position w:val="-10"/>
          <w:sz w:val="28"/>
          <w:szCs w:val="28"/>
          <w:lang w:eastAsia="ru-RU"/>
        </w:rPr>
        <w:object w:dxaOrig="200" w:dyaOrig="320">
          <v:shape id="_x0000_i1073" type="#_x0000_t75" style="width:11.25pt;height:18.75pt" o:ole="">
            <v:imagedata r:id="rId58" o:title=""/>
          </v:shape>
          <o:OLEObject Type="Embed" ProgID="Equation.3" ShapeID="_x0000_i1073" DrawAspect="Content" ObjectID="_1747732314" r:id="rId102"/>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bCs/>
          <w:noProof/>
          <w:sz w:val="28"/>
          <w:szCs w:val="20"/>
          <w:lang w:eastAsia="ru-RU"/>
        </w:rPr>
        <w:t xml:space="preserve">Означення. Факторіальним моментом п-го порядку випадкової величини </w:t>
      </w:r>
      <w:r w:rsidRPr="000B66BD">
        <w:rPr>
          <w:rFonts w:ascii="Times New Roman" w:eastAsia="Times New Roman" w:hAnsi="Times New Roman" w:cs="Times New Roman"/>
          <w:position w:val="-10"/>
          <w:sz w:val="28"/>
          <w:szCs w:val="28"/>
          <w:lang w:eastAsia="ru-RU"/>
        </w:rPr>
        <w:object w:dxaOrig="200" w:dyaOrig="320">
          <v:shape id="_x0000_i1074" type="#_x0000_t75" style="width:11.25pt;height:18.75pt" o:ole="">
            <v:imagedata r:id="rId58" o:title=""/>
          </v:shape>
          <o:OLEObject Type="Embed" ProgID="Equation.3" ShapeID="_x0000_i1074" DrawAspect="Content" ObjectID="_1747732315" r:id="rId103"/>
        </w:object>
      </w:r>
      <w:r w:rsidRPr="000B66BD">
        <w:rPr>
          <w:rFonts w:ascii="Times New Roman" w:eastAsia="Times New Roman" w:hAnsi="Times New Roman" w:cs="Times New Roman"/>
          <w:sz w:val="28"/>
          <w:szCs w:val="28"/>
          <w:lang w:eastAsia="ru-RU"/>
        </w:rPr>
        <w:t xml:space="preserve"> назвемо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tabs>
          <w:tab w:val="left" w:pos="6660"/>
        </w:tabs>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0"/>
          <w:sz w:val="28"/>
          <w:szCs w:val="28"/>
          <w:lang w:eastAsia="ru-RU"/>
        </w:rPr>
        <w:object w:dxaOrig="3220" w:dyaOrig="360">
          <v:shape id="_x0000_i1075" type="#_x0000_t75" style="width:209.25pt;height:24pt" o:ole="">
            <v:imagedata r:id="rId104" o:title=""/>
          </v:shape>
          <o:OLEObject Type="Embed" ProgID="Equation.3" ShapeID="_x0000_i1075" DrawAspect="Content" ObjectID="_1747732316" r:id="rId105"/>
        </w:object>
      </w:r>
      <w:r w:rsidRPr="000B66BD">
        <w:rPr>
          <w:rFonts w:ascii="Times New Roman" w:eastAsia="Times New Roman" w:hAnsi="Times New Roman" w:cs="Times New Roman"/>
          <w:sz w:val="28"/>
          <w:szCs w:val="28"/>
          <w:lang w:eastAsia="ru-RU"/>
        </w:rPr>
        <w:t xml:space="preserve"> (3)</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З останньої формули будемо мати </w:t>
      </w:r>
      <w:r w:rsidRPr="000B66BD">
        <w:rPr>
          <w:rFonts w:ascii="Times New Roman" w:eastAsia="Times New Roman" w:hAnsi="Times New Roman" w:cs="Times New Roman"/>
          <w:position w:val="-10"/>
          <w:sz w:val="28"/>
          <w:szCs w:val="28"/>
          <w:lang w:eastAsia="ru-RU"/>
        </w:rPr>
        <w:object w:dxaOrig="1219" w:dyaOrig="360">
          <v:shape id="_x0000_i1076" type="#_x0000_t75" style="width:87pt;height:24.75pt" o:ole="">
            <v:imagedata r:id="rId106" o:title=""/>
          </v:shape>
          <o:OLEObject Type="Embed" ProgID="Equation.3" ShapeID="_x0000_i1076" DrawAspect="Content" ObjectID="_1747732317" r:id="rId107"/>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10"/>
          <w:sz w:val="28"/>
          <w:szCs w:val="28"/>
          <w:lang w:eastAsia="ru-RU"/>
        </w:rPr>
        <w:object w:dxaOrig="3120" w:dyaOrig="360">
          <v:shape id="_x0000_i1077" type="#_x0000_t75" style="width:206.25pt;height:24pt" o:ole="">
            <v:imagedata r:id="rId108" o:title=""/>
          </v:shape>
          <o:OLEObject Type="Embed" ProgID="Equation.3" ShapeID="_x0000_i1077" DrawAspect="Content" ObjectID="_1747732318" r:id="rId109"/>
        </w:object>
      </w:r>
      <w:r w:rsidRPr="000B66BD">
        <w:rPr>
          <w:rFonts w:ascii="Times New Roman" w:eastAsia="Times New Roman" w:hAnsi="Times New Roman" w:cs="Times New Roman"/>
          <w:sz w:val="28"/>
          <w:szCs w:val="28"/>
          <w:lang w:eastAsia="ru-RU"/>
        </w:rPr>
        <w:t>, ....</w:t>
      </w:r>
    </w:p>
    <w:p w:rsidR="001C6598" w:rsidRDefault="001C6598"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1C6598" w:rsidP="000B66BD">
      <w:pPr>
        <w:spacing w:after="0" w:line="360" w:lineRule="auto"/>
        <w:ind w:firstLine="709"/>
        <w:jc w:val="both"/>
        <w:rPr>
          <w:rFonts w:ascii="Times New Roman" w:eastAsia="Times New Roman" w:hAnsi="Times New Roman" w:cs="Times New Roman"/>
          <w:sz w:val="28"/>
          <w:szCs w:val="28"/>
          <w:lang w:eastAsia="ru-RU"/>
        </w:rPr>
      </w:pPr>
      <w:r w:rsidRPr="001C6598">
        <w:rPr>
          <w:rFonts w:ascii="Times New Roman" w:eastAsia="Times New Roman" w:hAnsi="Times New Roman" w:cs="Times New Roman"/>
          <w:b/>
          <w:sz w:val="28"/>
          <w:szCs w:val="28"/>
          <w:lang w:eastAsia="ru-RU"/>
        </w:rPr>
        <w:t>ТЕОРЕМА.</w:t>
      </w:r>
      <w:r w:rsidR="000B66BD" w:rsidRPr="000B66BD">
        <w:rPr>
          <w:rFonts w:ascii="Times New Roman" w:eastAsia="Times New Roman" w:hAnsi="Times New Roman" w:cs="Times New Roman"/>
          <w:sz w:val="28"/>
          <w:szCs w:val="28"/>
          <w:lang w:eastAsia="ru-RU"/>
        </w:rPr>
        <w:t xml:space="preserve"> Якщо для випадкової величини існує факторіальний момент </w:t>
      </w:r>
      <w:r w:rsidR="000B66BD" w:rsidRPr="000B66BD">
        <w:rPr>
          <w:rFonts w:ascii="Times New Roman" w:eastAsia="Times New Roman" w:hAnsi="Times New Roman" w:cs="Times New Roman"/>
          <w:bCs/>
          <w:noProof/>
          <w:sz w:val="28"/>
          <w:szCs w:val="20"/>
          <w:lang w:eastAsia="ru-RU"/>
        </w:rPr>
        <w:t xml:space="preserve">п-го порядку, то існує лівостороння похідна в точці 1 п-го порядкуцієї твірної функції </w:t>
      </w:r>
      <w:r w:rsidR="000B66BD" w:rsidRPr="000B66BD">
        <w:rPr>
          <w:rFonts w:ascii="Times New Roman" w:eastAsia="Times New Roman" w:hAnsi="Times New Roman" w:cs="Times New Roman"/>
          <w:position w:val="-14"/>
          <w:sz w:val="28"/>
          <w:szCs w:val="28"/>
          <w:lang w:eastAsia="ru-RU"/>
        </w:rPr>
        <w:object w:dxaOrig="1460" w:dyaOrig="400">
          <v:shape id="_x0000_i1078" type="#_x0000_t75" style="width:90.75pt;height:24.75pt" o:ole="">
            <v:imagedata r:id="rId110" o:title=""/>
          </v:shape>
          <o:OLEObject Type="Embed" ProgID="Equation.3" ShapeID="_x0000_i1078" DrawAspect="Content" ObjectID="_1747732319" r:id="rId111"/>
        </w:object>
      </w:r>
      <w:r w:rsidR="008A5EE9">
        <w:rPr>
          <w:rFonts w:ascii="Times New Roman" w:eastAsia="Times New Roman" w:hAnsi="Times New Roman" w:cs="Times New Roman"/>
          <w:sz w:val="28"/>
          <w:szCs w:val="28"/>
          <w:lang w:val="en-US" w:eastAsia="ru-RU"/>
        </w:rPr>
        <w:t xml:space="preserve"> [2]</w:t>
      </w:r>
      <w:r w:rsidR="000B66BD"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Доведення. Оскільки степеневий ряд можна </w:t>
      </w:r>
      <w:proofErr w:type="spellStart"/>
      <w:r w:rsidRPr="000B66BD">
        <w:rPr>
          <w:rFonts w:ascii="Times New Roman" w:eastAsia="Times New Roman" w:hAnsi="Times New Roman" w:cs="Times New Roman"/>
          <w:sz w:val="28"/>
          <w:szCs w:val="28"/>
          <w:lang w:eastAsia="ru-RU"/>
        </w:rPr>
        <w:t>почленно</w:t>
      </w:r>
      <w:proofErr w:type="spellEnd"/>
      <w:r w:rsidRPr="000B66BD">
        <w:rPr>
          <w:rFonts w:ascii="Times New Roman" w:eastAsia="Times New Roman" w:hAnsi="Times New Roman" w:cs="Times New Roman"/>
          <w:sz w:val="28"/>
          <w:szCs w:val="28"/>
          <w:lang w:eastAsia="ru-RU"/>
        </w:rPr>
        <w:t xml:space="preserve"> диференціювати, то </w:t>
      </w:r>
      <w:proofErr w:type="spellStart"/>
      <w:r w:rsidRPr="000B66BD">
        <w:rPr>
          <w:rFonts w:ascii="Times New Roman" w:eastAsia="Times New Roman" w:hAnsi="Times New Roman" w:cs="Times New Roman"/>
          <w:sz w:val="28"/>
          <w:szCs w:val="28"/>
          <w:lang w:eastAsia="ru-RU"/>
        </w:rPr>
        <w:t>продиференціювавши</w:t>
      </w:r>
      <w:proofErr w:type="spellEnd"/>
      <w:r w:rsidRPr="000B66BD">
        <w:rPr>
          <w:rFonts w:ascii="Times New Roman" w:eastAsia="Times New Roman" w:hAnsi="Times New Roman" w:cs="Times New Roman"/>
          <w:sz w:val="28"/>
          <w:szCs w:val="28"/>
          <w:lang w:eastAsia="ru-RU"/>
        </w:rPr>
        <w:t xml:space="preserve"> (1) п раз отримаємо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3960" w:dyaOrig="680">
          <v:shape id="_x0000_i1079" type="#_x0000_t75" style="width:261pt;height:45pt" o:ole="">
            <v:imagedata r:id="rId112" o:title=""/>
          </v:shape>
          <o:OLEObject Type="Embed" ProgID="Equation.3" ShapeID="_x0000_i1079" DrawAspect="Content" ObjectID="_1747732320" r:id="rId113"/>
        </w:object>
      </w:r>
      <w:r w:rsidRPr="000B66BD">
        <w:rPr>
          <w:rFonts w:ascii="Times New Roman" w:eastAsia="Times New Roman" w:hAnsi="Times New Roman" w:cs="Times New Roman"/>
          <w:sz w:val="28"/>
          <w:szCs w:val="28"/>
          <w:lang w:eastAsia="ru-RU"/>
        </w:rPr>
        <w:t xml:space="preserve"> (4)</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bCs/>
          <w:noProof/>
          <w:sz w:val="28"/>
          <w:szCs w:val="20"/>
          <w:lang w:eastAsia="ru-RU"/>
        </w:rPr>
      </w:pPr>
      <w:r w:rsidRPr="000B66BD">
        <w:rPr>
          <w:rFonts w:ascii="Times New Roman" w:eastAsia="Times New Roman" w:hAnsi="Times New Roman" w:cs="Times New Roman"/>
          <w:sz w:val="28"/>
          <w:szCs w:val="28"/>
          <w:lang w:eastAsia="ru-RU"/>
        </w:rPr>
        <w:t xml:space="preserve">За умовою існує факторіальний момент </w:t>
      </w:r>
      <w:r w:rsidRPr="000B66BD">
        <w:rPr>
          <w:rFonts w:ascii="Times New Roman" w:eastAsia="Times New Roman" w:hAnsi="Times New Roman" w:cs="Times New Roman"/>
          <w:bCs/>
          <w:noProof/>
          <w:sz w:val="28"/>
          <w:szCs w:val="20"/>
          <w:lang w:eastAsia="ru-RU"/>
        </w:rPr>
        <w:t>п-го порядку</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6120" w:dyaOrig="680">
          <v:shape id="_x0000_i1080" type="#_x0000_t75" style="width:404.25pt;height:44.25pt" o:ole="">
            <v:imagedata r:id="rId114" o:title=""/>
          </v:shape>
          <o:OLEObject Type="Embed" ProgID="Equation.3" ShapeID="_x0000_i1080" DrawAspect="Content" ObjectID="_1747732321" r:id="rId115"/>
        </w:object>
      </w:r>
      <w:r w:rsidRPr="000B66BD">
        <w:rPr>
          <w:rFonts w:ascii="Times New Roman" w:eastAsia="Times New Roman" w:hAnsi="Times New Roman" w:cs="Times New Roman"/>
          <w:sz w:val="28"/>
          <w:szCs w:val="28"/>
          <w:lang w:eastAsia="ru-RU"/>
        </w:rPr>
        <w:t xml:space="preserve"> (5)</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Якщо підставити в формулу (4) </w:t>
      </w:r>
      <w:r w:rsidRPr="000B66BD">
        <w:rPr>
          <w:rFonts w:ascii="Times New Roman" w:eastAsia="Times New Roman" w:hAnsi="Times New Roman" w:cs="Times New Roman"/>
          <w:position w:val="-4"/>
          <w:sz w:val="28"/>
          <w:szCs w:val="28"/>
          <w:lang w:eastAsia="ru-RU"/>
        </w:rPr>
        <w:object w:dxaOrig="520" w:dyaOrig="260">
          <v:shape id="_x0000_i1081" type="#_x0000_t75" style="width:35.25pt;height:17.25pt" o:ole="">
            <v:imagedata r:id="rId116" o:title=""/>
          </v:shape>
          <o:OLEObject Type="Embed" ProgID="Equation.3" ShapeID="_x0000_i1081" DrawAspect="Content" ObjectID="_1747732322" r:id="rId117"/>
        </w:object>
      </w:r>
      <w:r w:rsidRPr="000B66BD">
        <w:rPr>
          <w:rFonts w:ascii="Times New Roman" w:eastAsia="Times New Roman" w:hAnsi="Times New Roman" w:cs="Times New Roman"/>
          <w:sz w:val="28"/>
          <w:szCs w:val="28"/>
          <w:lang w:eastAsia="ru-RU"/>
        </w:rPr>
        <w:t xml:space="preserve">, то ми отримаємо (5), тобто існує </w:t>
      </w:r>
      <w:r w:rsidRPr="000B66BD">
        <w:rPr>
          <w:rFonts w:ascii="Times New Roman" w:eastAsia="Times New Roman" w:hAnsi="Times New Roman" w:cs="Times New Roman"/>
          <w:position w:val="-14"/>
          <w:sz w:val="28"/>
          <w:szCs w:val="28"/>
          <w:lang w:eastAsia="ru-RU"/>
        </w:rPr>
        <w:object w:dxaOrig="1420" w:dyaOrig="400">
          <v:shape id="_x0000_i1082" type="#_x0000_t75" style="width:90pt;height:24.75pt" o:ole="">
            <v:imagedata r:id="rId118" o:title=""/>
          </v:shape>
          <o:OLEObject Type="Embed" ProgID="Equation.3" ShapeID="_x0000_i1082" DrawAspect="Content" ObjectID="_1747732323" r:id="rId119"/>
        </w:object>
      </w:r>
      <w:r w:rsidRPr="000B66BD">
        <w:rPr>
          <w:rFonts w:ascii="Times New Roman" w:eastAsia="Times New Roman" w:hAnsi="Times New Roman" w:cs="Times New Roman"/>
          <w:sz w:val="28"/>
          <w:szCs w:val="28"/>
          <w:lang w:eastAsia="ru-RU"/>
        </w:rPr>
        <w:t>. Теорема доведена.</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Зауваження. </w:t>
      </w:r>
      <w:r w:rsidRPr="000B66BD">
        <w:rPr>
          <w:rFonts w:ascii="Times New Roman" w:eastAsia="Times New Roman" w:hAnsi="Times New Roman" w:cs="Times New Roman"/>
          <w:position w:val="-14"/>
          <w:sz w:val="28"/>
          <w:szCs w:val="28"/>
          <w:lang w:eastAsia="ru-RU"/>
        </w:rPr>
        <w:object w:dxaOrig="1140" w:dyaOrig="380">
          <v:shape id="_x0000_i1083" type="#_x0000_t75" style="width:75.75pt;height:24.75pt" o:ole="">
            <v:imagedata r:id="rId120" o:title=""/>
          </v:shape>
          <o:OLEObject Type="Embed" ProgID="Equation.3" ShapeID="_x0000_i1083" DrawAspect="Content" ObjectID="_1747732324" r:id="rId121"/>
        </w:object>
      </w:r>
      <w:r w:rsidRPr="000B66BD">
        <w:rPr>
          <w:rFonts w:ascii="Times New Roman" w:eastAsia="Times New Roman" w:hAnsi="Times New Roman" w:cs="Times New Roman"/>
          <w:sz w:val="28"/>
          <w:szCs w:val="28"/>
          <w:lang w:eastAsia="ru-RU"/>
        </w:rPr>
        <w:t>.</w:t>
      </w:r>
    </w:p>
    <w:p w:rsidR="000B66BD" w:rsidRPr="000B66BD" w:rsidRDefault="001C6598" w:rsidP="000B66BD">
      <w:pPr>
        <w:spacing w:after="0" w:line="360" w:lineRule="auto"/>
        <w:ind w:firstLine="709"/>
        <w:jc w:val="both"/>
        <w:rPr>
          <w:rFonts w:ascii="Times New Roman" w:eastAsia="Times New Roman" w:hAnsi="Times New Roman" w:cs="Times New Roman"/>
          <w:sz w:val="28"/>
          <w:szCs w:val="28"/>
          <w:lang w:eastAsia="ru-RU"/>
        </w:rPr>
      </w:pPr>
      <w:r w:rsidRPr="001C6598">
        <w:rPr>
          <w:rFonts w:ascii="Times New Roman" w:eastAsia="Times New Roman" w:hAnsi="Times New Roman" w:cs="Times New Roman"/>
          <w:b/>
          <w:sz w:val="28"/>
          <w:szCs w:val="28"/>
          <w:lang w:eastAsia="ru-RU"/>
        </w:rPr>
        <w:t>ТЕОРЕМА.</w:t>
      </w:r>
      <w:r w:rsidRPr="000B66BD">
        <w:rPr>
          <w:rFonts w:ascii="Times New Roman" w:eastAsia="Times New Roman" w:hAnsi="Times New Roman" w:cs="Times New Roman"/>
          <w:sz w:val="28"/>
          <w:szCs w:val="28"/>
          <w:lang w:eastAsia="ru-RU"/>
        </w:rPr>
        <w:t xml:space="preserve"> </w:t>
      </w:r>
      <w:r w:rsidR="000B66BD" w:rsidRPr="000B66BD">
        <w:rPr>
          <w:rFonts w:ascii="Times New Roman" w:eastAsia="Times New Roman" w:hAnsi="Times New Roman" w:cs="Times New Roman"/>
          <w:sz w:val="28"/>
          <w:szCs w:val="28"/>
          <w:lang w:eastAsia="ru-RU"/>
        </w:rPr>
        <w:t xml:space="preserve">(Гранична теорема для твірних функцій) Нехай </w:t>
      </w:r>
      <w:r w:rsidR="000B66BD" w:rsidRPr="000B66BD">
        <w:rPr>
          <w:rFonts w:ascii="Times New Roman" w:eastAsia="Times New Roman" w:hAnsi="Times New Roman" w:cs="Times New Roman"/>
          <w:bCs/>
          <w:noProof/>
          <w:position w:val="-10"/>
          <w:sz w:val="28"/>
          <w:szCs w:val="20"/>
          <w:lang w:eastAsia="ru-RU"/>
        </w:rPr>
        <w:object w:dxaOrig="800" w:dyaOrig="340">
          <v:shape id="_x0000_i1084" type="#_x0000_t75" style="width:59.25pt;height:24pt" o:ole="">
            <v:imagedata r:id="rId122" o:title=""/>
          </v:shape>
          <o:OLEObject Type="Embed" ProgID="Equation.3" ShapeID="_x0000_i1084" DrawAspect="Content" ObjectID="_1747732325" r:id="rId123"/>
        </w:object>
      </w:r>
      <w:r w:rsidR="000B66BD" w:rsidRPr="000B66BD">
        <w:rPr>
          <w:rFonts w:ascii="Times New Roman" w:eastAsia="Times New Roman" w:hAnsi="Times New Roman" w:cs="Times New Roman"/>
          <w:bCs/>
          <w:noProof/>
          <w:sz w:val="28"/>
          <w:szCs w:val="20"/>
          <w:lang w:eastAsia="ru-RU"/>
        </w:rPr>
        <w:t xml:space="preserve"> полідовність дискретних випадкових величин, що мають закони розподілу </w:t>
      </w:r>
      <w:r w:rsidR="000B66BD" w:rsidRPr="000B66BD">
        <w:rPr>
          <w:rFonts w:ascii="Times New Roman" w:eastAsia="Times New Roman" w:hAnsi="Times New Roman" w:cs="Times New Roman"/>
          <w:bCs/>
          <w:noProof/>
          <w:position w:val="-12"/>
          <w:sz w:val="28"/>
          <w:szCs w:val="20"/>
          <w:lang w:eastAsia="ru-RU"/>
        </w:rPr>
        <w:object w:dxaOrig="1800" w:dyaOrig="360">
          <v:shape id="_x0000_i1085" type="#_x0000_t75" style="width:117pt;height:23.25pt" o:ole="">
            <v:imagedata r:id="rId124" o:title=""/>
          </v:shape>
          <o:OLEObject Type="Embed" ProgID="Equation.3" ShapeID="_x0000_i1085" DrawAspect="Content" ObjectID="_1747732326" r:id="rId125"/>
        </w:object>
      </w:r>
      <w:r w:rsidR="000B66BD" w:rsidRPr="000B66BD">
        <w:rPr>
          <w:rFonts w:ascii="Times New Roman" w:eastAsia="Times New Roman" w:hAnsi="Times New Roman" w:cs="Times New Roman"/>
          <w:bCs/>
          <w:noProof/>
          <w:sz w:val="28"/>
          <w:szCs w:val="20"/>
          <w:lang w:eastAsia="ru-RU"/>
        </w:rPr>
        <w:t xml:space="preserve">, </w:t>
      </w:r>
      <w:r w:rsidR="000B66BD" w:rsidRPr="000B66BD">
        <w:rPr>
          <w:rFonts w:ascii="Times New Roman" w:eastAsia="Times New Roman" w:hAnsi="Times New Roman" w:cs="Times New Roman"/>
          <w:bCs/>
          <w:noProof/>
          <w:position w:val="-10"/>
          <w:sz w:val="28"/>
          <w:szCs w:val="20"/>
          <w:lang w:eastAsia="ru-RU"/>
        </w:rPr>
        <w:object w:dxaOrig="1340" w:dyaOrig="320">
          <v:shape id="_x0000_i1086" type="#_x0000_t75" style="width:92.25pt;height:21.75pt" o:ole="">
            <v:imagedata r:id="rId126" o:title=""/>
          </v:shape>
          <o:OLEObject Type="Embed" ProgID="Equation.3" ShapeID="_x0000_i1086" DrawAspect="Content" ObjectID="_1747732327" r:id="rId127"/>
        </w:object>
      </w:r>
      <w:r w:rsidR="000B66BD" w:rsidRPr="000B66BD">
        <w:rPr>
          <w:rFonts w:ascii="Times New Roman" w:eastAsia="Times New Roman" w:hAnsi="Times New Roman" w:cs="Times New Roman"/>
          <w:bCs/>
          <w:noProof/>
          <w:sz w:val="28"/>
          <w:szCs w:val="20"/>
          <w:lang w:eastAsia="ru-RU"/>
        </w:rPr>
        <w:t xml:space="preserve">, </w:t>
      </w:r>
      <w:r w:rsidR="000B66BD" w:rsidRPr="000B66BD">
        <w:rPr>
          <w:rFonts w:ascii="Times New Roman" w:eastAsia="Times New Roman" w:hAnsi="Times New Roman" w:cs="Times New Roman"/>
          <w:bCs/>
          <w:noProof/>
          <w:position w:val="-6"/>
          <w:sz w:val="28"/>
          <w:szCs w:val="20"/>
          <w:lang w:eastAsia="ru-RU"/>
        </w:rPr>
        <w:object w:dxaOrig="639" w:dyaOrig="279">
          <v:shape id="_x0000_i1087" type="#_x0000_t75" style="width:47.25pt;height:21pt" o:ole="">
            <v:imagedata r:id="rId128" o:title=""/>
          </v:shape>
          <o:OLEObject Type="Embed" ProgID="Equation.3" ShapeID="_x0000_i1087" DrawAspect="Content" ObjectID="_1747732328" r:id="rId129"/>
        </w:object>
      </w:r>
      <w:r w:rsidR="000B66BD" w:rsidRPr="000B66BD">
        <w:rPr>
          <w:rFonts w:ascii="Times New Roman" w:eastAsia="Times New Roman" w:hAnsi="Times New Roman" w:cs="Times New Roman"/>
          <w:bCs/>
          <w:noProof/>
          <w:sz w:val="28"/>
          <w:szCs w:val="20"/>
          <w:lang w:eastAsia="ru-RU"/>
        </w:rPr>
        <w:t xml:space="preserve"> і сума </w:t>
      </w:r>
      <w:r w:rsidR="000B66BD" w:rsidRPr="000B66BD">
        <w:rPr>
          <w:rFonts w:ascii="Times New Roman" w:eastAsia="Times New Roman" w:hAnsi="Times New Roman" w:cs="Times New Roman"/>
          <w:bCs/>
          <w:noProof/>
          <w:position w:val="-28"/>
          <w:sz w:val="28"/>
          <w:szCs w:val="20"/>
          <w:lang w:eastAsia="ru-RU"/>
        </w:rPr>
        <w:object w:dxaOrig="1240" w:dyaOrig="540">
          <v:shape id="_x0000_i1088" type="#_x0000_t75" style="width:83.25pt;height:36pt" o:ole="">
            <v:imagedata r:id="rId130" o:title=""/>
          </v:shape>
          <o:OLEObject Type="Embed" ProgID="Equation.3" ShapeID="_x0000_i1088" DrawAspect="Content" ObjectID="_1747732329" r:id="rId131"/>
        </w:object>
      </w:r>
      <w:r w:rsidR="000B66BD" w:rsidRPr="000B66BD">
        <w:rPr>
          <w:rFonts w:ascii="Times New Roman" w:eastAsia="Times New Roman" w:hAnsi="Times New Roman" w:cs="Times New Roman"/>
          <w:bCs/>
          <w:noProof/>
          <w:sz w:val="28"/>
          <w:szCs w:val="20"/>
          <w:lang w:eastAsia="ru-RU"/>
        </w:rPr>
        <w:t xml:space="preserve">. </w:t>
      </w:r>
      <w:r w:rsidR="000B66BD" w:rsidRPr="000B66BD">
        <w:rPr>
          <w:rFonts w:ascii="Times New Roman" w:eastAsia="Times New Roman" w:hAnsi="Times New Roman" w:cs="Times New Roman"/>
          <w:bCs/>
          <w:noProof/>
          <w:position w:val="-10"/>
          <w:sz w:val="28"/>
          <w:szCs w:val="20"/>
          <w:lang w:eastAsia="ru-RU"/>
        </w:rPr>
        <w:object w:dxaOrig="200" w:dyaOrig="320">
          <v:shape id="_x0000_i1089" type="#_x0000_t75" style="width:14.25pt;height:21.75pt" o:ole="">
            <v:imagedata r:id="rId132" o:title=""/>
          </v:shape>
          <o:OLEObject Type="Embed" ProgID="Equation.3" ShapeID="_x0000_i1089" DrawAspect="Content" ObjectID="_1747732330" r:id="rId133"/>
        </w:object>
      </w:r>
      <w:r w:rsidR="000B66BD" w:rsidRPr="000B66BD">
        <w:rPr>
          <w:rFonts w:ascii="Times New Roman" w:eastAsia="Times New Roman" w:hAnsi="Times New Roman" w:cs="Times New Roman"/>
          <w:bCs/>
          <w:noProof/>
          <w:sz w:val="28"/>
          <w:szCs w:val="20"/>
          <w:lang w:eastAsia="ru-RU"/>
        </w:rPr>
        <w:t xml:space="preserve"> - </w:t>
      </w:r>
      <w:r w:rsidR="000B66BD" w:rsidRPr="000B66BD">
        <w:rPr>
          <w:rFonts w:ascii="Times New Roman" w:eastAsia="Times New Roman" w:hAnsi="Times New Roman" w:cs="Times New Roman"/>
          <w:bCs/>
          <w:noProof/>
          <w:sz w:val="28"/>
          <w:szCs w:val="20"/>
          <w:lang w:eastAsia="ru-RU"/>
        </w:rPr>
        <w:lastRenderedPageBreak/>
        <w:t xml:space="preserve">дискретна випадкова величина з розподілом </w:t>
      </w:r>
      <w:r w:rsidR="000B66BD" w:rsidRPr="000B66BD">
        <w:rPr>
          <w:rFonts w:ascii="Times New Roman" w:eastAsia="Times New Roman" w:hAnsi="Times New Roman" w:cs="Times New Roman"/>
          <w:position w:val="-12"/>
          <w:sz w:val="28"/>
          <w:szCs w:val="28"/>
          <w:lang w:eastAsia="ru-RU"/>
        </w:rPr>
        <w:object w:dxaOrig="1400" w:dyaOrig="360">
          <v:shape id="_x0000_i1090" type="#_x0000_t75" style="width:92.25pt;height:24pt" o:ole="">
            <v:imagedata r:id="rId60" o:title=""/>
          </v:shape>
          <o:OLEObject Type="Embed" ProgID="Equation.3" ShapeID="_x0000_i1090" DrawAspect="Content" ObjectID="_1747732331" r:id="rId134"/>
        </w:object>
      </w:r>
      <w:r w:rsidR="000B66BD" w:rsidRPr="000B66BD">
        <w:rPr>
          <w:rFonts w:ascii="Times New Roman" w:eastAsia="Times New Roman" w:hAnsi="Times New Roman" w:cs="Times New Roman"/>
          <w:sz w:val="28"/>
          <w:szCs w:val="28"/>
          <w:lang w:eastAsia="ru-RU"/>
        </w:rPr>
        <w:t xml:space="preserve">, тоді для того, щоб при фіксованому </w:t>
      </w:r>
      <w:r w:rsidR="000B66BD" w:rsidRPr="000B66BD">
        <w:rPr>
          <w:rFonts w:ascii="Times New Roman" w:eastAsia="Times New Roman" w:hAnsi="Times New Roman" w:cs="Times New Roman"/>
          <w:position w:val="-4"/>
          <w:sz w:val="28"/>
          <w:szCs w:val="28"/>
          <w:lang w:eastAsia="ru-RU"/>
        </w:rPr>
        <w:object w:dxaOrig="200" w:dyaOrig="200">
          <v:shape id="_x0000_i1091" type="#_x0000_t75" style="width:14.25pt;height:12.75pt" o:ole="">
            <v:imagedata r:id="rId135" o:title=""/>
          </v:shape>
          <o:OLEObject Type="Embed" ProgID="Equation.3" ShapeID="_x0000_i1091" DrawAspect="Content" ObjectID="_1747732332" r:id="rId136"/>
        </w:object>
      </w:r>
      <w:r w:rsidR="000B66BD" w:rsidRPr="000B66BD">
        <w:rPr>
          <w:rFonts w:ascii="Times New Roman" w:eastAsia="Times New Roman" w:hAnsi="Times New Roman" w:cs="Times New Roman"/>
          <w:sz w:val="28"/>
          <w:szCs w:val="28"/>
          <w:lang w:eastAsia="ru-RU"/>
        </w:rPr>
        <w:t xml:space="preserve">, </w:t>
      </w:r>
      <w:r w:rsidR="000B66BD" w:rsidRPr="000B66BD">
        <w:rPr>
          <w:rFonts w:ascii="Times New Roman" w:eastAsia="Times New Roman" w:hAnsi="Times New Roman" w:cs="Times New Roman"/>
          <w:position w:val="-10"/>
          <w:sz w:val="28"/>
          <w:szCs w:val="28"/>
          <w:lang w:eastAsia="ru-RU"/>
        </w:rPr>
        <w:object w:dxaOrig="780" w:dyaOrig="340">
          <v:shape id="_x0000_i1092" type="#_x0000_t75" style="width:53.25pt;height:21.75pt" o:ole="">
            <v:imagedata r:id="rId137" o:title=""/>
          </v:shape>
          <o:OLEObject Type="Embed" ProgID="Equation.3" ShapeID="_x0000_i1092" DrawAspect="Content" ObjectID="_1747732333" r:id="rId138"/>
        </w:object>
      </w:r>
      <w:r w:rsidR="000B66BD" w:rsidRPr="000B66BD">
        <w:rPr>
          <w:rFonts w:ascii="Times New Roman" w:eastAsia="Times New Roman" w:hAnsi="Times New Roman" w:cs="Times New Roman"/>
          <w:sz w:val="28"/>
          <w:szCs w:val="28"/>
          <w:lang w:eastAsia="ru-RU"/>
        </w:rPr>
        <w:t xml:space="preserve"> </w:t>
      </w:r>
      <w:r w:rsidR="000B66BD" w:rsidRPr="000B66BD">
        <w:rPr>
          <w:rFonts w:ascii="Times New Roman" w:eastAsia="Times New Roman" w:hAnsi="Times New Roman" w:cs="Times New Roman"/>
          <w:position w:val="-20"/>
          <w:sz w:val="28"/>
          <w:szCs w:val="28"/>
          <w:lang w:eastAsia="ru-RU"/>
        </w:rPr>
        <w:object w:dxaOrig="1719" w:dyaOrig="440">
          <v:shape id="_x0000_i1093" type="#_x0000_t75" style="width:117.75pt;height:30pt" o:ole="">
            <v:imagedata r:id="rId139" o:title=""/>
          </v:shape>
          <o:OLEObject Type="Embed" ProgID="Equation.3" ShapeID="_x0000_i1093" DrawAspect="Content" ObjectID="_1747732334" r:id="rId140"/>
        </w:object>
      </w:r>
      <w:r w:rsidR="000B66BD" w:rsidRPr="000B66BD">
        <w:rPr>
          <w:rFonts w:ascii="Times New Roman" w:eastAsia="Times New Roman" w:hAnsi="Times New Roman" w:cs="Times New Roman"/>
          <w:sz w:val="28"/>
          <w:szCs w:val="28"/>
          <w:lang w:eastAsia="ru-RU"/>
        </w:rPr>
        <w:t xml:space="preserve">, щоб послідовність характеристичних функцій збігалися необхідно і достатньо, щоб для довільного фіксованого п: </w:t>
      </w:r>
      <w:r w:rsidR="000B66BD" w:rsidRPr="000B66BD">
        <w:rPr>
          <w:rFonts w:ascii="Times New Roman" w:eastAsia="Times New Roman" w:hAnsi="Times New Roman" w:cs="Times New Roman"/>
          <w:position w:val="-20"/>
          <w:sz w:val="28"/>
          <w:szCs w:val="28"/>
          <w:lang w:eastAsia="ru-RU"/>
        </w:rPr>
        <w:object w:dxaOrig="1420" w:dyaOrig="440">
          <v:shape id="_x0000_i1094" type="#_x0000_t75" style="width:96.75pt;height:30pt" o:ole="">
            <v:imagedata r:id="rId141" o:title=""/>
          </v:shape>
          <o:OLEObject Type="Embed" ProgID="Equation.3" ShapeID="_x0000_i1094" DrawAspect="Content" ObjectID="_1747732335" r:id="rId142"/>
        </w:object>
      </w:r>
      <w:r w:rsidR="008A5EE9">
        <w:rPr>
          <w:rFonts w:ascii="Times New Roman" w:eastAsia="Times New Roman" w:hAnsi="Times New Roman" w:cs="Times New Roman"/>
          <w:sz w:val="28"/>
          <w:szCs w:val="28"/>
          <w:lang w:val="en-US" w:eastAsia="ru-RU"/>
        </w:rPr>
        <w:t xml:space="preserve"> [1]</w:t>
      </w:r>
      <w:r w:rsidR="000B66BD"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center"/>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Доведення. Нехай </w:t>
      </w:r>
      <w:r w:rsidRPr="000B66BD">
        <w:rPr>
          <w:rFonts w:ascii="Times New Roman" w:eastAsia="Times New Roman" w:hAnsi="Times New Roman" w:cs="Times New Roman"/>
          <w:position w:val="-20"/>
          <w:sz w:val="28"/>
          <w:szCs w:val="28"/>
          <w:lang w:eastAsia="ru-RU"/>
        </w:rPr>
        <w:object w:dxaOrig="1420" w:dyaOrig="440">
          <v:shape id="_x0000_i1095" type="#_x0000_t75" style="width:96.75pt;height:30pt" o:ole="">
            <v:imagedata r:id="rId143" o:title=""/>
          </v:shape>
          <o:OLEObject Type="Embed" ProgID="Equation.3" ShapeID="_x0000_i1095" DrawAspect="Content" ObjectID="_1747732336" r:id="rId144"/>
        </w:object>
      </w:r>
      <w:r w:rsidRPr="000B66BD">
        <w:rPr>
          <w:rFonts w:ascii="Times New Roman" w:eastAsia="Times New Roman" w:hAnsi="Times New Roman" w:cs="Times New Roman"/>
          <w:sz w:val="28"/>
          <w:szCs w:val="28"/>
          <w:lang w:eastAsia="ru-RU"/>
        </w:rPr>
        <w:t xml:space="preserve">, тоді </w:t>
      </w:r>
      <w:r w:rsidRPr="000B66BD">
        <w:rPr>
          <w:rFonts w:ascii="Times New Roman" w:eastAsia="Times New Roman" w:hAnsi="Times New Roman" w:cs="Times New Roman"/>
          <w:position w:val="-14"/>
          <w:sz w:val="28"/>
          <w:szCs w:val="28"/>
          <w:lang w:eastAsia="ru-RU"/>
        </w:rPr>
        <w:object w:dxaOrig="1540" w:dyaOrig="380">
          <v:shape id="_x0000_i1096" type="#_x0000_t75" style="width:105pt;height:26.25pt" o:ole="">
            <v:imagedata r:id="rId145" o:title=""/>
          </v:shape>
          <o:OLEObject Type="Embed" ProgID="Equation.3" ShapeID="_x0000_i1096" DrawAspect="Content" ObjectID="_1747732337" r:id="rId146"/>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28"/>
          <w:sz w:val="28"/>
          <w:szCs w:val="28"/>
          <w:lang w:eastAsia="ru-RU"/>
        </w:rPr>
        <w:object w:dxaOrig="6259" w:dyaOrig="680">
          <v:shape id="_x0000_i1097" type="#_x0000_t75" style="width:381.75pt;height:44.25pt" o:ole="">
            <v:imagedata r:id="rId147" o:title=""/>
          </v:shape>
          <o:OLEObject Type="Embed" ProgID="Equation.3" ShapeID="_x0000_i1097" DrawAspect="Content" ObjectID="_1747732338" r:id="rId148"/>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Для сум </w:t>
      </w:r>
      <w:r w:rsidRPr="000B66BD">
        <w:rPr>
          <w:rFonts w:ascii="Times New Roman" w:eastAsia="Times New Roman" w:hAnsi="Times New Roman" w:cs="Times New Roman"/>
          <w:position w:val="-28"/>
          <w:sz w:val="28"/>
          <w:szCs w:val="28"/>
          <w:lang w:eastAsia="ru-RU"/>
        </w:rPr>
        <w:object w:dxaOrig="1219" w:dyaOrig="680">
          <v:shape id="_x0000_i1098" type="#_x0000_t75" style="width:78.75pt;height:44.25pt" o:ole="">
            <v:imagedata r:id="rId149" o:title=""/>
          </v:shape>
          <o:OLEObject Type="Embed" ProgID="Equation.3" ShapeID="_x0000_i1098" DrawAspect="Content" ObjectID="_1747732339" r:id="rId150"/>
        </w:object>
      </w:r>
      <w:r w:rsidRPr="000B66BD">
        <w:rPr>
          <w:rFonts w:ascii="Times New Roman" w:eastAsia="Times New Roman" w:hAnsi="Times New Roman" w:cs="Times New Roman"/>
          <w:sz w:val="28"/>
          <w:szCs w:val="28"/>
          <w:lang w:eastAsia="ru-RU"/>
        </w:rPr>
        <w:t xml:space="preserve"> і </w:t>
      </w:r>
      <w:r w:rsidRPr="000B66BD">
        <w:rPr>
          <w:rFonts w:ascii="Times New Roman" w:eastAsia="Times New Roman" w:hAnsi="Times New Roman" w:cs="Times New Roman"/>
          <w:position w:val="-28"/>
          <w:sz w:val="28"/>
          <w:szCs w:val="28"/>
          <w:lang w:eastAsia="ru-RU"/>
        </w:rPr>
        <w:object w:dxaOrig="940" w:dyaOrig="680">
          <v:shape id="_x0000_i1099" type="#_x0000_t75" style="width:63pt;height:45pt" o:ole="">
            <v:imagedata r:id="rId151" o:title=""/>
          </v:shape>
          <o:OLEObject Type="Embed" ProgID="Equation.3" ShapeID="_x0000_i1099" DrawAspect="Content" ObjectID="_1747732340" r:id="rId152"/>
        </w:object>
      </w:r>
      <w:r w:rsidRPr="000B66BD">
        <w:rPr>
          <w:rFonts w:ascii="Times New Roman" w:eastAsia="Times New Roman" w:hAnsi="Times New Roman" w:cs="Times New Roman"/>
          <w:sz w:val="28"/>
          <w:szCs w:val="28"/>
          <w:lang w:eastAsia="ru-RU"/>
        </w:rPr>
        <w:t>будемо мати</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val="en-US" w:eastAsia="ru-RU"/>
        </w:rPr>
      </w:pPr>
      <w:r w:rsidRPr="000B66BD">
        <w:rPr>
          <w:rFonts w:ascii="Times New Roman" w:eastAsia="Times New Roman" w:hAnsi="Times New Roman" w:cs="Times New Roman"/>
          <w:position w:val="-30"/>
          <w:sz w:val="28"/>
          <w:szCs w:val="28"/>
          <w:lang w:eastAsia="ru-RU"/>
        </w:rPr>
        <w:object w:dxaOrig="2880" w:dyaOrig="720">
          <v:shape id="_x0000_i1100" type="#_x0000_t75" style="width:189pt;height:47.25pt" o:ole="">
            <v:imagedata r:id="rId153" o:title=""/>
          </v:shape>
          <o:OLEObject Type="Embed" ProgID="Equation.3" ShapeID="_x0000_i1100" DrawAspect="Content" ObjectID="_1747732341" r:id="rId154"/>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Для довільного фіксованого </w:t>
      </w:r>
      <w:r w:rsidRPr="000B66BD">
        <w:rPr>
          <w:rFonts w:ascii="Times New Roman" w:eastAsia="Times New Roman" w:hAnsi="Times New Roman" w:cs="Times New Roman"/>
          <w:position w:val="-6"/>
          <w:sz w:val="28"/>
          <w:szCs w:val="28"/>
          <w:lang w:eastAsia="ru-RU"/>
        </w:rPr>
        <w:object w:dxaOrig="200" w:dyaOrig="220">
          <v:shape id="_x0000_i1101" type="#_x0000_t75" style="width:15.75pt;height:18pt" o:ole="">
            <v:imagedata r:id="rId155" o:title=""/>
          </v:shape>
          <o:OLEObject Type="Embed" ProgID="Equation.3" ShapeID="_x0000_i1101" DrawAspect="Content" ObjectID="_1747732342" r:id="rId156"/>
        </w:object>
      </w:r>
      <w:r w:rsidRPr="000B66BD">
        <w:rPr>
          <w:rFonts w:ascii="Times New Roman" w:eastAsia="Times New Roman" w:hAnsi="Times New Roman" w:cs="Times New Roman"/>
          <w:sz w:val="28"/>
          <w:szCs w:val="28"/>
          <w:lang w:eastAsia="ru-RU"/>
        </w:rPr>
        <w:t xml:space="preserve"> виберемо таке </w:t>
      </w:r>
      <w:r w:rsidRPr="000B66BD">
        <w:rPr>
          <w:rFonts w:ascii="Times New Roman" w:eastAsia="Times New Roman" w:hAnsi="Times New Roman" w:cs="Times New Roman"/>
          <w:sz w:val="28"/>
          <w:szCs w:val="28"/>
          <w:lang w:val="en-US" w:eastAsia="ru-RU"/>
        </w:rPr>
        <w:t>N</w:t>
      </w:r>
      <w:r w:rsidRPr="000B66BD">
        <w:rPr>
          <w:rFonts w:ascii="Times New Roman" w:eastAsia="Times New Roman" w:hAnsi="Times New Roman" w:cs="Times New Roman"/>
          <w:sz w:val="28"/>
          <w:szCs w:val="28"/>
          <w:lang w:eastAsia="ru-RU"/>
        </w:rPr>
        <w:t xml:space="preserve">, щоб </w:t>
      </w:r>
      <w:r w:rsidRPr="000B66BD">
        <w:rPr>
          <w:rFonts w:ascii="Times New Roman" w:eastAsia="Times New Roman" w:hAnsi="Times New Roman" w:cs="Times New Roman"/>
          <w:position w:val="-24"/>
          <w:sz w:val="28"/>
          <w:szCs w:val="28"/>
          <w:lang w:eastAsia="ru-RU"/>
        </w:rPr>
        <w:object w:dxaOrig="940" w:dyaOrig="660">
          <v:shape id="_x0000_i1102" type="#_x0000_t75" style="width:62.25pt;height:42.75pt" o:ole="">
            <v:imagedata r:id="rId157" o:title=""/>
          </v:shape>
          <o:OLEObject Type="Embed" ProgID="Equation.3" ShapeID="_x0000_i1102" DrawAspect="Content" ObjectID="_1747732343" r:id="rId158"/>
        </w:object>
      </w:r>
      <w:r w:rsidRPr="000B66BD">
        <w:rPr>
          <w:rFonts w:ascii="Times New Roman" w:eastAsia="Times New Roman" w:hAnsi="Times New Roman" w:cs="Times New Roman"/>
          <w:sz w:val="28"/>
          <w:szCs w:val="28"/>
          <w:lang w:eastAsia="ru-RU"/>
        </w:rPr>
        <w:t xml:space="preserve">, аналогічно можна вибрати таке </w:t>
      </w:r>
      <w:r w:rsidRPr="000B66BD">
        <w:rPr>
          <w:rFonts w:ascii="Times New Roman" w:eastAsia="Times New Roman" w:hAnsi="Times New Roman" w:cs="Times New Roman"/>
          <w:sz w:val="28"/>
          <w:szCs w:val="28"/>
          <w:lang w:val="en-US" w:eastAsia="ru-RU"/>
        </w:rPr>
        <w:t>N</w:t>
      </w:r>
      <w:r w:rsidRPr="000B66BD">
        <w:rPr>
          <w:rFonts w:ascii="Times New Roman" w:eastAsia="Times New Roman" w:hAnsi="Times New Roman" w:cs="Times New Roman"/>
          <w:sz w:val="28"/>
          <w:szCs w:val="28"/>
          <w:lang w:eastAsia="ru-RU"/>
        </w:rPr>
        <w:t xml:space="preserve">, що </w:t>
      </w:r>
      <w:r w:rsidRPr="000B66BD">
        <w:rPr>
          <w:rFonts w:ascii="Times New Roman" w:eastAsia="Times New Roman" w:hAnsi="Times New Roman" w:cs="Times New Roman"/>
          <w:position w:val="-30"/>
          <w:sz w:val="28"/>
          <w:szCs w:val="28"/>
          <w:lang w:eastAsia="ru-RU"/>
        </w:rPr>
        <w:object w:dxaOrig="1359" w:dyaOrig="720">
          <v:shape id="_x0000_i1103" type="#_x0000_t75" style="width:90.75pt;height:47.25pt" o:ole="">
            <v:imagedata r:id="rId159" o:title=""/>
          </v:shape>
          <o:OLEObject Type="Embed" ProgID="Equation.3" ShapeID="_x0000_i1103" DrawAspect="Content" ObjectID="_1747732344" r:id="rId160"/>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Зафіксуємо більший з вибраних номерів </w:t>
      </w:r>
      <w:r w:rsidRPr="000B66BD">
        <w:rPr>
          <w:rFonts w:ascii="Times New Roman" w:eastAsia="Times New Roman" w:hAnsi="Times New Roman" w:cs="Times New Roman"/>
          <w:sz w:val="28"/>
          <w:szCs w:val="28"/>
          <w:lang w:val="en-US" w:eastAsia="ru-RU"/>
        </w:rPr>
        <w:t>N</w: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30"/>
          <w:sz w:val="28"/>
          <w:szCs w:val="28"/>
          <w:lang w:eastAsia="ru-RU"/>
        </w:rPr>
        <w:object w:dxaOrig="3720" w:dyaOrig="720">
          <v:shape id="_x0000_i1104" type="#_x0000_t75" style="width:242.25pt;height:63pt" o:ole="">
            <v:imagedata r:id="rId161" o:title=""/>
          </v:shape>
          <o:OLEObject Type="Embed" ProgID="Equation.3" ShapeID="_x0000_i1104" DrawAspect="Content" ObjectID="_1747732345" r:id="rId162"/>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Якщо </w:t>
      </w:r>
      <w:r w:rsidRPr="000B66BD">
        <w:rPr>
          <w:rFonts w:ascii="Times New Roman" w:eastAsia="Times New Roman" w:hAnsi="Times New Roman" w:cs="Times New Roman"/>
          <w:position w:val="-20"/>
          <w:sz w:val="28"/>
          <w:szCs w:val="28"/>
          <w:lang w:eastAsia="ru-RU"/>
        </w:rPr>
        <w:object w:dxaOrig="1420" w:dyaOrig="440">
          <v:shape id="_x0000_i1105" type="#_x0000_t75" style="width:96.75pt;height:30pt" o:ole="">
            <v:imagedata r:id="rId143" o:title=""/>
          </v:shape>
          <o:OLEObject Type="Embed" ProgID="Equation.3" ShapeID="_x0000_i1105" DrawAspect="Content" ObjectID="_1747732346" r:id="rId163"/>
        </w:object>
      </w:r>
      <w:r w:rsidRPr="000B66BD">
        <w:rPr>
          <w:rFonts w:ascii="Times New Roman" w:eastAsia="Times New Roman" w:hAnsi="Times New Roman" w:cs="Times New Roman"/>
          <w:sz w:val="28"/>
          <w:szCs w:val="28"/>
          <w:lang w:eastAsia="ru-RU"/>
        </w:rPr>
        <w:t xml:space="preserve">, то </w:t>
      </w:r>
      <w:r w:rsidRPr="000B66BD">
        <w:rPr>
          <w:rFonts w:ascii="Times New Roman" w:eastAsia="Times New Roman" w:hAnsi="Times New Roman" w:cs="Times New Roman"/>
          <w:position w:val="-30"/>
          <w:sz w:val="28"/>
          <w:szCs w:val="28"/>
          <w:lang w:eastAsia="ru-RU"/>
        </w:rPr>
        <w:object w:dxaOrig="2220" w:dyaOrig="720">
          <v:shape id="_x0000_i1106" type="#_x0000_t75" style="width:2in;height:47.25pt" o:ole="">
            <v:imagedata r:id="rId164" o:title=""/>
          </v:shape>
          <o:OLEObject Type="Embed" ProgID="Equation.3" ShapeID="_x0000_i1106" DrawAspect="Content" ObjectID="_1747732347" r:id="rId165"/>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lastRenderedPageBreak/>
        <w:t xml:space="preserve">Таким чином </w:t>
      </w:r>
      <w:r w:rsidRPr="000B66BD">
        <w:rPr>
          <w:rFonts w:ascii="Times New Roman" w:eastAsia="Times New Roman" w:hAnsi="Times New Roman" w:cs="Times New Roman"/>
          <w:position w:val="-24"/>
          <w:sz w:val="28"/>
          <w:szCs w:val="28"/>
          <w:lang w:eastAsia="ru-RU"/>
        </w:rPr>
        <w:object w:dxaOrig="2900" w:dyaOrig="620">
          <v:shape id="_x0000_i1107" type="#_x0000_t75" style="width:198.75pt;height:42pt" o:ole="">
            <v:imagedata r:id="rId166" o:title=""/>
          </v:shape>
          <o:OLEObject Type="Embed" ProgID="Equation.3" ShapeID="_x0000_i1107" DrawAspect="Content" ObjectID="_1747732348" r:id="rId167"/>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0"/>
          <w:sz w:val="28"/>
          <w:szCs w:val="28"/>
          <w:lang w:eastAsia="ru-RU"/>
        </w:rPr>
        <w:object w:dxaOrig="2460" w:dyaOrig="440">
          <v:shape id="_x0000_i1108" type="#_x0000_t75" style="width:168.75pt;height:30pt" o:ole="">
            <v:imagedata r:id="rId168" o:title=""/>
          </v:shape>
          <o:OLEObject Type="Embed" ProgID="Equation.3" ShapeID="_x0000_i1108" DrawAspect="Content" ObjectID="_1747732349" r:id="rId169"/>
        </w:object>
      </w:r>
    </w:p>
    <w:p w:rsid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4"/>
          <w:sz w:val="28"/>
          <w:szCs w:val="28"/>
          <w:lang w:eastAsia="ru-RU"/>
        </w:rPr>
        <w:object w:dxaOrig="3620" w:dyaOrig="400">
          <v:shape id="_x0000_i1109" type="#_x0000_t75" style="width:252pt;height:27pt" o:ole="">
            <v:imagedata r:id="rId170" o:title=""/>
          </v:shape>
          <o:OLEObject Type="Embed" ProgID="Equation.3" ShapeID="_x0000_i1109" DrawAspect="Content" ObjectID="_1747732350" r:id="rId171"/>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4"/>
          <w:sz w:val="28"/>
          <w:szCs w:val="28"/>
          <w:lang w:eastAsia="ru-RU"/>
        </w:rPr>
        <w:object w:dxaOrig="2720" w:dyaOrig="400">
          <v:shape id="_x0000_i1110" type="#_x0000_t75" style="width:197.25pt;height:27.75pt" o:ole="">
            <v:imagedata r:id="rId172" o:title=""/>
          </v:shape>
          <o:OLEObject Type="Embed" ProgID="Equation.3" ShapeID="_x0000_i1110" DrawAspect="Content" ObjectID="_1747732351" r:id="rId173"/>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4"/>
          <w:sz w:val="28"/>
          <w:szCs w:val="28"/>
          <w:lang w:eastAsia="ru-RU"/>
        </w:rPr>
        <w:object w:dxaOrig="6520" w:dyaOrig="400">
          <v:shape id="_x0000_i1111" type="#_x0000_t75" style="width:387.75pt;height:27.75pt" o:ole="">
            <v:imagedata r:id="rId174" o:title=""/>
          </v:shape>
          <o:OLEObject Type="Embed" ProgID="Equation.3" ShapeID="_x0000_i1111" DrawAspect="Content" ObjectID="_1747732352" r:id="rId175"/>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4"/>
          <w:sz w:val="28"/>
          <w:szCs w:val="28"/>
          <w:lang w:eastAsia="ru-RU"/>
        </w:rPr>
        <w:object w:dxaOrig="1480" w:dyaOrig="620">
          <v:shape id="_x0000_i1112" type="#_x0000_t75" style="width:108pt;height:45pt" o:ole="">
            <v:imagedata r:id="rId176" o:title=""/>
          </v:shape>
          <o:OLEObject Type="Embed" ProgID="Equation.3" ShapeID="_x0000_i1112" DrawAspect="Content" ObjectID="_1747732353" r:id="rId177"/>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За умовою </w:t>
      </w:r>
      <w:r w:rsidRPr="000B66BD">
        <w:rPr>
          <w:rFonts w:ascii="Times New Roman" w:eastAsia="Times New Roman" w:hAnsi="Times New Roman" w:cs="Times New Roman"/>
          <w:position w:val="-14"/>
          <w:sz w:val="28"/>
          <w:szCs w:val="28"/>
          <w:lang w:eastAsia="ru-RU"/>
        </w:rPr>
        <w:object w:dxaOrig="1480" w:dyaOrig="380">
          <v:shape id="_x0000_i1113" type="#_x0000_t75" style="width:111.75pt;height:29.25pt" o:ole="">
            <v:imagedata r:id="rId178" o:title=""/>
          </v:shape>
          <o:OLEObject Type="Embed" ProgID="Equation.3" ShapeID="_x0000_i1113" DrawAspect="Content" ObjectID="_1747732354" r:id="rId179"/>
        </w:object>
      </w:r>
      <w:r w:rsidRPr="000B66BD">
        <w:rPr>
          <w:rFonts w:ascii="Times New Roman" w:eastAsia="Times New Roman" w:hAnsi="Times New Roman" w:cs="Times New Roman"/>
          <w:sz w:val="28"/>
          <w:szCs w:val="28"/>
          <w:lang w:eastAsia="ru-RU"/>
        </w:rPr>
        <w:t xml:space="preserve">, тому </w:t>
      </w:r>
      <w:r w:rsidRPr="000B66BD">
        <w:rPr>
          <w:rFonts w:ascii="Times New Roman" w:eastAsia="Times New Roman" w:hAnsi="Times New Roman" w:cs="Times New Roman"/>
          <w:position w:val="-24"/>
          <w:sz w:val="28"/>
          <w:szCs w:val="28"/>
          <w:lang w:eastAsia="ru-RU"/>
        </w:rPr>
        <w:object w:dxaOrig="2820" w:dyaOrig="620">
          <v:shape id="_x0000_i1114" type="#_x0000_t75" style="width:186pt;height:41.25pt" o:ole="">
            <v:imagedata r:id="rId180" o:title=""/>
          </v:shape>
          <o:OLEObject Type="Embed" ProgID="Equation.3" ShapeID="_x0000_i1114" DrawAspect="Content" ObjectID="_1747732355" r:id="rId181"/>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Перейшовши до границі при </w:t>
      </w:r>
      <w:r w:rsidRPr="000B66BD">
        <w:rPr>
          <w:rFonts w:ascii="Times New Roman" w:eastAsia="Times New Roman" w:hAnsi="Times New Roman" w:cs="Times New Roman"/>
          <w:position w:val="-6"/>
          <w:sz w:val="28"/>
          <w:szCs w:val="28"/>
          <w:lang w:eastAsia="ru-RU"/>
        </w:rPr>
        <w:object w:dxaOrig="660" w:dyaOrig="279">
          <v:shape id="_x0000_i1115" type="#_x0000_t75" style="width:50.25pt;height:21pt" o:ole="">
            <v:imagedata r:id="rId182" o:title=""/>
          </v:shape>
          <o:OLEObject Type="Embed" ProgID="Equation.3" ShapeID="_x0000_i1115" DrawAspect="Content" ObjectID="_1747732356" r:id="rId183"/>
        </w:object>
      </w:r>
      <w:r w:rsidRPr="000B66BD">
        <w:rPr>
          <w:rFonts w:ascii="Times New Roman" w:eastAsia="Times New Roman" w:hAnsi="Times New Roman" w:cs="Times New Roman"/>
          <w:sz w:val="28"/>
          <w:szCs w:val="28"/>
          <w:lang w:eastAsia="ru-RU"/>
        </w:rPr>
        <w:t xml:space="preserve"> бачимо </w:t>
      </w:r>
      <w:r w:rsidRPr="000B66BD">
        <w:rPr>
          <w:rFonts w:ascii="Times New Roman" w:eastAsia="Times New Roman" w:hAnsi="Times New Roman" w:cs="Times New Roman"/>
          <w:position w:val="-12"/>
          <w:sz w:val="28"/>
          <w:szCs w:val="28"/>
          <w:lang w:eastAsia="ru-RU"/>
        </w:rPr>
        <w:object w:dxaOrig="1200" w:dyaOrig="360">
          <v:shape id="_x0000_i1116" type="#_x0000_t75" style="width:75.75pt;height:23.25pt" o:ole="">
            <v:imagedata r:id="rId184" o:title=""/>
          </v:shape>
          <o:OLEObject Type="Embed" ProgID="Equation.3" ShapeID="_x0000_i1116" DrawAspect="Content" ObjectID="_1747732357" r:id="rId185"/>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roofErr w:type="spellStart"/>
      <w:r w:rsidRPr="000B66BD">
        <w:rPr>
          <w:rFonts w:ascii="Times New Roman" w:eastAsia="Times New Roman" w:hAnsi="Times New Roman" w:cs="Times New Roman"/>
          <w:sz w:val="28"/>
          <w:szCs w:val="28"/>
          <w:lang w:eastAsia="ru-RU"/>
        </w:rPr>
        <w:t>Продиференціювавши</w:t>
      </w:r>
      <w:proofErr w:type="spellEnd"/>
      <w:r w:rsidRPr="000B66BD">
        <w:rPr>
          <w:rFonts w:ascii="Times New Roman" w:eastAsia="Times New Roman" w:hAnsi="Times New Roman" w:cs="Times New Roman"/>
          <w:sz w:val="28"/>
          <w:szCs w:val="28"/>
          <w:lang w:eastAsia="ru-RU"/>
        </w:rPr>
        <w:t xml:space="preserve"> обидва ряди аналогічно покажемо, що </w:t>
      </w:r>
      <w:r w:rsidRPr="000B66BD">
        <w:rPr>
          <w:rFonts w:ascii="Times New Roman" w:eastAsia="Times New Roman" w:hAnsi="Times New Roman" w:cs="Times New Roman"/>
          <w:position w:val="-10"/>
          <w:sz w:val="28"/>
          <w:szCs w:val="28"/>
          <w:lang w:eastAsia="ru-RU"/>
        </w:rPr>
        <w:object w:dxaOrig="1120" w:dyaOrig="340">
          <v:shape id="_x0000_i1117" type="#_x0000_t75" style="width:80.25pt;height:24pt" o:ole="">
            <v:imagedata r:id="rId186" o:title=""/>
          </v:shape>
          <o:OLEObject Type="Embed" ProgID="Equation.3" ShapeID="_x0000_i1117" DrawAspect="Content" ObjectID="_1747732358" r:id="rId187"/>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6"/>
          <w:sz w:val="28"/>
          <w:szCs w:val="28"/>
          <w:lang w:eastAsia="ru-RU"/>
        </w:rPr>
        <w:object w:dxaOrig="720" w:dyaOrig="279">
          <v:shape id="_x0000_i1118" type="#_x0000_t75" style="width:45pt;height:18pt" o:ole="">
            <v:imagedata r:id="rId188" o:title=""/>
          </v:shape>
          <o:OLEObject Type="Embed" ProgID="Equation.3" ShapeID="_x0000_i1118" DrawAspect="Content" ObjectID="_1747732359" r:id="rId189"/>
        </w:object>
      </w:r>
      <w:r w:rsidRPr="000B66BD">
        <w:rPr>
          <w:rFonts w:ascii="Times New Roman" w:eastAsia="Times New Roman" w:hAnsi="Times New Roman" w:cs="Times New Roman"/>
          <w:sz w:val="28"/>
          <w:szCs w:val="28"/>
          <w:lang w:eastAsia="ru-RU"/>
        </w:rPr>
        <w:t>. Теорема доведена.</w:t>
      </w:r>
    </w:p>
    <w:p w:rsidR="006654A0" w:rsidRDefault="006654A0" w:rsidP="006654A0">
      <w:pPr>
        <w:widowControl w:val="0"/>
        <w:spacing w:after="0" w:line="360" w:lineRule="auto"/>
        <w:ind w:firstLine="709"/>
        <w:jc w:val="both"/>
        <w:rPr>
          <w:rFonts w:ascii="Times New Roman" w:hAnsi="Times New Roman" w:cs="Times New Roman"/>
          <w:sz w:val="28"/>
          <w:szCs w:val="28"/>
        </w:rPr>
      </w:pPr>
    </w:p>
    <w:p w:rsidR="00BD5B0F" w:rsidRPr="006654A0" w:rsidRDefault="00BD5B0F" w:rsidP="006654A0">
      <w:pPr>
        <w:widowControl w:val="0"/>
        <w:spacing w:after="0" w:line="360" w:lineRule="auto"/>
        <w:ind w:firstLine="709"/>
        <w:jc w:val="both"/>
        <w:rPr>
          <w:rFonts w:ascii="Times New Roman" w:hAnsi="Times New Roman" w:cs="Times New Roman"/>
          <w:sz w:val="28"/>
          <w:szCs w:val="28"/>
        </w:rPr>
      </w:pPr>
    </w:p>
    <w:p w:rsidR="00C178CB" w:rsidRPr="006654A0" w:rsidRDefault="00C178CB" w:rsidP="006654A0">
      <w:pPr>
        <w:pStyle w:val="a3"/>
        <w:widowControl w:val="0"/>
        <w:numPr>
          <w:ilvl w:val="1"/>
          <w:numId w:val="5"/>
        </w:numPr>
        <w:spacing w:after="0" w:line="360" w:lineRule="auto"/>
        <w:ind w:left="0" w:firstLine="709"/>
        <w:jc w:val="both"/>
        <w:rPr>
          <w:rFonts w:ascii="Times New Roman" w:hAnsi="Times New Roman" w:cs="Times New Roman"/>
          <w:sz w:val="28"/>
          <w:szCs w:val="28"/>
        </w:rPr>
      </w:pPr>
      <w:r w:rsidRPr="006654A0">
        <w:rPr>
          <w:rFonts w:ascii="Times New Roman" w:hAnsi="Times New Roman" w:cs="Times New Roman"/>
          <w:color w:val="000000"/>
          <w:sz w:val="28"/>
          <w:szCs w:val="28"/>
          <w:shd w:val="clear" w:color="auto" w:fill="FFFFFF"/>
        </w:rPr>
        <w:t xml:space="preserve">Розгляд запису твірних функцій для послідовностей чисел </w:t>
      </w:r>
      <w:proofErr w:type="spellStart"/>
      <w:r w:rsidRPr="006654A0">
        <w:rPr>
          <w:rFonts w:ascii="Times New Roman" w:hAnsi="Times New Roman" w:cs="Times New Roman"/>
          <w:color w:val="000000"/>
          <w:sz w:val="28"/>
          <w:szCs w:val="28"/>
          <w:shd w:val="clear" w:color="auto" w:fill="FFFFFF"/>
        </w:rPr>
        <w:t>Каталана</w:t>
      </w:r>
      <w:proofErr w:type="spellEnd"/>
      <w:r w:rsidRPr="006654A0">
        <w:rPr>
          <w:rFonts w:ascii="Times New Roman" w:hAnsi="Times New Roman" w:cs="Times New Roman"/>
          <w:color w:val="000000"/>
          <w:sz w:val="28"/>
          <w:szCs w:val="28"/>
          <w:shd w:val="clear" w:color="auto" w:fill="FFFFFF"/>
        </w:rPr>
        <w:t xml:space="preserve">, </w:t>
      </w:r>
      <w:proofErr w:type="spellStart"/>
      <w:r w:rsidRPr="006654A0">
        <w:rPr>
          <w:rFonts w:ascii="Times New Roman" w:hAnsi="Times New Roman" w:cs="Times New Roman"/>
          <w:color w:val="000000"/>
          <w:sz w:val="28"/>
          <w:szCs w:val="28"/>
          <w:shd w:val="clear" w:color="auto" w:fill="FFFFFF"/>
        </w:rPr>
        <w:t>Ф</w:t>
      </w:r>
      <w:r w:rsidR="006654A0">
        <w:rPr>
          <w:rFonts w:ascii="Times New Roman" w:hAnsi="Times New Roman" w:cs="Times New Roman"/>
          <w:color w:val="000000"/>
          <w:sz w:val="28"/>
          <w:szCs w:val="28"/>
          <w:shd w:val="clear" w:color="auto" w:fill="FFFFFF"/>
        </w:rPr>
        <w:t>ібоначчі</w:t>
      </w:r>
      <w:proofErr w:type="spellEnd"/>
      <w:r w:rsidR="006654A0">
        <w:rPr>
          <w:rFonts w:ascii="Times New Roman" w:hAnsi="Times New Roman" w:cs="Times New Roman"/>
          <w:color w:val="000000"/>
          <w:sz w:val="28"/>
          <w:szCs w:val="28"/>
          <w:shd w:val="clear" w:color="auto" w:fill="FFFFFF"/>
        </w:rPr>
        <w:t xml:space="preserve"> та циклів перестановок</w:t>
      </w:r>
    </w:p>
    <w:p w:rsidR="006654A0" w:rsidRDefault="006654A0" w:rsidP="006654A0">
      <w:pPr>
        <w:widowControl w:val="0"/>
        <w:spacing w:after="0" w:line="360" w:lineRule="auto"/>
        <w:jc w:val="both"/>
        <w:rPr>
          <w:rFonts w:ascii="Times New Roman" w:hAnsi="Times New Roman" w:cs="Times New Roman"/>
          <w:sz w:val="28"/>
          <w:szCs w:val="28"/>
        </w:rPr>
      </w:pPr>
    </w:p>
    <w:p w:rsidR="000B66BD" w:rsidRPr="00BD5B0F" w:rsidRDefault="000B66BD" w:rsidP="000B66BD">
      <w:pPr>
        <w:autoSpaceDE w:val="0"/>
        <w:autoSpaceDN w:val="0"/>
        <w:adjustRightInd w:val="0"/>
        <w:spacing w:after="0" w:line="360" w:lineRule="auto"/>
        <w:ind w:firstLine="709"/>
        <w:jc w:val="both"/>
        <w:rPr>
          <w:rFonts w:ascii="Times New Roman" w:eastAsia="Times New Roman" w:hAnsi="Times New Roman" w:cs="Times New Roman"/>
          <w:i/>
          <w:sz w:val="28"/>
          <w:szCs w:val="36"/>
          <w:lang w:eastAsia="ru-RU"/>
        </w:rPr>
      </w:pPr>
      <w:r w:rsidRPr="00BD5B0F">
        <w:rPr>
          <w:rFonts w:ascii="Times New Roman" w:eastAsia="Times New Roman" w:hAnsi="Times New Roman" w:cs="Times New Roman"/>
          <w:i/>
          <w:sz w:val="28"/>
          <w:szCs w:val="36"/>
          <w:lang w:eastAsia="uk-UA"/>
        </w:rPr>
        <w:t xml:space="preserve">Твірна функція для чисел </w:t>
      </w:r>
      <w:proofErr w:type="spellStart"/>
      <w:r w:rsidRPr="00BD5B0F">
        <w:rPr>
          <w:rFonts w:ascii="Times New Roman" w:eastAsia="Times New Roman" w:hAnsi="Times New Roman" w:cs="Times New Roman"/>
          <w:i/>
          <w:sz w:val="28"/>
          <w:szCs w:val="36"/>
          <w:lang w:eastAsia="uk-UA"/>
        </w:rPr>
        <w:t>Каталана</w:t>
      </w:r>
      <w:proofErr w:type="spellEnd"/>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Розглянемо який-небудь арифметичний вираз і витремо все, крім дужок. Одержимо деяку систему відкритих і закритих дужок</w:t>
      </w:r>
      <w:r w:rsidR="00BD5B0F">
        <w:rPr>
          <w:rFonts w:ascii="Times New Roman" w:eastAsia="Times New Roman" w:hAnsi="Times New Roman" w:cs="Times New Roman"/>
          <w:sz w:val="28"/>
          <w:szCs w:val="28"/>
          <w:lang w:eastAsia="ru-RU"/>
        </w:rPr>
        <w:t xml:space="preserve"> (додаток А)</w:t>
      </w:r>
      <w:r w:rsidRPr="000B66BD">
        <w:rPr>
          <w:rFonts w:ascii="Times New Roman" w:eastAsia="Times New Roman" w:hAnsi="Times New Roman" w:cs="Times New Roman"/>
          <w:sz w:val="28"/>
          <w:szCs w:val="28"/>
          <w:lang w:eastAsia="ru-RU"/>
        </w:rPr>
        <w:t xml:space="preserve">. </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По-перше, відкритих дужок рівно стільки, скільки і закритих. По-друге, ні в якому по початковому відрізку кількість закритих дужок не може виявитися більшою кількості відкритих дужок. Наприклад, розміщення )( і ((()))( неправильні. Не тяжко довести що ці дві умови не тільки необхідні, але і достатні</w:t>
      </w:r>
      <w:r w:rsidR="00BD5B0F">
        <w:rPr>
          <w:rFonts w:ascii="Times New Roman" w:eastAsia="Times New Roman" w:hAnsi="Times New Roman" w:cs="Times New Roman"/>
          <w:sz w:val="28"/>
          <w:szCs w:val="28"/>
          <w:lang w:eastAsia="ru-RU"/>
        </w:rPr>
        <w:t xml:space="preserve"> (додаток Б)</w: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lastRenderedPageBreak/>
        <w:t xml:space="preserve">Розглянемо декілька прикладів. Одна пара дужок може виглядати єдиним способом: (). Дві пари – двома способами: ()() або (()). Три пари – п’ятьма способами: ()()(), ()(()),(())() або ((())). Чотири пари, в чому не тяжко переконатися, - чотирнадцятьма способами. Щоб зрозуміти, скількома способами можуть виглядати правильно розміщені п’ять пар дужок, розглянемо закриваючу дужку, парну до першої відкриваючої дужки. Останні чотири пари тоді розділяться на дві групи: розміщені в середині розглянутої пари і розміщеної справа від неї. (Розуміється, будь-яка із цих груп може складатися з нуль дужок.) Способів, коли всі чотири пари всередині або всі чотири справа, - по чотирнадцять в кожному випадку. Коли три пари всередині, а одна справа, - 5 способів. Стільки ж – коли одна всередині, а три справа. Нарешті, коли дві пари всередині, а дві справа, маємо </w:t>
      </w:r>
      <w:r w:rsidRPr="000B66BD">
        <w:rPr>
          <w:rFonts w:ascii="Times New Roman" w:eastAsia="Times New Roman" w:hAnsi="Times New Roman" w:cs="Times New Roman"/>
          <w:position w:val="-4"/>
          <w:sz w:val="28"/>
          <w:szCs w:val="28"/>
          <w:lang w:eastAsia="ru-RU"/>
        </w:rPr>
        <w:object w:dxaOrig="820" w:dyaOrig="260">
          <v:shape id="_x0000_i1119" type="#_x0000_t75" style="width:41.25pt;height:12.75pt" o:ole="">
            <v:imagedata r:id="rId190" o:title=""/>
          </v:shape>
          <o:OLEObject Type="Embed" ProgID="Equation.3" ShapeID="_x0000_i1119" DrawAspect="Content" ObjectID="_1747732360" r:id="rId191"/>
        </w:object>
      </w:r>
      <w:r w:rsidRPr="000B66BD">
        <w:rPr>
          <w:rFonts w:ascii="Times New Roman" w:eastAsia="Times New Roman" w:hAnsi="Times New Roman" w:cs="Times New Roman"/>
          <w:sz w:val="28"/>
          <w:szCs w:val="28"/>
          <w:lang w:val="ru-RU" w:eastAsia="ru-RU"/>
        </w:rPr>
        <w:t xml:space="preserve"> </w:t>
      </w:r>
      <w:r w:rsidRPr="000B66BD">
        <w:rPr>
          <w:rFonts w:ascii="Times New Roman" w:eastAsia="Times New Roman" w:hAnsi="Times New Roman" w:cs="Times New Roman"/>
          <w:sz w:val="28"/>
          <w:szCs w:val="28"/>
          <w:lang w:eastAsia="ru-RU"/>
        </w:rPr>
        <w:t xml:space="preserve">способи. Отже, </w:t>
      </w:r>
      <w:r w:rsidRPr="000B66BD">
        <w:rPr>
          <w:rFonts w:ascii="Times New Roman" w:eastAsia="Times New Roman" w:hAnsi="Times New Roman" w:cs="Times New Roman"/>
          <w:position w:val="-6"/>
          <w:sz w:val="28"/>
          <w:szCs w:val="28"/>
          <w:lang w:eastAsia="ru-RU"/>
        </w:rPr>
        <w:object w:dxaOrig="2500" w:dyaOrig="279">
          <v:shape id="_x0000_i1120" type="#_x0000_t75" style="width:125.25pt;height:14.25pt" o:ole="">
            <v:imagedata r:id="rId192" o:title=""/>
          </v:shape>
          <o:OLEObject Type="Embed" ProgID="Equation.3" ShapeID="_x0000_i1120" DrawAspect="Content" ObjectID="_1747732361" r:id="rId193"/>
        </w:object>
      </w:r>
      <w:r w:rsidRPr="000B66BD">
        <w:rPr>
          <w:rFonts w:ascii="Times New Roman" w:eastAsia="Times New Roman" w:hAnsi="Times New Roman" w:cs="Times New Roman"/>
          <w:sz w:val="28"/>
          <w:szCs w:val="28"/>
          <w:lang w:eastAsia="ru-RU"/>
        </w:rPr>
        <w:t xml:space="preserve"> способи</w:t>
      </w:r>
      <w:r w:rsidR="008A5EE9">
        <w:rPr>
          <w:rFonts w:ascii="Times New Roman" w:eastAsia="Times New Roman" w:hAnsi="Times New Roman" w:cs="Times New Roman"/>
          <w:sz w:val="28"/>
          <w:szCs w:val="28"/>
          <w:lang w:val="en-US" w:eastAsia="ru-RU"/>
        </w:rPr>
        <w:t xml:space="preserve"> [6]</w: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Приклад. Розглянемо добуток. Зітремо всі закриваючі дужки, після чого замінимо всі букви на закриваючі дужки і останню із них зітремо: Як бачимо одержимо правильне розміщення дужок. (На рисунках 1 і 2 показано і інші приклади.)</w:t>
      </w:r>
    </w:p>
    <w:p w:rsidR="000B66BD" w:rsidRPr="000B66BD" w:rsidRDefault="000B66BD" w:rsidP="000B66B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uk-UA"/>
        </w:rPr>
        <w:t xml:space="preserve">Нехай маємо правильне розміщення п пар дужок. </w:t>
      </w:r>
      <w:r w:rsidRPr="000B66BD">
        <w:rPr>
          <w:rFonts w:ascii="Times New Roman" w:eastAsia="Times New Roman" w:hAnsi="Times New Roman" w:cs="Times New Roman"/>
          <w:sz w:val="28"/>
          <w:szCs w:val="28"/>
          <w:lang w:eastAsia="ru-RU"/>
        </w:rPr>
        <w:t xml:space="preserve">Першій відкриваючій дужці відповідає деяка закриваюча. Між ними розміщена правильне розміщення деякого числа (нехай т) пар дужок. Після позначеної закриваючої дужки знаходиться правильне розміщення (п-т-1) пар дужок. Припущення </w:t>
      </w:r>
      <w:r w:rsidRPr="000B66BD">
        <w:rPr>
          <w:rFonts w:ascii="Times New Roman" w:eastAsia="Times New Roman" w:hAnsi="Times New Roman" w:cs="Times New Roman"/>
          <w:position w:val="-12"/>
          <w:sz w:val="28"/>
          <w:szCs w:val="28"/>
          <w:lang w:eastAsia="ru-RU"/>
        </w:rPr>
        <w:object w:dxaOrig="620" w:dyaOrig="360">
          <v:shape id="_x0000_i1121" type="#_x0000_t75" style="width:30.75pt;height:18pt" o:ole="">
            <v:imagedata r:id="rId194" o:title=""/>
          </v:shape>
          <o:OLEObject Type="Embed" ProgID="Equation.3" ShapeID="_x0000_i1121" DrawAspect="Content" ObjectID="_1747732362" r:id="rId195"/>
        </w:object>
      </w:r>
      <w:r w:rsidRPr="000B66BD">
        <w:rPr>
          <w:rFonts w:ascii="Times New Roman" w:eastAsia="Times New Roman" w:hAnsi="Times New Roman" w:cs="Times New Roman"/>
          <w:sz w:val="28"/>
          <w:szCs w:val="28"/>
          <w:lang w:eastAsia="ru-RU"/>
        </w:rPr>
        <w:t xml:space="preserve"> необхідно для того, щоб ці міркування були справедливі для довільних </w:t>
      </w:r>
      <w:r w:rsidRPr="000B66BD">
        <w:rPr>
          <w:rFonts w:ascii="Times New Roman" w:eastAsia="Times New Roman" w:hAnsi="Times New Roman" w:cs="Times New Roman"/>
          <w:position w:val="-6"/>
          <w:sz w:val="28"/>
          <w:szCs w:val="28"/>
          <w:lang w:eastAsia="ru-RU"/>
        </w:rPr>
        <w:object w:dxaOrig="620" w:dyaOrig="220">
          <v:shape id="_x0000_i1122" type="#_x0000_t75" style="width:30.75pt;height:11.25pt" o:ole="">
            <v:imagedata r:id="rId196" o:title=""/>
          </v:shape>
          <o:OLEObject Type="Embed" ProgID="Equation.3" ShapeID="_x0000_i1122" DrawAspect="Content" ObjectID="_1747732363" r:id="rId197"/>
        </w:object>
      </w:r>
      <w:r w:rsidRPr="000B66BD">
        <w:rPr>
          <w:rFonts w:ascii="Times New Roman" w:eastAsia="Times New Roman" w:hAnsi="Times New Roman" w:cs="Times New Roman"/>
          <w:sz w:val="28"/>
          <w:szCs w:val="28"/>
          <w:lang w:eastAsia="ru-RU"/>
        </w:rPr>
        <w:t xml:space="preserve">. Навпаки якщо дані правильні розміщення т і п-т-1 пар дужок при деякому </w:t>
      </w:r>
      <w:r w:rsidRPr="000B66BD">
        <w:rPr>
          <w:rFonts w:ascii="Times New Roman" w:eastAsia="Times New Roman" w:hAnsi="Times New Roman" w:cs="Times New Roman"/>
          <w:position w:val="-6"/>
          <w:sz w:val="28"/>
          <w:szCs w:val="28"/>
          <w:lang w:eastAsia="ru-RU"/>
        </w:rPr>
        <w:object w:dxaOrig="620" w:dyaOrig="220">
          <v:shape id="_x0000_i1123" type="#_x0000_t75" style="width:30.75pt;height:11.25pt" o:ole="">
            <v:imagedata r:id="rId196" o:title=""/>
          </v:shape>
          <o:OLEObject Type="Embed" ProgID="Equation.3" ShapeID="_x0000_i1123" DrawAspect="Content" ObjectID="_1747732364" r:id="rId198"/>
        </w:object>
      </w:r>
      <w:r w:rsidRPr="000B66BD">
        <w:rPr>
          <w:rFonts w:ascii="Times New Roman" w:eastAsia="Times New Roman" w:hAnsi="Times New Roman" w:cs="Times New Roman"/>
          <w:sz w:val="28"/>
          <w:szCs w:val="28"/>
          <w:lang w:eastAsia="ru-RU"/>
        </w:rPr>
        <w:t>, то таким методом одержуємо єдине розміщення п пар дужок. Звідси випливає рекурентна формула</w:t>
      </w:r>
    </w:p>
    <w:p w:rsidR="000B66BD" w:rsidRPr="000B66BD" w:rsidRDefault="000B66BD" w:rsidP="000B66B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0B66BD">
        <w:rPr>
          <w:rFonts w:ascii="Times New Roman" w:eastAsia="Times New Roman" w:hAnsi="Times New Roman" w:cs="Times New Roman"/>
          <w:position w:val="-28"/>
          <w:sz w:val="28"/>
          <w:szCs w:val="28"/>
          <w:lang w:eastAsia="ru-RU"/>
        </w:rPr>
        <w:object w:dxaOrig="1620" w:dyaOrig="680">
          <v:shape id="_x0000_i1124" type="#_x0000_t75" style="width:96.75pt;height:39.75pt" o:ole="">
            <v:imagedata r:id="rId199" o:title=""/>
          </v:shape>
          <o:OLEObject Type="Embed" ProgID="Equation.3" ShapeID="_x0000_i1124" DrawAspect="Content" ObjectID="_1747732365" r:id="rId200"/>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lastRenderedPageBreak/>
        <w:t xml:space="preserve">Нехай </w:t>
      </w:r>
      <w:r w:rsidRPr="000B66BD">
        <w:rPr>
          <w:rFonts w:ascii="Times New Roman" w:eastAsia="Times New Roman" w:hAnsi="Times New Roman" w:cs="Times New Roman"/>
          <w:position w:val="-12"/>
          <w:sz w:val="28"/>
          <w:szCs w:val="28"/>
          <w:lang w:eastAsia="ru-RU"/>
        </w:rPr>
        <w:object w:dxaOrig="3489" w:dyaOrig="389">
          <v:shape id="_x0000_i1125" type="#_x0000_t75" style="width:174pt;height:18.75pt" o:ole="">
            <v:imagedata r:id="rId201" o:title=""/>
          </v:shape>
          <o:OLEObject Type="Embed" ProgID="Equation.3" ShapeID="_x0000_i1125" DrawAspect="Content" ObjectID="_1747732366" r:id="rId202"/>
        </w:object>
      </w:r>
      <w:r w:rsidRPr="000B66BD">
        <w:rPr>
          <w:rFonts w:ascii="Times New Roman" w:eastAsia="Times New Roman" w:hAnsi="Times New Roman" w:cs="Times New Roman"/>
          <w:sz w:val="28"/>
          <w:szCs w:val="28"/>
          <w:lang w:eastAsia="ru-RU"/>
        </w:rPr>
        <w:t xml:space="preserve"> - твірна функція послідовності </w:t>
      </w:r>
      <w:proofErr w:type="spellStart"/>
      <w:r w:rsidRPr="000B66BD">
        <w:rPr>
          <w:rFonts w:ascii="Times New Roman" w:eastAsia="Times New Roman" w:hAnsi="Times New Roman" w:cs="Times New Roman"/>
          <w:sz w:val="28"/>
          <w:szCs w:val="28"/>
          <w:lang w:eastAsia="ru-RU"/>
        </w:rPr>
        <w:t>Каталана</w:t>
      </w:r>
      <w:proofErr w:type="spellEnd"/>
      <w:r w:rsidRPr="000B66BD">
        <w:rPr>
          <w:rFonts w:ascii="Times New Roman" w:eastAsia="Times New Roman" w:hAnsi="Times New Roman" w:cs="Times New Roman"/>
          <w:sz w:val="28"/>
          <w:szCs w:val="28"/>
          <w:lang w:eastAsia="ru-RU"/>
        </w:rPr>
        <w:t>. Тоді</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94"/>
          <w:sz w:val="28"/>
          <w:szCs w:val="28"/>
          <w:lang w:eastAsia="ru-RU"/>
        </w:rPr>
        <w:object w:dxaOrig="5760" w:dyaOrig="1740">
          <v:shape id="_x0000_i1126" type="#_x0000_t75" style="width:357pt;height:108pt" o:ole="">
            <v:imagedata r:id="rId203" o:title=""/>
          </v:shape>
          <o:OLEObject Type="Embed" ProgID="Equation.3" ShapeID="_x0000_i1126" DrawAspect="Content" ObjectID="_1747732367" r:id="rId204"/>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Звідси одержуємо квадратне рівняння відносно функції </w:t>
      </w:r>
      <w:r w:rsidRPr="000B66BD">
        <w:rPr>
          <w:rFonts w:ascii="Times New Roman" w:eastAsia="Times New Roman" w:hAnsi="Times New Roman" w:cs="Times New Roman"/>
          <w:position w:val="-10"/>
          <w:sz w:val="28"/>
          <w:szCs w:val="28"/>
          <w:lang w:eastAsia="ru-RU"/>
        </w:rPr>
        <w:object w:dxaOrig="540" w:dyaOrig="340">
          <v:shape id="_x0000_i1127" type="#_x0000_t75" style="width:27pt;height:17.25pt" o:ole="">
            <v:imagedata r:id="rId205" o:title=""/>
          </v:shape>
          <o:OLEObject Type="Embed" ProgID="Equation.3" ShapeID="_x0000_i1127" DrawAspect="Content" ObjectID="_1747732368" r:id="rId206"/>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10"/>
          <w:sz w:val="28"/>
          <w:szCs w:val="28"/>
          <w:lang w:eastAsia="ru-RU"/>
        </w:rPr>
        <w:object w:dxaOrig="2140" w:dyaOrig="360">
          <v:shape id="_x0000_i1128" type="#_x0000_t75" style="width:107.25pt;height:18pt" o:ole="">
            <v:imagedata r:id="rId207" o:title=""/>
          </v:shape>
          <o:OLEObject Type="Embed" ProgID="Equation.3" ShapeID="_x0000_i1128" DrawAspect="Content" ObjectID="_1747732369" r:id="rId208"/>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Розв’язуючи його, одержуємо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4"/>
          <w:sz w:val="28"/>
          <w:szCs w:val="28"/>
          <w:lang w:eastAsia="ru-RU"/>
        </w:rPr>
        <w:object w:dxaOrig="1860" w:dyaOrig="680">
          <v:shape id="_x0000_i1129" type="#_x0000_t75" style="width:93pt;height:33.75pt" o:ole="">
            <v:imagedata r:id="rId209" o:title=""/>
          </v:shape>
          <o:OLEObject Type="Embed" ProgID="Equation.3" ShapeID="_x0000_i1129" DrawAspect="Content" ObjectID="_1747732370" r:id="rId210"/>
        </w:object>
      </w:r>
      <w:r w:rsidRPr="000B66BD">
        <w:rPr>
          <w:rFonts w:ascii="Times New Roman" w:eastAsia="Times New Roman" w:hAnsi="Times New Roman" w:cs="Times New Roman"/>
          <w:sz w:val="28"/>
          <w:szCs w:val="28"/>
          <w:lang w:eastAsia="ru-RU"/>
        </w:rPr>
        <w:t xml:space="preserve"> .</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Оскільки </w:t>
      </w:r>
      <w:r w:rsidRPr="000B66BD">
        <w:rPr>
          <w:rFonts w:ascii="Times New Roman" w:eastAsia="Times New Roman" w:hAnsi="Times New Roman" w:cs="Times New Roman"/>
          <w:position w:val="-10"/>
          <w:sz w:val="28"/>
          <w:szCs w:val="28"/>
          <w:lang w:eastAsia="ru-RU"/>
        </w:rPr>
        <w:object w:dxaOrig="859" w:dyaOrig="340">
          <v:shape id="_x0000_i1130" type="#_x0000_t75" style="width:42.75pt;height:17.25pt" o:ole="">
            <v:imagedata r:id="rId211" o:title=""/>
          </v:shape>
          <o:OLEObject Type="Embed" ProgID="Equation.3" ShapeID="_x0000_i1130" DrawAspect="Content" ObjectID="_1747732371" r:id="rId212"/>
        </w:object>
      </w:r>
      <w:r w:rsidRPr="000B66BD">
        <w:rPr>
          <w:rFonts w:ascii="Times New Roman" w:eastAsia="Times New Roman" w:hAnsi="Times New Roman" w:cs="Times New Roman"/>
          <w:sz w:val="28"/>
          <w:szCs w:val="28"/>
          <w:lang w:eastAsia="ru-RU"/>
        </w:rPr>
        <w:t xml:space="preserve">, </w:t>
      </w:r>
      <w:proofErr w:type="spellStart"/>
      <w:r w:rsidRPr="000B66BD">
        <w:rPr>
          <w:rFonts w:ascii="Times New Roman" w:eastAsia="Times New Roman" w:hAnsi="Times New Roman" w:cs="Times New Roman"/>
          <w:sz w:val="28"/>
          <w:szCs w:val="28"/>
          <w:lang w:eastAsia="ru-RU"/>
        </w:rPr>
        <w:t>розв’язком</w:t>
      </w:r>
      <w:proofErr w:type="spellEnd"/>
      <w:r w:rsidRPr="000B66BD">
        <w:rPr>
          <w:rFonts w:ascii="Times New Roman" w:eastAsia="Times New Roman" w:hAnsi="Times New Roman" w:cs="Times New Roman"/>
          <w:sz w:val="28"/>
          <w:szCs w:val="28"/>
          <w:lang w:eastAsia="ru-RU"/>
        </w:rPr>
        <w:t xml:space="preserve"> є функція</w:t>
      </w:r>
      <w:r w:rsidR="00BD5B0F">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24"/>
          <w:sz w:val="28"/>
          <w:szCs w:val="28"/>
          <w:lang w:eastAsia="ru-RU"/>
        </w:rPr>
        <w:object w:dxaOrig="1140" w:dyaOrig="680">
          <v:shape id="_x0000_i1131" type="#_x0000_t75" style="width:57pt;height:33.75pt" o:ole="">
            <v:imagedata r:id="rId213" o:title=""/>
          </v:shape>
          <o:OLEObject Type="Embed" ProgID="Equation.3" ShapeID="_x0000_i1131" DrawAspect="Content" ObjectID="_1747732372" r:id="rId214"/>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Розклавши функцію </w:t>
      </w:r>
      <w:r w:rsidRPr="000B66BD">
        <w:rPr>
          <w:rFonts w:ascii="Times New Roman" w:eastAsia="Times New Roman" w:hAnsi="Times New Roman" w:cs="Times New Roman"/>
          <w:position w:val="-8"/>
          <w:sz w:val="28"/>
          <w:szCs w:val="28"/>
          <w:lang w:val="ru-RU" w:eastAsia="ru-RU"/>
        </w:rPr>
        <w:object w:dxaOrig="800" w:dyaOrig="360">
          <v:shape id="_x0000_i1132" type="#_x0000_t75" style="width:39.75pt;height:18pt" o:ole="">
            <v:imagedata r:id="rId215" o:title=""/>
          </v:shape>
          <o:OLEObject Type="Embed" ProgID="Equation.3" ShapeID="_x0000_i1132" DrawAspect="Content" ObjectID="_1747732373" r:id="rId216"/>
        </w:object>
      </w:r>
      <w:r w:rsidRPr="000B66BD">
        <w:rPr>
          <w:rFonts w:ascii="Times New Roman" w:eastAsia="Times New Roman" w:hAnsi="Times New Roman" w:cs="Times New Roman"/>
          <w:sz w:val="28"/>
          <w:szCs w:val="28"/>
          <w:lang w:eastAsia="ru-RU"/>
        </w:rPr>
        <w:t xml:space="preserve"> в ряд за формулою</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30"/>
          <w:sz w:val="28"/>
          <w:szCs w:val="28"/>
          <w:lang w:eastAsia="ru-RU"/>
        </w:rPr>
        <w:object w:dxaOrig="3860" w:dyaOrig="720">
          <v:shape id="_x0000_i1133" type="#_x0000_t75" style="width:192.75pt;height:36pt" o:ole="">
            <v:imagedata r:id="rId27" o:title=""/>
          </v:shape>
          <o:OLEObject Type="Embed" ProgID="Equation.DSMT4" ShapeID="_x0000_i1133" DrawAspect="Content" ObjectID="_1747732374" r:id="rId217"/>
        </w:object>
      </w: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r w:rsidRPr="000B66BD">
        <w:rPr>
          <w:rFonts w:ascii="Times New Roman" w:eastAsia="Times New Roman" w:hAnsi="Times New Roman" w:cs="Times New Roman"/>
          <w:position w:val="-26"/>
          <w:sz w:val="28"/>
          <w:szCs w:val="28"/>
          <w:lang w:eastAsia="ru-RU"/>
        </w:rPr>
        <w:t>Одержуємо</w:t>
      </w: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r w:rsidRPr="000B66BD">
        <w:rPr>
          <w:rFonts w:ascii="Times New Roman" w:eastAsia="Times New Roman" w:hAnsi="Times New Roman" w:cs="Times New Roman"/>
          <w:position w:val="-30"/>
          <w:sz w:val="28"/>
          <w:szCs w:val="28"/>
          <w:lang w:eastAsia="ru-RU"/>
        </w:rPr>
        <w:object w:dxaOrig="4760" w:dyaOrig="720">
          <v:shape id="_x0000_i1134" type="#_x0000_t75" style="width:237.75pt;height:36pt" o:ole="">
            <v:imagedata r:id="rId218" o:title=""/>
          </v:shape>
          <o:OLEObject Type="Embed" ProgID="Equation.3" ShapeID="_x0000_i1134" DrawAspect="Content" ObjectID="_1747732375" r:id="rId219"/>
        </w:object>
      </w: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r w:rsidRPr="000B66BD">
        <w:rPr>
          <w:rFonts w:ascii="Times New Roman" w:eastAsia="Times New Roman" w:hAnsi="Times New Roman" w:cs="Times New Roman"/>
          <w:position w:val="-26"/>
          <w:sz w:val="28"/>
          <w:szCs w:val="28"/>
          <w:lang w:eastAsia="ru-RU"/>
        </w:rPr>
        <w:lastRenderedPageBreak/>
        <w:t xml:space="preserve">Ця формула цікава тим, що пряме доведення того, що при довільному п число </w:t>
      </w:r>
      <w:r w:rsidRPr="000B66BD">
        <w:rPr>
          <w:rFonts w:ascii="Times New Roman" w:eastAsia="Times New Roman" w:hAnsi="Times New Roman" w:cs="Times New Roman"/>
          <w:position w:val="-30"/>
          <w:sz w:val="28"/>
          <w:szCs w:val="28"/>
          <w:lang w:val="ru-RU" w:eastAsia="ru-RU"/>
        </w:rPr>
        <w:object w:dxaOrig="540" w:dyaOrig="720">
          <v:shape id="_x0000_i1135" type="#_x0000_t75" style="width:27pt;height:36pt" o:ole="">
            <v:imagedata r:id="rId220" o:title=""/>
          </v:shape>
          <o:OLEObject Type="Embed" ProgID="Equation.3" ShapeID="_x0000_i1135" DrawAspect="Content" ObjectID="_1747732376" r:id="rId221"/>
        </w:object>
      </w:r>
      <w:r w:rsidRPr="000B66BD">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26"/>
          <w:sz w:val="28"/>
          <w:szCs w:val="28"/>
          <w:lang w:eastAsia="ru-RU"/>
        </w:rPr>
        <w:t xml:space="preserve">ділиться на </w:t>
      </w:r>
      <w:proofErr w:type="spellStart"/>
      <w:r w:rsidRPr="000B66BD">
        <w:rPr>
          <w:rFonts w:ascii="Times New Roman" w:eastAsia="Times New Roman" w:hAnsi="Times New Roman" w:cs="Times New Roman"/>
          <w:position w:val="-26"/>
          <w:sz w:val="28"/>
          <w:szCs w:val="28"/>
          <w:lang w:eastAsia="ru-RU"/>
        </w:rPr>
        <w:t>п+1</w:t>
      </w:r>
      <w:proofErr w:type="spellEnd"/>
      <w:r w:rsidRPr="000B66BD">
        <w:rPr>
          <w:rFonts w:ascii="Times New Roman" w:eastAsia="Times New Roman" w:hAnsi="Times New Roman" w:cs="Times New Roman"/>
          <w:position w:val="-26"/>
          <w:sz w:val="28"/>
          <w:szCs w:val="28"/>
          <w:lang w:eastAsia="ru-RU"/>
        </w:rPr>
        <w:t>, не є простим.</w:t>
      </w:r>
    </w:p>
    <w:p w:rsidR="000B66BD" w:rsidRDefault="000B66BD" w:rsidP="000B66BD">
      <w:pPr>
        <w:spacing w:after="0" w:line="360" w:lineRule="auto"/>
        <w:ind w:firstLine="709"/>
        <w:jc w:val="both"/>
        <w:rPr>
          <w:rFonts w:ascii="Times New Roman" w:eastAsia="Times New Roman" w:hAnsi="Times New Roman" w:cs="Times New Roman"/>
          <w:position w:val="-26"/>
          <w:sz w:val="28"/>
          <w:szCs w:val="28"/>
          <w:lang w:eastAsia="ru-RU"/>
        </w:rPr>
      </w:pPr>
    </w:p>
    <w:p w:rsidR="00BD5B0F" w:rsidRPr="000B66BD" w:rsidRDefault="00BD5B0F" w:rsidP="000B66BD">
      <w:pPr>
        <w:spacing w:after="0" w:line="360" w:lineRule="auto"/>
        <w:ind w:firstLine="709"/>
        <w:jc w:val="both"/>
        <w:rPr>
          <w:rFonts w:ascii="Times New Roman" w:eastAsia="Times New Roman" w:hAnsi="Times New Roman" w:cs="Times New Roman"/>
          <w:position w:val="-26"/>
          <w:sz w:val="28"/>
          <w:szCs w:val="28"/>
          <w:lang w:eastAsia="ru-RU"/>
        </w:rPr>
      </w:pPr>
    </w:p>
    <w:p w:rsidR="000B66BD" w:rsidRPr="00BD5B0F" w:rsidRDefault="000B66BD" w:rsidP="000B66BD">
      <w:pPr>
        <w:spacing w:after="0" w:line="360" w:lineRule="auto"/>
        <w:ind w:firstLine="709"/>
        <w:jc w:val="both"/>
        <w:rPr>
          <w:rFonts w:ascii="Times New Roman" w:eastAsia="Times New Roman" w:hAnsi="Times New Roman" w:cs="Times New Roman"/>
          <w:i/>
          <w:sz w:val="28"/>
          <w:szCs w:val="36"/>
          <w:lang w:eastAsia="ru-RU"/>
        </w:rPr>
      </w:pPr>
      <w:r w:rsidRPr="00BD5B0F">
        <w:rPr>
          <w:rFonts w:ascii="Times New Roman" w:eastAsia="Times New Roman" w:hAnsi="Times New Roman" w:cs="Times New Roman"/>
          <w:i/>
          <w:sz w:val="28"/>
          <w:szCs w:val="36"/>
          <w:lang w:eastAsia="ru-RU"/>
        </w:rPr>
        <w:t xml:space="preserve">Числа </w:t>
      </w:r>
      <w:proofErr w:type="spellStart"/>
      <w:r w:rsidRPr="00BD5B0F">
        <w:rPr>
          <w:rFonts w:ascii="Times New Roman" w:eastAsia="Times New Roman" w:hAnsi="Times New Roman" w:cs="Times New Roman"/>
          <w:i/>
          <w:sz w:val="28"/>
          <w:szCs w:val="36"/>
          <w:lang w:eastAsia="ru-RU"/>
        </w:rPr>
        <w:t>Фібоначчі</w:t>
      </w:r>
      <w:proofErr w:type="spellEnd"/>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Числа </w:t>
      </w:r>
      <w:proofErr w:type="spellStart"/>
      <w:r w:rsidRPr="000B66BD">
        <w:rPr>
          <w:rFonts w:ascii="Times New Roman" w:eastAsia="Times New Roman" w:hAnsi="Times New Roman" w:cs="Times New Roman"/>
          <w:sz w:val="28"/>
          <w:szCs w:val="28"/>
          <w:lang w:eastAsia="ru-RU"/>
        </w:rPr>
        <w:t>Фібоначчі</w:t>
      </w:r>
      <w:proofErr w:type="spellEnd"/>
      <w:r w:rsidRPr="000B66BD">
        <w:rPr>
          <w:rFonts w:ascii="Times New Roman" w:eastAsia="Times New Roman" w:hAnsi="Times New Roman" w:cs="Times New Roman"/>
          <w:sz w:val="28"/>
          <w:szCs w:val="28"/>
          <w:lang w:eastAsia="ru-RU"/>
        </w:rPr>
        <w:t xml:space="preserve"> знаходяться за наступним правилом: </w:t>
      </w:r>
      <w:r w:rsidRPr="000B66BD">
        <w:rPr>
          <w:rFonts w:ascii="Times New Roman" w:eastAsia="Times New Roman" w:hAnsi="Times New Roman" w:cs="Times New Roman"/>
          <w:position w:val="-12"/>
          <w:sz w:val="28"/>
          <w:szCs w:val="28"/>
          <w:lang w:eastAsia="ru-RU"/>
        </w:rPr>
        <w:object w:dxaOrig="2580" w:dyaOrig="360">
          <v:shape id="_x0000_i1136" type="#_x0000_t75" style="width:129pt;height:18pt" o:ole="">
            <v:imagedata r:id="rId222" o:title=""/>
          </v:shape>
          <o:OLEObject Type="Embed" ProgID="Equation.DSMT4" ShapeID="_x0000_i1136" DrawAspect="Content" ObjectID="_1747732377" r:id="rId223"/>
        </w:object>
      </w:r>
      <w:r w:rsidRPr="000B66BD">
        <w:rPr>
          <w:rFonts w:ascii="Times New Roman" w:eastAsia="Times New Roman" w:hAnsi="Times New Roman" w:cs="Times New Roman"/>
          <w:sz w:val="28"/>
          <w:szCs w:val="28"/>
          <w:lang w:eastAsia="ru-RU"/>
        </w:rPr>
        <w:t xml:space="preserve"> при </w:t>
      </w:r>
      <w:r w:rsidRPr="000B66BD">
        <w:rPr>
          <w:rFonts w:ascii="Times New Roman" w:eastAsia="Times New Roman" w:hAnsi="Times New Roman" w:cs="Times New Roman"/>
          <w:position w:val="-6"/>
          <w:sz w:val="28"/>
          <w:szCs w:val="28"/>
          <w:lang w:eastAsia="ru-RU"/>
        </w:rPr>
        <w:object w:dxaOrig="520" w:dyaOrig="279">
          <v:shape id="_x0000_i1137" type="#_x0000_t75" style="width:26.25pt;height:14.25pt" o:ole="">
            <v:imagedata r:id="rId224" o:title=""/>
          </v:shape>
          <o:OLEObject Type="Embed" ProgID="Equation.DSMT4" ShapeID="_x0000_i1137" DrawAspect="Content" ObjectID="_1747732378" r:id="rId225"/>
        </w:object>
      </w:r>
      <w:r w:rsidRPr="000B66BD">
        <w:rPr>
          <w:rFonts w:ascii="Times New Roman" w:eastAsia="Times New Roman" w:hAnsi="Times New Roman" w:cs="Times New Roman"/>
          <w:sz w:val="28"/>
          <w:szCs w:val="28"/>
          <w:lang w:eastAsia="ru-RU"/>
        </w:rPr>
        <w:t xml:space="preserve">. Спробуємо отримати формулу, що виражає </w:t>
      </w:r>
      <w:r w:rsidRPr="000B66BD">
        <w:rPr>
          <w:rFonts w:ascii="Times New Roman" w:eastAsia="Times New Roman" w:hAnsi="Times New Roman" w:cs="Times New Roman"/>
          <w:position w:val="-12"/>
          <w:sz w:val="28"/>
          <w:szCs w:val="28"/>
          <w:lang w:eastAsia="ru-RU"/>
        </w:rPr>
        <w:object w:dxaOrig="279" w:dyaOrig="360">
          <v:shape id="_x0000_i1138" type="#_x0000_t75" style="width:14.25pt;height:18pt" o:ole="">
            <v:imagedata r:id="rId226" o:title=""/>
          </v:shape>
          <o:OLEObject Type="Embed" ProgID="Equation.DSMT4" ShapeID="_x0000_i1138" DrawAspect="Content" ObjectID="_1747732379" r:id="rId227"/>
        </w:object>
      </w:r>
      <w:r w:rsidRPr="000B66BD">
        <w:rPr>
          <w:rFonts w:ascii="Times New Roman" w:eastAsia="Times New Roman" w:hAnsi="Times New Roman" w:cs="Times New Roman"/>
          <w:sz w:val="28"/>
          <w:szCs w:val="28"/>
          <w:lang w:eastAsia="ru-RU"/>
        </w:rPr>
        <w:t xml:space="preserve"> безпосередньо через </w:t>
      </w:r>
      <w:r w:rsidRPr="000B66BD">
        <w:rPr>
          <w:rFonts w:ascii="Times New Roman" w:eastAsia="Times New Roman" w:hAnsi="Times New Roman" w:cs="Times New Roman"/>
          <w:position w:val="-6"/>
          <w:sz w:val="28"/>
          <w:szCs w:val="28"/>
          <w:lang w:eastAsia="ru-RU"/>
        </w:rPr>
        <w:object w:dxaOrig="200" w:dyaOrig="220">
          <v:shape id="_x0000_i1139" type="#_x0000_t75" style="width:9.75pt;height:11.25pt" o:ole="">
            <v:imagedata r:id="rId228" o:title=""/>
          </v:shape>
          <o:OLEObject Type="Embed" ProgID="Equation.DSMT4" ShapeID="_x0000_i1139" DrawAspect="Content" ObjectID="_1747732380" r:id="rId229"/>
        </w:object>
      </w:r>
      <w:r w:rsidRPr="000B66BD">
        <w:rPr>
          <w:rFonts w:ascii="Times New Roman" w:eastAsia="Times New Roman" w:hAnsi="Times New Roman" w:cs="Times New Roman"/>
          <w:sz w:val="28"/>
          <w:szCs w:val="28"/>
          <w:lang w:eastAsia="ru-RU"/>
        </w:rPr>
        <w:t>. Один із шляхів до розв’язання цієї задачі – побудова твірної функції</w:t>
      </w:r>
      <w:r w:rsidR="00035A91">
        <w:rPr>
          <w:rFonts w:ascii="Times New Roman" w:eastAsia="Times New Roman" w:hAnsi="Times New Roman" w:cs="Times New Roman"/>
          <w:sz w:val="28"/>
          <w:szCs w:val="28"/>
          <w:lang w:val="en-US" w:eastAsia="ru-RU"/>
        </w:rPr>
        <w:t xml:space="preserve"> [5]</w:t>
      </w:r>
      <w:bookmarkStart w:id="0" w:name="_GoBack"/>
      <w:bookmarkEnd w:id="0"/>
      <w:r w:rsidRPr="000B66BD">
        <w:rPr>
          <w:rFonts w:ascii="Times New Roman" w:eastAsia="Times New Roman" w:hAnsi="Times New Roman" w:cs="Times New Roman"/>
          <w:sz w:val="28"/>
          <w:szCs w:val="28"/>
          <w:lang w:eastAsia="ru-RU"/>
        </w:rPr>
        <w:t>. Нехай</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1500" w:dyaOrig="680">
          <v:shape id="_x0000_i1140" type="#_x0000_t75" style="width:75pt;height:33.75pt" o:ole="">
            <v:imagedata r:id="rId230" o:title=""/>
          </v:shape>
          <o:OLEObject Type="Embed" ProgID="Equation.DSMT4" ShapeID="_x0000_i1140" DrawAspect="Content" ObjectID="_1747732381" r:id="rId231"/>
        </w:object>
      </w:r>
      <w:r w:rsidRPr="000B66BD">
        <w:rPr>
          <w:rFonts w:ascii="Times New Roman" w:eastAsia="Times New Roman" w:hAnsi="Times New Roman" w:cs="Times New Roman"/>
          <w:sz w:val="28"/>
          <w:szCs w:val="28"/>
          <w:lang w:eastAsia="ru-RU"/>
        </w:rPr>
        <w:t xml:space="preserve"> (1)</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Виділимо в (1) два перших доданки, а в решту підставимо вираз</w:t>
      </w:r>
      <w:r w:rsidR="00BD5B0F">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12"/>
          <w:sz w:val="28"/>
          <w:szCs w:val="28"/>
          <w:lang w:eastAsia="ru-RU"/>
        </w:rPr>
        <w:object w:dxaOrig="1500" w:dyaOrig="360">
          <v:shape id="_x0000_i1141" type="#_x0000_t75" style="width:75pt;height:18pt" o:ole="">
            <v:imagedata r:id="rId232" o:title=""/>
          </v:shape>
          <o:OLEObject Type="Embed" ProgID="Equation.DSMT4" ShapeID="_x0000_i1141" DrawAspect="Content" ObjectID="_1747732382" r:id="rId233"/>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Одержимо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9760" w:dyaOrig="680">
          <v:shape id="_x0000_i1142" type="#_x0000_t75" style="width:375.75pt;height:27pt" o:ole="">
            <v:imagedata r:id="rId234" o:title=""/>
          </v:shape>
          <o:OLEObject Type="Embed" ProgID="Equation.DSMT4" ShapeID="_x0000_i1142" DrawAspect="Content" ObjectID="_1747732383" r:id="rId235"/>
        </w:object>
      </w:r>
      <w:r w:rsidRPr="000B66BD">
        <w:rPr>
          <w:rFonts w:ascii="Times New Roman" w:eastAsia="Times New Roman" w:hAnsi="Times New Roman" w:cs="Times New Roman"/>
          <w:sz w:val="28"/>
          <w:szCs w:val="28"/>
          <w:lang w:eastAsia="ru-RU"/>
        </w:rPr>
        <w:t xml:space="preserve"> </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Бачимо, що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28"/>
          <w:sz w:val="28"/>
          <w:szCs w:val="28"/>
          <w:lang w:eastAsia="ru-RU"/>
        </w:rPr>
        <w:object w:dxaOrig="3920" w:dyaOrig="680">
          <v:shape id="_x0000_i1143" type="#_x0000_t75" style="width:195.75pt;height:33.75pt" o:ole="">
            <v:imagedata r:id="rId236" o:title=""/>
          </v:shape>
          <o:OLEObject Type="Embed" ProgID="Equation.DSMT4" ShapeID="_x0000_i1143" DrawAspect="Content" ObjectID="_1747732384" r:id="rId237"/>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Використовуючи ці рівності, одержимо </w:t>
      </w:r>
      <w:r w:rsidRPr="000B66BD">
        <w:rPr>
          <w:rFonts w:ascii="Times New Roman" w:eastAsia="Times New Roman" w:hAnsi="Times New Roman" w:cs="Times New Roman"/>
          <w:position w:val="-10"/>
          <w:sz w:val="28"/>
          <w:szCs w:val="28"/>
          <w:lang w:eastAsia="ru-RU"/>
        </w:rPr>
        <w:object w:dxaOrig="3300" w:dyaOrig="360">
          <v:shape id="_x0000_i1144" type="#_x0000_t75" style="width:165pt;height:18pt" o:ole="">
            <v:imagedata r:id="rId238" o:title=""/>
          </v:shape>
          <o:OLEObject Type="Embed" ProgID="Equation.DSMT4" ShapeID="_x0000_i1144" DrawAspect="Content" ObjectID="_1747732385" r:id="rId239"/>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Ми отримали лінійне рівняння відносно функції </w:t>
      </w:r>
      <w:r w:rsidRPr="000B66BD">
        <w:rPr>
          <w:rFonts w:ascii="Times New Roman" w:eastAsia="Times New Roman" w:hAnsi="Times New Roman" w:cs="Times New Roman"/>
          <w:position w:val="-10"/>
          <w:sz w:val="28"/>
          <w:szCs w:val="28"/>
          <w:lang w:eastAsia="ru-RU"/>
        </w:rPr>
        <w:object w:dxaOrig="520" w:dyaOrig="320">
          <v:shape id="_x0000_i1145" type="#_x0000_t75" style="width:26.25pt;height:15.75pt" o:ole="">
            <v:imagedata r:id="rId240" o:title=""/>
          </v:shape>
          <o:OLEObject Type="Embed" ProgID="Equation.DSMT4" ShapeID="_x0000_i1145" DrawAspect="Content" ObjectID="_1747732386" r:id="rId241"/>
        </w:object>
      </w:r>
      <w:r w:rsidRPr="000B66BD">
        <w:rPr>
          <w:rFonts w:ascii="Times New Roman" w:eastAsia="Times New Roman" w:hAnsi="Times New Roman" w:cs="Times New Roman"/>
          <w:sz w:val="28"/>
          <w:szCs w:val="28"/>
          <w:lang w:eastAsia="ru-RU"/>
        </w:rPr>
        <w:t>.</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84"/>
          <w:sz w:val="28"/>
          <w:szCs w:val="28"/>
          <w:lang w:eastAsia="ru-RU"/>
        </w:rPr>
        <w:object w:dxaOrig="3200" w:dyaOrig="1800">
          <v:shape id="_x0000_i1146" type="#_x0000_t75" style="width:159.75pt;height:90pt" o:ole="">
            <v:imagedata r:id="rId242" o:title=""/>
          </v:shape>
          <o:OLEObject Type="Embed" ProgID="Equation.DSMT4" ShapeID="_x0000_i1146" DrawAspect="Content" ObjectID="_1747732387" r:id="rId243"/>
        </w:object>
      </w:r>
      <w:r w:rsidRPr="000B66BD">
        <w:rPr>
          <w:rFonts w:ascii="Times New Roman" w:eastAsia="Times New Roman" w:hAnsi="Times New Roman" w:cs="Times New Roman"/>
          <w:sz w:val="28"/>
          <w:szCs w:val="28"/>
          <w:lang w:eastAsia="ru-RU"/>
        </w:rPr>
        <w:t>(2)</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Позначимо через </w:t>
      </w:r>
      <w:r w:rsidRPr="000B66BD">
        <w:rPr>
          <w:rFonts w:ascii="Times New Roman" w:eastAsia="Times New Roman" w:hAnsi="Times New Roman" w:cs="Times New Roman"/>
          <w:position w:val="-12"/>
          <w:sz w:val="28"/>
          <w:szCs w:val="28"/>
          <w:lang w:eastAsia="ru-RU"/>
        </w:rPr>
        <w:object w:dxaOrig="240" w:dyaOrig="360">
          <v:shape id="_x0000_i1147" type="#_x0000_t75" style="width:12pt;height:18pt" o:ole="">
            <v:imagedata r:id="rId244" o:title=""/>
          </v:shape>
          <o:OLEObject Type="Embed" ProgID="Equation.DSMT4" ShapeID="_x0000_i1147" DrawAspect="Content" ObjectID="_1747732388" r:id="rId245"/>
        </w:object>
      </w:r>
      <w:r w:rsidRPr="000B66BD">
        <w:rPr>
          <w:rFonts w:ascii="Times New Roman" w:eastAsia="Times New Roman" w:hAnsi="Times New Roman" w:cs="Times New Roman"/>
          <w:sz w:val="28"/>
          <w:szCs w:val="28"/>
          <w:lang w:eastAsia="ru-RU"/>
        </w:rPr>
        <w:t xml:space="preserve"> та </w:t>
      </w:r>
      <w:r w:rsidRPr="000B66BD">
        <w:rPr>
          <w:rFonts w:ascii="Times New Roman" w:eastAsia="Times New Roman" w:hAnsi="Times New Roman" w:cs="Times New Roman"/>
          <w:position w:val="-12"/>
          <w:sz w:val="28"/>
          <w:szCs w:val="28"/>
          <w:lang w:eastAsia="ru-RU"/>
        </w:rPr>
        <w:object w:dxaOrig="260" w:dyaOrig="360">
          <v:shape id="_x0000_i1148" type="#_x0000_t75" style="width:12.75pt;height:18pt" o:ole="">
            <v:imagedata r:id="rId246" o:title=""/>
          </v:shape>
          <o:OLEObject Type="Embed" ProgID="Equation.DSMT4" ShapeID="_x0000_i1148" DrawAspect="Content" ObjectID="_1747732389" r:id="rId247"/>
        </w:object>
      </w:r>
      <w:r w:rsidRPr="000B66BD">
        <w:rPr>
          <w:rFonts w:ascii="Times New Roman" w:eastAsia="Times New Roman" w:hAnsi="Times New Roman" w:cs="Times New Roman"/>
          <w:sz w:val="28"/>
          <w:szCs w:val="28"/>
          <w:lang w:eastAsia="ru-RU"/>
        </w:rPr>
        <w:t xml:space="preserve"> корені квадратного тричлена </w:t>
      </w:r>
      <w:r w:rsidRPr="000B66BD">
        <w:rPr>
          <w:rFonts w:ascii="Times New Roman" w:eastAsia="Times New Roman" w:hAnsi="Times New Roman" w:cs="Times New Roman"/>
          <w:position w:val="-6"/>
          <w:sz w:val="28"/>
          <w:szCs w:val="28"/>
          <w:lang w:eastAsia="ru-RU"/>
        </w:rPr>
        <w:object w:dxaOrig="999" w:dyaOrig="320">
          <v:shape id="_x0000_i1149" type="#_x0000_t75" style="width:50.25pt;height:15.75pt" o:ole="">
            <v:imagedata r:id="rId248" o:title=""/>
          </v:shape>
          <o:OLEObject Type="Embed" ProgID="Equation.DSMT4" ShapeID="_x0000_i1149" DrawAspect="Content" ObjectID="_1747732390" r:id="rId249"/>
        </w:object>
      </w:r>
      <w:r w:rsidRPr="000B66BD">
        <w:rPr>
          <w:rFonts w:ascii="Times New Roman" w:eastAsia="Times New Roman" w:hAnsi="Times New Roman" w:cs="Times New Roman"/>
          <w:sz w:val="28"/>
          <w:szCs w:val="28"/>
          <w:lang w:eastAsia="ru-RU"/>
        </w:rPr>
        <w:t xml:space="preserve"> Маємо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100"/>
          <w:sz w:val="28"/>
          <w:szCs w:val="28"/>
          <w:lang w:eastAsia="ru-RU"/>
        </w:rPr>
        <w:object w:dxaOrig="2380" w:dyaOrig="2120">
          <v:shape id="_x0000_i1150" type="#_x0000_t75" style="width:119.25pt;height:105.75pt" o:ole="">
            <v:imagedata r:id="rId250" o:title=""/>
          </v:shape>
          <o:OLEObject Type="Embed" ProgID="Equation.DSMT4" ShapeID="_x0000_i1150" DrawAspect="Content" ObjectID="_1747732391" r:id="rId251"/>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Тоді </w:t>
      </w:r>
      <w:r w:rsidRPr="000B66BD">
        <w:rPr>
          <w:rFonts w:ascii="Times New Roman" w:eastAsia="Times New Roman" w:hAnsi="Times New Roman" w:cs="Times New Roman"/>
          <w:position w:val="-30"/>
          <w:sz w:val="28"/>
          <w:szCs w:val="28"/>
          <w:lang w:eastAsia="ru-RU"/>
        </w:rPr>
        <w:object w:dxaOrig="2260" w:dyaOrig="680">
          <v:shape id="_x0000_i1151" type="#_x0000_t75" style="width:113.25pt;height:33.75pt" o:ole="">
            <v:imagedata r:id="rId252" o:title=""/>
          </v:shape>
          <o:OLEObject Type="Embed" ProgID="Equation.DSMT4" ShapeID="_x0000_i1151" DrawAspect="Content" ObjectID="_1747732392" r:id="rId253"/>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val="en-US" w:eastAsia="ru-RU"/>
        </w:rPr>
      </w:pPr>
      <w:r w:rsidRPr="000B66BD">
        <w:rPr>
          <w:rFonts w:ascii="Times New Roman" w:eastAsia="Times New Roman" w:hAnsi="Times New Roman" w:cs="Times New Roman"/>
          <w:sz w:val="28"/>
          <w:szCs w:val="28"/>
          <w:lang w:eastAsia="ru-RU"/>
        </w:rPr>
        <w:t>Як відомо, існують такі числа А і В, для яких</w:t>
      </w:r>
      <w:r w:rsidR="00BD5B0F">
        <w:rPr>
          <w:rFonts w:ascii="Times New Roman" w:eastAsia="Times New Roman" w:hAnsi="Times New Roman" w:cs="Times New Roman"/>
          <w:sz w:val="28"/>
          <w:szCs w:val="28"/>
          <w:lang w:eastAsia="ru-RU"/>
        </w:rPr>
        <w:t xml:space="preserve"> </w:t>
      </w:r>
      <w:r w:rsidRPr="000B66BD">
        <w:rPr>
          <w:rFonts w:ascii="Times New Roman" w:eastAsia="Times New Roman" w:hAnsi="Times New Roman" w:cs="Times New Roman"/>
          <w:position w:val="-94"/>
          <w:sz w:val="28"/>
          <w:szCs w:val="28"/>
          <w:lang w:eastAsia="ru-RU"/>
        </w:rPr>
        <w:object w:dxaOrig="9499" w:dyaOrig="2000">
          <v:shape id="_x0000_i1152" type="#_x0000_t75" style="width:380.25pt;height:99pt" o:ole="">
            <v:imagedata r:id="rId254" o:title=""/>
          </v:shape>
          <o:OLEObject Type="Embed" ProgID="Equation.DSMT4" ShapeID="_x0000_i1152" DrawAspect="Content" ObjectID="_1747732393" r:id="rId255"/>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val="en-US" w:eastAsia="ru-RU"/>
        </w:rPr>
      </w:pPr>
      <w:r w:rsidRPr="000B66BD">
        <w:rPr>
          <w:rFonts w:ascii="Times New Roman" w:eastAsia="Times New Roman" w:hAnsi="Times New Roman" w:cs="Times New Roman"/>
          <w:position w:val="-48"/>
          <w:sz w:val="28"/>
          <w:szCs w:val="28"/>
          <w:lang w:eastAsia="ru-RU"/>
        </w:rPr>
        <w:object w:dxaOrig="7820" w:dyaOrig="1080">
          <v:shape id="_x0000_i1153" type="#_x0000_t75" style="width:390.75pt;height:54pt" o:ole="">
            <v:imagedata r:id="rId256" o:title=""/>
          </v:shape>
          <o:OLEObject Type="Embed" ProgID="Equation.DSMT4" ShapeID="_x0000_i1153" DrawAspect="Content" ObjectID="_1747732394" r:id="rId257"/>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64"/>
          <w:sz w:val="28"/>
          <w:szCs w:val="28"/>
          <w:lang w:eastAsia="ru-RU"/>
        </w:rPr>
        <w:object w:dxaOrig="4520" w:dyaOrig="1400">
          <v:shape id="_x0000_i1154" type="#_x0000_t75" style="width:225.75pt;height:69.75pt" o:ole="">
            <v:imagedata r:id="rId258" o:title=""/>
          </v:shape>
          <o:OLEObject Type="Embed" ProgID="Equation.DSMT4" ShapeID="_x0000_i1154" DrawAspect="Content" ObjectID="_1747732395" r:id="rId259"/>
        </w:objec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Перетворюючи вираз для функції </w:t>
      </w:r>
      <w:r w:rsidRPr="000B66BD">
        <w:rPr>
          <w:rFonts w:ascii="Times New Roman" w:eastAsia="Times New Roman" w:hAnsi="Times New Roman" w:cs="Times New Roman"/>
          <w:position w:val="-10"/>
          <w:sz w:val="28"/>
          <w:szCs w:val="28"/>
          <w:lang w:eastAsia="ru-RU"/>
        </w:rPr>
        <w:object w:dxaOrig="520" w:dyaOrig="320">
          <v:shape id="_x0000_i1155" type="#_x0000_t75" style="width:26.25pt;height:15.75pt" o:ole="">
            <v:imagedata r:id="rId260" o:title=""/>
          </v:shape>
          <o:OLEObject Type="Embed" ProgID="Equation.DSMT4" ShapeID="_x0000_i1155" DrawAspect="Content" ObjectID="_1747732396" r:id="rId261"/>
        </w:object>
      </w:r>
      <w:r w:rsidRPr="000B66BD">
        <w:rPr>
          <w:rFonts w:ascii="Times New Roman" w:eastAsia="Times New Roman" w:hAnsi="Times New Roman" w:cs="Times New Roman"/>
          <w:sz w:val="28"/>
          <w:szCs w:val="28"/>
          <w:lang w:eastAsia="ru-RU"/>
        </w:rPr>
        <w:t>, одержимо</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32"/>
          <w:sz w:val="28"/>
          <w:szCs w:val="28"/>
          <w:lang w:eastAsia="ru-RU"/>
        </w:rPr>
        <w:object w:dxaOrig="6259" w:dyaOrig="800">
          <v:shape id="_x0000_i1156" type="#_x0000_t75" style="width:312.75pt;height:39.75pt" o:ole="">
            <v:imagedata r:id="rId262" o:title=""/>
          </v:shape>
          <o:OLEObject Type="Embed" ProgID="Equation.DSMT4" ShapeID="_x0000_i1156" DrawAspect="Content" ObjectID="_1747732397" r:id="rId263"/>
        </w:object>
      </w:r>
      <w:r w:rsidRPr="000B66BD">
        <w:rPr>
          <w:rFonts w:ascii="Times New Roman" w:eastAsia="Times New Roman" w:hAnsi="Times New Roman" w:cs="Times New Roman"/>
          <w:sz w:val="28"/>
          <w:szCs w:val="28"/>
          <w:lang w:eastAsia="ru-RU"/>
        </w:rPr>
        <w:t xml:space="preserve"> (3)</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Тут використані формула </w:t>
      </w:r>
      <w:r w:rsidRPr="000B66BD">
        <w:rPr>
          <w:rFonts w:ascii="Times New Roman" w:eastAsia="Times New Roman" w:hAnsi="Times New Roman" w:cs="Times New Roman"/>
          <w:position w:val="-30"/>
          <w:sz w:val="28"/>
          <w:szCs w:val="28"/>
          <w:lang w:eastAsia="ru-RU"/>
        </w:rPr>
        <w:object w:dxaOrig="3860" w:dyaOrig="720">
          <v:shape id="_x0000_i1157" type="#_x0000_t75" style="width:192.75pt;height:36pt" o:ole="">
            <v:imagedata r:id="rId27" o:title=""/>
          </v:shape>
          <o:OLEObject Type="Embed" ProgID="Equation.DSMT4" ShapeID="_x0000_i1157" DrawAspect="Content" ObjectID="_1747732398" r:id="rId264"/>
        </w:object>
      </w:r>
      <w:r w:rsidRPr="000B66BD">
        <w:rPr>
          <w:rFonts w:ascii="Times New Roman" w:eastAsia="Times New Roman" w:hAnsi="Times New Roman" w:cs="Times New Roman"/>
          <w:sz w:val="28"/>
          <w:szCs w:val="28"/>
          <w:lang w:eastAsia="ru-RU"/>
        </w:rPr>
        <w:t xml:space="preserve"> при α=-1 і заміна </w:t>
      </w:r>
      <w:r w:rsidRPr="000B66BD">
        <w:rPr>
          <w:rFonts w:ascii="Times New Roman" w:eastAsia="Times New Roman" w:hAnsi="Times New Roman" w:cs="Times New Roman"/>
          <w:position w:val="-6"/>
          <w:sz w:val="28"/>
          <w:szCs w:val="28"/>
          <w:lang w:eastAsia="ru-RU"/>
        </w:rPr>
        <w:object w:dxaOrig="200" w:dyaOrig="220">
          <v:shape id="_x0000_i1158" type="#_x0000_t75" style="width:9.75pt;height:11.25pt" o:ole="">
            <v:imagedata r:id="rId265" o:title=""/>
          </v:shape>
          <o:OLEObject Type="Embed" ProgID="Equation.DSMT4" ShapeID="_x0000_i1158" DrawAspect="Content" ObjectID="_1747732399" r:id="rId266"/>
        </w:object>
      </w:r>
      <w:r w:rsidRPr="000B66BD">
        <w:rPr>
          <w:rFonts w:ascii="Times New Roman" w:eastAsia="Times New Roman" w:hAnsi="Times New Roman" w:cs="Times New Roman"/>
          <w:sz w:val="28"/>
          <w:szCs w:val="28"/>
          <w:lang w:eastAsia="ru-RU"/>
        </w:rPr>
        <w:t xml:space="preserve"> в першому доданку на </w:t>
      </w:r>
      <w:r w:rsidRPr="000B66BD">
        <w:rPr>
          <w:rFonts w:ascii="Times New Roman" w:eastAsia="Times New Roman" w:hAnsi="Times New Roman" w:cs="Times New Roman"/>
          <w:position w:val="-30"/>
          <w:sz w:val="28"/>
          <w:szCs w:val="28"/>
          <w:lang w:eastAsia="ru-RU"/>
        </w:rPr>
        <w:object w:dxaOrig="300" w:dyaOrig="680">
          <v:shape id="_x0000_i1159" type="#_x0000_t75" style="width:15pt;height:33.75pt" o:ole="">
            <v:imagedata r:id="rId267" o:title=""/>
          </v:shape>
          <o:OLEObject Type="Embed" ProgID="Equation.DSMT4" ShapeID="_x0000_i1159" DrawAspect="Content" ObjectID="_1747732400" r:id="rId268"/>
        </w:object>
      </w:r>
      <w:r w:rsidRPr="000B66BD">
        <w:rPr>
          <w:rFonts w:ascii="Times New Roman" w:eastAsia="Times New Roman" w:hAnsi="Times New Roman" w:cs="Times New Roman"/>
          <w:sz w:val="28"/>
          <w:szCs w:val="28"/>
          <w:lang w:eastAsia="ru-RU"/>
        </w:rPr>
        <w:t xml:space="preserve"> , а в другому – на </w:t>
      </w:r>
      <w:r w:rsidRPr="000B66BD">
        <w:rPr>
          <w:rFonts w:ascii="Times New Roman" w:eastAsia="Times New Roman" w:hAnsi="Times New Roman" w:cs="Times New Roman"/>
          <w:position w:val="-30"/>
          <w:sz w:val="28"/>
          <w:szCs w:val="28"/>
          <w:lang w:eastAsia="ru-RU"/>
        </w:rPr>
        <w:object w:dxaOrig="320" w:dyaOrig="680">
          <v:shape id="_x0000_i1160" type="#_x0000_t75" style="width:15.75pt;height:33.75pt" o:ole="">
            <v:imagedata r:id="rId269" o:title=""/>
          </v:shape>
          <o:OLEObject Type="Embed" ProgID="Equation.DSMT4" ShapeID="_x0000_i1160" DrawAspect="Content" ObjectID="_1747732401" r:id="rId270"/>
        </w:object>
      </w:r>
      <w:r w:rsidRPr="000B66BD">
        <w:rPr>
          <w:rFonts w:ascii="Times New Roman" w:eastAsia="Times New Roman" w:hAnsi="Times New Roman" w:cs="Times New Roman"/>
          <w:sz w:val="28"/>
          <w:szCs w:val="28"/>
          <w:lang w:eastAsia="ru-RU"/>
        </w:rPr>
        <w:t>. За теоремою єдності, поданій у вступі, із (1) і (3) випливає рівність</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40"/>
          <w:sz w:val="28"/>
          <w:szCs w:val="28"/>
          <w:lang w:eastAsia="ru-RU"/>
        </w:rPr>
        <w:object w:dxaOrig="5520" w:dyaOrig="920">
          <v:shape id="_x0000_i1161" type="#_x0000_t75" style="width:276pt;height:45.75pt" o:ole="">
            <v:imagedata r:id="rId271" o:title=""/>
          </v:shape>
          <o:OLEObject Type="Embed" ProgID="Equation.DSMT4" ShapeID="_x0000_i1161" DrawAspect="Content" ObjectID="_1747732402" r:id="rId272"/>
        </w:object>
      </w:r>
      <w:r w:rsidRPr="000B66BD">
        <w:rPr>
          <w:rFonts w:ascii="Times New Roman" w:eastAsia="Times New Roman" w:hAnsi="Times New Roman" w:cs="Times New Roman"/>
          <w:sz w:val="28"/>
          <w:szCs w:val="28"/>
          <w:lang w:eastAsia="ru-RU"/>
        </w:rPr>
        <w:t xml:space="preserve"> (4)</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Ми отримали просту формулу для обчислення чисел </w:t>
      </w:r>
      <w:proofErr w:type="spellStart"/>
      <w:r w:rsidRPr="000B66BD">
        <w:rPr>
          <w:rFonts w:ascii="Times New Roman" w:eastAsia="Times New Roman" w:hAnsi="Times New Roman" w:cs="Times New Roman"/>
          <w:sz w:val="28"/>
          <w:szCs w:val="28"/>
          <w:lang w:eastAsia="ru-RU"/>
        </w:rPr>
        <w:t>Фібоначчі</w:t>
      </w:r>
      <w:proofErr w:type="spellEnd"/>
      <w:r w:rsidRPr="000B66BD">
        <w:rPr>
          <w:rFonts w:ascii="Times New Roman" w:eastAsia="Times New Roman" w:hAnsi="Times New Roman" w:cs="Times New Roman"/>
          <w:sz w:val="28"/>
          <w:szCs w:val="28"/>
          <w:lang w:eastAsia="ru-RU"/>
        </w:rPr>
        <w:t xml:space="preserve">. Участь в ній ірраціонального числа </w:t>
      </w:r>
      <w:r w:rsidRPr="000B66BD">
        <w:rPr>
          <w:rFonts w:ascii="Times New Roman" w:eastAsia="Times New Roman" w:hAnsi="Times New Roman" w:cs="Times New Roman"/>
          <w:position w:val="-8"/>
          <w:sz w:val="28"/>
          <w:szCs w:val="28"/>
          <w:lang w:eastAsia="ru-RU"/>
        </w:rPr>
        <w:object w:dxaOrig="360" w:dyaOrig="360">
          <v:shape id="_x0000_i1162" type="#_x0000_t75" style="width:18pt;height:18pt" o:ole="">
            <v:imagedata r:id="rId273" o:title=""/>
          </v:shape>
          <o:OLEObject Type="Embed" ProgID="Equation.DSMT4" ShapeID="_x0000_i1162" DrawAspect="Content" ObjectID="_1747732403" r:id="rId274"/>
        </w:object>
      </w:r>
      <w:r w:rsidRPr="000B66BD">
        <w:rPr>
          <w:rFonts w:ascii="Times New Roman" w:eastAsia="Times New Roman" w:hAnsi="Times New Roman" w:cs="Times New Roman"/>
          <w:sz w:val="28"/>
          <w:szCs w:val="28"/>
          <w:lang w:eastAsia="ru-RU"/>
        </w:rPr>
        <w:t xml:space="preserve"> виглядає несподівано. При більших </w:t>
      </w:r>
      <w:r w:rsidRPr="000B66BD">
        <w:rPr>
          <w:rFonts w:ascii="Times New Roman" w:eastAsia="Times New Roman" w:hAnsi="Times New Roman" w:cs="Times New Roman"/>
          <w:position w:val="-6"/>
          <w:sz w:val="28"/>
          <w:szCs w:val="28"/>
          <w:lang w:eastAsia="ru-RU"/>
        </w:rPr>
        <w:object w:dxaOrig="200" w:dyaOrig="279">
          <v:shape id="_x0000_i1163" type="#_x0000_t75" style="width:9.75pt;height:14.25pt" o:ole="">
            <v:imagedata r:id="rId275" o:title=""/>
          </v:shape>
          <o:OLEObject Type="Embed" ProgID="Equation.DSMT4" ShapeID="_x0000_i1163" DrawAspect="Content" ObjectID="_1747732404" r:id="rId276"/>
        </w:object>
      </w:r>
      <w:r w:rsidRPr="000B66BD">
        <w:rPr>
          <w:rFonts w:ascii="Times New Roman" w:eastAsia="Times New Roman" w:hAnsi="Times New Roman" w:cs="Times New Roman"/>
          <w:sz w:val="28"/>
          <w:szCs w:val="28"/>
          <w:lang w:eastAsia="ru-RU"/>
        </w:rPr>
        <w:t xml:space="preserve"> доданок </w:t>
      </w:r>
      <w:r w:rsidRPr="000B66BD">
        <w:rPr>
          <w:rFonts w:ascii="Times New Roman" w:eastAsia="Times New Roman" w:hAnsi="Times New Roman" w:cs="Times New Roman"/>
          <w:position w:val="-34"/>
          <w:sz w:val="28"/>
          <w:szCs w:val="28"/>
          <w:lang w:eastAsia="ru-RU"/>
        </w:rPr>
        <w:object w:dxaOrig="1660" w:dyaOrig="840">
          <v:shape id="_x0000_i1164" type="#_x0000_t75" style="width:83.25pt;height:42pt" o:ole="">
            <v:imagedata r:id="rId277" o:title=""/>
          </v:shape>
          <o:OLEObject Type="Embed" ProgID="Equation.DSMT4" ShapeID="_x0000_i1164" DrawAspect="Content" ObjectID="_1747732405" r:id="rId278"/>
        </w:object>
      </w:r>
      <w:r w:rsidRPr="000B66BD">
        <w:rPr>
          <w:rFonts w:ascii="Times New Roman" w:eastAsia="Times New Roman" w:hAnsi="Times New Roman" w:cs="Times New Roman"/>
          <w:sz w:val="28"/>
          <w:szCs w:val="28"/>
          <w:lang w:eastAsia="ru-RU"/>
        </w:rPr>
        <w:t xml:space="preserve"> стає надзвичайно малим, тобто справедлива наближена рівність</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position w:val="-34"/>
          <w:sz w:val="28"/>
          <w:szCs w:val="28"/>
          <w:lang w:eastAsia="ru-RU"/>
        </w:rPr>
        <w:object w:dxaOrig="1960" w:dyaOrig="840">
          <v:shape id="_x0000_i1165" type="#_x0000_t75" style="width:98.25pt;height:42pt" o:ole="">
            <v:imagedata r:id="rId279" o:title=""/>
          </v:shape>
          <o:OLEObject Type="Embed" ProgID="Equation.3" ShapeID="_x0000_i1165" DrawAspect="Content" ObjectID="_1747732406" r:id="rId280"/>
        </w:object>
      </w:r>
      <w:r w:rsidRPr="000B66BD">
        <w:rPr>
          <w:rFonts w:ascii="Times New Roman" w:eastAsia="Times New Roman" w:hAnsi="Times New Roman" w:cs="Times New Roman"/>
          <w:sz w:val="28"/>
          <w:szCs w:val="28"/>
          <w:lang w:eastAsia="ru-RU"/>
        </w:rPr>
        <w:t xml:space="preserve"> .</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 xml:space="preserve">Число </w:t>
      </w:r>
      <w:r w:rsidRPr="000B66BD">
        <w:rPr>
          <w:rFonts w:ascii="Times New Roman" w:eastAsia="Times New Roman" w:hAnsi="Times New Roman" w:cs="Times New Roman"/>
          <w:position w:val="-24"/>
          <w:sz w:val="28"/>
          <w:szCs w:val="28"/>
          <w:lang w:eastAsia="ru-RU"/>
        </w:rPr>
        <w:object w:dxaOrig="700" w:dyaOrig="680">
          <v:shape id="_x0000_i1166" type="#_x0000_t75" style="width:35.25pt;height:33.75pt" o:ole="">
            <v:imagedata r:id="rId281" o:title=""/>
          </v:shape>
          <o:OLEObject Type="Embed" ProgID="Equation.DSMT4" ShapeID="_x0000_i1166" DrawAspect="Content" ObjectID="_1747732407" r:id="rId282"/>
        </w:object>
      </w:r>
      <w:r w:rsidRPr="000B66BD">
        <w:rPr>
          <w:rFonts w:ascii="Times New Roman" w:eastAsia="Times New Roman" w:hAnsi="Times New Roman" w:cs="Times New Roman"/>
          <w:sz w:val="28"/>
          <w:szCs w:val="28"/>
          <w:lang w:eastAsia="ru-RU"/>
        </w:rPr>
        <w:t xml:space="preserve"> – відоме в давнину, як золотий переріз, тобто це відношення, в якому потрібно розділити відрізок таким чином, щоб відношення всього відрізку до більшої частини дорівнювало відношенню більшої частини до меншої.</w:t>
      </w:r>
    </w:p>
    <w:p w:rsidR="000B66BD" w:rsidRPr="000B66BD" w:rsidRDefault="000B66BD" w:rsidP="000B66BD">
      <w:pPr>
        <w:spacing w:after="0" w:line="360" w:lineRule="auto"/>
        <w:ind w:firstLine="709"/>
        <w:jc w:val="both"/>
        <w:rPr>
          <w:rFonts w:ascii="Times New Roman" w:eastAsia="Times New Roman" w:hAnsi="Times New Roman" w:cs="Times New Roman"/>
          <w:sz w:val="28"/>
          <w:szCs w:val="28"/>
          <w:lang w:eastAsia="ru-RU"/>
        </w:rPr>
      </w:pPr>
      <w:r w:rsidRPr="000B66BD">
        <w:rPr>
          <w:rFonts w:ascii="Times New Roman" w:eastAsia="Times New Roman" w:hAnsi="Times New Roman" w:cs="Times New Roman"/>
          <w:sz w:val="28"/>
          <w:szCs w:val="28"/>
          <w:lang w:eastAsia="ru-RU"/>
        </w:rPr>
        <w:t>Звернемо увагу на те, як ми отримали формулу (4): ми почали зі степеневого ряду (1), потім ніби про степеневий ряд забули (2), але тільки для того, щоб знову вернутись до нього на новому рівні (3). Такий відступ дозволив отримати цю формулу.</w:t>
      </w:r>
    </w:p>
    <w:p w:rsidR="006654A0" w:rsidRDefault="006654A0" w:rsidP="006654A0">
      <w:pPr>
        <w:widowControl w:val="0"/>
        <w:spacing w:after="0" w:line="360" w:lineRule="auto"/>
        <w:jc w:val="both"/>
        <w:rPr>
          <w:rFonts w:ascii="Times New Roman" w:hAnsi="Times New Roman" w:cs="Times New Roman"/>
          <w:sz w:val="28"/>
          <w:szCs w:val="28"/>
        </w:rPr>
      </w:pPr>
    </w:p>
    <w:p w:rsidR="00C178CB" w:rsidRP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r w:rsidRPr="00BD5B0F">
        <w:rPr>
          <w:rFonts w:ascii="Times New Roman" w:hAnsi="Times New Roman" w:cs="Times New Roman"/>
          <w:b/>
          <w:color w:val="000000"/>
          <w:sz w:val="28"/>
          <w:szCs w:val="28"/>
          <w:shd w:val="clear" w:color="auto" w:fill="FFFFFF"/>
        </w:rPr>
        <w:lastRenderedPageBreak/>
        <w:t>ВИСНОВКИ</w:t>
      </w:r>
    </w:p>
    <w:p w:rsidR="006654A0" w:rsidRDefault="006654A0"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9912BC" w:rsidRPr="009912BC" w:rsidRDefault="009912BC" w:rsidP="009912BC">
      <w:pPr>
        <w:spacing w:after="0" w:line="360" w:lineRule="auto"/>
        <w:ind w:firstLine="709"/>
        <w:jc w:val="both"/>
        <w:rPr>
          <w:rFonts w:ascii="Times New Roman" w:eastAsia="Times New Roman" w:hAnsi="Times New Roman" w:cs="Times New Roman"/>
          <w:sz w:val="28"/>
          <w:szCs w:val="28"/>
          <w:lang w:eastAsia="ru-RU"/>
        </w:rPr>
      </w:pPr>
    </w:p>
    <w:p w:rsidR="009912BC" w:rsidRPr="009912BC" w:rsidRDefault="009912BC" w:rsidP="009912BC">
      <w:pPr>
        <w:spacing w:after="0" w:line="360" w:lineRule="auto"/>
        <w:ind w:firstLine="709"/>
        <w:jc w:val="both"/>
        <w:rPr>
          <w:rFonts w:ascii="Times New Roman" w:eastAsia="Times New Roman" w:hAnsi="Times New Roman" w:cs="Times New Roman"/>
          <w:sz w:val="28"/>
          <w:szCs w:val="30"/>
          <w:lang w:eastAsia="ru-RU"/>
        </w:rPr>
      </w:pPr>
      <w:r w:rsidRPr="009912BC">
        <w:rPr>
          <w:rFonts w:ascii="Times New Roman" w:eastAsia="Times New Roman" w:hAnsi="Times New Roman" w:cs="Times New Roman"/>
          <w:sz w:val="28"/>
          <w:szCs w:val="30"/>
          <w:lang w:eastAsia="ru-RU"/>
        </w:rPr>
        <w:t>У роботі були розглянуті основні найважливіші властивості твірних функцій, а також показано на прикладах їх способи застосування.</w:t>
      </w:r>
    </w:p>
    <w:p w:rsidR="009912BC" w:rsidRPr="009912BC" w:rsidRDefault="009912BC" w:rsidP="009912BC">
      <w:pPr>
        <w:spacing w:after="0" w:line="360" w:lineRule="auto"/>
        <w:ind w:firstLine="709"/>
        <w:jc w:val="both"/>
        <w:rPr>
          <w:rFonts w:ascii="Times New Roman" w:eastAsia="Times New Roman" w:hAnsi="Times New Roman" w:cs="Times New Roman"/>
          <w:sz w:val="28"/>
          <w:szCs w:val="30"/>
          <w:lang w:eastAsia="ru-RU"/>
        </w:rPr>
      </w:pPr>
      <w:r w:rsidRPr="009912BC">
        <w:rPr>
          <w:rFonts w:ascii="Times New Roman" w:eastAsia="Times New Roman" w:hAnsi="Times New Roman" w:cs="Times New Roman"/>
          <w:sz w:val="28"/>
          <w:szCs w:val="30"/>
          <w:lang w:val="ru-RU" w:eastAsia="ru-RU"/>
        </w:rPr>
        <w:t>Перший роз</w:t>
      </w:r>
      <w:r w:rsidRPr="009912BC">
        <w:rPr>
          <w:rFonts w:ascii="Times New Roman" w:eastAsia="Times New Roman" w:hAnsi="Times New Roman" w:cs="Times New Roman"/>
          <w:sz w:val="28"/>
          <w:szCs w:val="30"/>
          <w:lang w:eastAsia="ru-RU"/>
        </w:rPr>
        <w:t>ді</w:t>
      </w:r>
      <w:r w:rsidRPr="009912BC">
        <w:rPr>
          <w:rFonts w:ascii="Times New Roman" w:eastAsia="Times New Roman" w:hAnsi="Times New Roman" w:cs="Times New Roman"/>
          <w:sz w:val="28"/>
          <w:szCs w:val="30"/>
          <w:lang w:val="ru-RU" w:eastAsia="ru-RU"/>
        </w:rPr>
        <w:t>л дано</w:t>
      </w:r>
      <w:r w:rsidRPr="009912BC">
        <w:rPr>
          <w:rFonts w:ascii="Times New Roman" w:eastAsia="Times New Roman" w:hAnsi="Times New Roman" w:cs="Times New Roman"/>
          <w:sz w:val="28"/>
          <w:szCs w:val="30"/>
          <w:lang w:eastAsia="ru-RU"/>
        </w:rPr>
        <w:t>ї</w:t>
      </w:r>
      <w:r w:rsidRPr="009912BC">
        <w:rPr>
          <w:rFonts w:ascii="Times New Roman" w:eastAsia="Times New Roman" w:hAnsi="Times New Roman" w:cs="Times New Roman"/>
          <w:smallCaps/>
          <w:sz w:val="28"/>
          <w:szCs w:val="30"/>
          <w:lang w:val="ru-RU" w:eastAsia="ru-RU"/>
        </w:rPr>
        <w:t xml:space="preserve"> </w:t>
      </w:r>
      <w:r w:rsidRPr="009912BC">
        <w:rPr>
          <w:rFonts w:ascii="Times New Roman" w:eastAsia="Times New Roman" w:hAnsi="Times New Roman" w:cs="Times New Roman"/>
          <w:sz w:val="28"/>
          <w:szCs w:val="30"/>
          <w:lang w:eastAsia="ru-RU"/>
        </w:rPr>
        <w:t>роботи</w:t>
      </w:r>
      <w:r w:rsidRPr="009912BC">
        <w:rPr>
          <w:rFonts w:ascii="Times New Roman" w:eastAsia="Times New Roman" w:hAnsi="Times New Roman" w:cs="Times New Roman"/>
          <w:sz w:val="28"/>
          <w:szCs w:val="30"/>
          <w:lang w:val="ru-RU" w:eastAsia="ru-RU"/>
        </w:rPr>
        <w:t xml:space="preserve"> </w:t>
      </w:r>
      <w:proofErr w:type="spellStart"/>
      <w:r w:rsidRPr="009912BC">
        <w:rPr>
          <w:rFonts w:ascii="Times New Roman" w:eastAsia="Times New Roman" w:hAnsi="Times New Roman" w:cs="Times New Roman"/>
          <w:sz w:val="28"/>
          <w:szCs w:val="30"/>
          <w:lang w:val="ru-RU" w:eastAsia="ru-RU"/>
        </w:rPr>
        <w:t>пр</w:t>
      </w:r>
      <w:proofErr w:type="spellEnd"/>
      <w:r w:rsidRPr="009912BC">
        <w:rPr>
          <w:rFonts w:ascii="Times New Roman" w:eastAsia="Times New Roman" w:hAnsi="Times New Roman" w:cs="Times New Roman"/>
          <w:sz w:val="28"/>
          <w:szCs w:val="30"/>
          <w:lang w:eastAsia="ru-RU"/>
        </w:rPr>
        <w:t>и</w:t>
      </w:r>
      <w:proofErr w:type="spellStart"/>
      <w:r w:rsidRPr="009912BC">
        <w:rPr>
          <w:rFonts w:ascii="Times New Roman" w:eastAsia="Times New Roman" w:hAnsi="Times New Roman" w:cs="Times New Roman"/>
          <w:sz w:val="28"/>
          <w:szCs w:val="30"/>
          <w:lang w:val="ru-RU" w:eastAsia="ru-RU"/>
        </w:rPr>
        <w:t>свячений</w:t>
      </w:r>
      <w:proofErr w:type="spellEnd"/>
      <w:r w:rsidRPr="009912BC">
        <w:rPr>
          <w:rFonts w:ascii="Times New Roman" w:eastAsia="Times New Roman" w:hAnsi="Times New Roman" w:cs="Times New Roman"/>
          <w:sz w:val="28"/>
          <w:szCs w:val="30"/>
          <w:lang w:val="ru-RU" w:eastAsia="ru-RU"/>
        </w:rPr>
        <w:t xml:space="preserve"> </w:t>
      </w:r>
      <w:r w:rsidRPr="009912BC">
        <w:rPr>
          <w:rFonts w:ascii="Times New Roman" w:eastAsia="Times New Roman" w:hAnsi="Times New Roman" w:cs="Times New Roman"/>
          <w:sz w:val="28"/>
          <w:szCs w:val="30"/>
          <w:lang w:eastAsia="ru-RU"/>
        </w:rPr>
        <w:t>основним</w:t>
      </w:r>
      <w:r w:rsidRPr="009912BC">
        <w:rPr>
          <w:rFonts w:ascii="Times New Roman" w:eastAsia="Times New Roman" w:hAnsi="Times New Roman" w:cs="Times New Roman"/>
          <w:sz w:val="28"/>
          <w:szCs w:val="30"/>
          <w:lang w:val="ru-RU" w:eastAsia="ru-RU"/>
        </w:rPr>
        <w:t xml:space="preserve"> </w:t>
      </w:r>
      <w:r w:rsidRPr="009912BC">
        <w:rPr>
          <w:rFonts w:ascii="Times New Roman" w:eastAsia="Times New Roman" w:hAnsi="Times New Roman" w:cs="Times New Roman"/>
          <w:sz w:val="28"/>
          <w:szCs w:val="30"/>
          <w:lang w:eastAsia="ru-RU"/>
        </w:rPr>
        <w:t>теоретичним</w:t>
      </w:r>
      <w:r w:rsidRPr="009912BC">
        <w:rPr>
          <w:rFonts w:ascii="Times New Roman" w:eastAsia="Times New Roman" w:hAnsi="Times New Roman" w:cs="Times New Roman"/>
          <w:sz w:val="28"/>
          <w:szCs w:val="28"/>
          <w:lang w:eastAsia="ru-RU"/>
        </w:rPr>
        <w:t xml:space="preserve"> </w:t>
      </w:r>
      <w:r w:rsidRPr="009912BC">
        <w:rPr>
          <w:rFonts w:ascii="Times New Roman" w:eastAsia="Times New Roman" w:hAnsi="Times New Roman" w:cs="Times New Roman"/>
          <w:sz w:val="28"/>
          <w:szCs w:val="30"/>
          <w:lang w:val="ru-RU" w:eastAsia="ru-RU"/>
        </w:rPr>
        <w:t>в</w:t>
      </w:r>
      <w:proofErr w:type="spellStart"/>
      <w:r w:rsidRPr="009912BC">
        <w:rPr>
          <w:rFonts w:ascii="Times New Roman" w:eastAsia="Times New Roman" w:hAnsi="Times New Roman" w:cs="Times New Roman"/>
          <w:sz w:val="28"/>
          <w:szCs w:val="30"/>
          <w:lang w:eastAsia="ru-RU"/>
        </w:rPr>
        <w:t>ідомостям</w:t>
      </w:r>
      <w:proofErr w:type="spellEnd"/>
      <w:r w:rsidRPr="009912BC">
        <w:rPr>
          <w:rFonts w:ascii="Times New Roman" w:eastAsia="Times New Roman" w:hAnsi="Times New Roman" w:cs="Times New Roman"/>
          <w:sz w:val="28"/>
          <w:szCs w:val="30"/>
          <w:lang w:eastAsia="ru-RU"/>
        </w:rPr>
        <w:t>. Зокрема, було введено поняття твірної функції, а також розглянуто задачі, що приводять до цього поняття (</w:t>
      </w:r>
      <w:r w:rsidRPr="009912BC">
        <w:rPr>
          <w:rFonts w:ascii="Times New Roman" w:eastAsia="Times New Roman" w:hAnsi="Times New Roman" w:cs="Times New Roman"/>
          <w:sz w:val="28"/>
          <w:szCs w:val="28"/>
          <w:lang w:eastAsia="ru-RU"/>
        </w:rPr>
        <w:t xml:space="preserve">біном Ньютона, </w:t>
      </w:r>
      <w:r w:rsidRPr="009912BC">
        <w:rPr>
          <w:rFonts w:ascii="Times New Roman" w:eastAsia="Times New Roman" w:hAnsi="Times New Roman" w:cs="Times New Roman"/>
          <w:sz w:val="28"/>
          <w:szCs w:val="30"/>
          <w:lang w:eastAsia="ru-RU"/>
        </w:rPr>
        <w:t>задачі про щасливі білети, про 100 кульок). Розглянуто найважливіші властивості твірної функції: лінійність, зсуви вліво</w:t>
      </w:r>
      <w:r w:rsidRPr="009912BC">
        <w:rPr>
          <w:rFonts w:ascii="Times New Roman" w:eastAsia="Times New Roman" w:hAnsi="Times New Roman" w:cs="Times New Roman"/>
          <w:smallCaps/>
          <w:sz w:val="28"/>
          <w:szCs w:val="30"/>
          <w:lang w:eastAsia="ru-RU"/>
        </w:rPr>
        <w:t xml:space="preserve"> </w:t>
      </w:r>
      <w:r w:rsidRPr="009912BC">
        <w:rPr>
          <w:rFonts w:ascii="Times New Roman" w:eastAsia="Times New Roman" w:hAnsi="Times New Roman" w:cs="Times New Roman"/>
          <w:sz w:val="28"/>
          <w:szCs w:val="30"/>
          <w:lang w:eastAsia="ru-RU"/>
        </w:rPr>
        <w:t>та вправо; операції інтегрування та диференціювання, застосування у теорії ймовірностей.</w:t>
      </w:r>
    </w:p>
    <w:p w:rsidR="009912BC" w:rsidRPr="009912BC" w:rsidRDefault="009912BC" w:rsidP="009912BC">
      <w:pPr>
        <w:spacing w:after="0" w:line="360" w:lineRule="auto"/>
        <w:ind w:firstLine="709"/>
        <w:jc w:val="both"/>
        <w:rPr>
          <w:rFonts w:ascii="Times New Roman" w:eastAsia="Times New Roman" w:hAnsi="Times New Roman" w:cs="Times New Roman"/>
          <w:sz w:val="28"/>
          <w:szCs w:val="30"/>
          <w:lang w:eastAsia="ru-RU"/>
        </w:rPr>
      </w:pPr>
      <w:r w:rsidRPr="009912BC">
        <w:rPr>
          <w:rFonts w:ascii="Times New Roman" w:eastAsia="Times New Roman" w:hAnsi="Times New Roman" w:cs="Times New Roman"/>
          <w:sz w:val="28"/>
          <w:szCs w:val="30"/>
          <w:lang w:eastAsia="ru-RU"/>
        </w:rPr>
        <w:t xml:space="preserve">У другому розділі роботи розглядаються конкретні практичні застосування твірних функцій, а саме: послідовності чисел </w:t>
      </w:r>
      <w:proofErr w:type="spellStart"/>
      <w:r w:rsidRPr="009912BC">
        <w:rPr>
          <w:rFonts w:ascii="Times New Roman" w:eastAsia="Times New Roman" w:hAnsi="Times New Roman" w:cs="Times New Roman"/>
          <w:sz w:val="28"/>
          <w:szCs w:val="30"/>
          <w:lang w:eastAsia="ru-RU"/>
        </w:rPr>
        <w:t>Каталана</w:t>
      </w:r>
      <w:proofErr w:type="spellEnd"/>
      <w:r w:rsidRPr="009912BC">
        <w:rPr>
          <w:rFonts w:ascii="Times New Roman" w:eastAsia="Times New Roman" w:hAnsi="Times New Roman" w:cs="Times New Roman"/>
          <w:sz w:val="28"/>
          <w:szCs w:val="30"/>
          <w:lang w:eastAsia="ru-RU"/>
        </w:rPr>
        <w:t xml:space="preserve">, </w:t>
      </w:r>
      <w:proofErr w:type="spellStart"/>
      <w:r w:rsidRPr="009912BC">
        <w:rPr>
          <w:rFonts w:ascii="Times New Roman" w:eastAsia="Times New Roman" w:hAnsi="Times New Roman" w:cs="Times New Roman"/>
          <w:sz w:val="28"/>
          <w:szCs w:val="30"/>
          <w:lang w:eastAsia="ru-RU"/>
        </w:rPr>
        <w:t>Фібоначчі</w:t>
      </w:r>
      <w:proofErr w:type="spellEnd"/>
      <w:r w:rsidRPr="009912BC">
        <w:rPr>
          <w:rFonts w:ascii="Times New Roman" w:eastAsia="Times New Roman" w:hAnsi="Times New Roman" w:cs="Times New Roman"/>
          <w:sz w:val="28"/>
          <w:szCs w:val="30"/>
          <w:lang w:eastAsia="ru-RU"/>
        </w:rPr>
        <w:t>, цикли перестановок.</w:t>
      </w:r>
    </w:p>
    <w:p w:rsidR="009912BC" w:rsidRPr="009912BC" w:rsidRDefault="009912BC" w:rsidP="009912BC">
      <w:pPr>
        <w:spacing w:after="0" w:line="360" w:lineRule="auto"/>
        <w:ind w:firstLine="709"/>
        <w:jc w:val="both"/>
        <w:rPr>
          <w:rFonts w:ascii="Times New Roman" w:eastAsia="Times New Roman" w:hAnsi="Times New Roman" w:cs="Times New Roman"/>
          <w:sz w:val="28"/>
          <w:szCs w:val="30"/>
          <w:lang w:eastAsia="ru-RU"/>
        </w:rPr>
      </w:pPr>
      <w:r w:rsidRPr="009912BC">
        <w:rPr>
          <w:rFonts w:ascii="Times New Roman" w:eastAsia="Times New Roman" w:hAnsi="Times New Roman" w:cs="Times New Roman"/>
          <w:sz w:val="28"/>
          <w:szCs w:val="30"/>
          <w:lang w:eastAsia="ru-RU"/>
        </w:rPr>
        <w:t>Було показано, що твірні функції дають змогу значно швидше отримати результат при знаходженні довільних членів відомих послідовностей чисел, при розв’язуванні задач з комбінаторики.</w:t>
      </w:r>
    </w:p>
    <w:p w:rsidR="009912BC" w:rsidRPr="009912BC" w:rsidRDefault="009912BC" w:rsidP="009912BC">
      <w:pPr>
        <w:spacing w:after="0" w:line="360" w:lineRule="auto"/>
        <w:ind w:firstLine="709"/>
        <w:jc w:val="both"/>
        <w:rPr>
          <w:rFonts w:ascii="Times New Roman" w:eastAsia="Times New Roman" w:hAnsi="Times New Roman" w:cs="Times New Roman"/>
          <w:sz w:val="28"/>
          <w:szCs w:val="30"/>
          <w:lang w:eastAsia="ru-RU"/>
        </w:rPr>
      </w:pPr>
      <w:r w:rsidRPr="009912BC">
        <w:rPr>
          <w:rFonts w:ascii="Times New Roman" w:eastAsia="Times New Roman" w:hAnsi="Times New Roman" w:cs="Times New Roman"/>
          <w:sz w:val="28"/>
          <w:szCs w:val="30"/>
          <w:lang w:eastAsia="ru-RU"/>
        </w:rPr>
        <w:t>В даний час теорія твірних функцій широко досліджується. Вона знаходить своє застосування в математичному аналізі, алгебрі, теорії ймовірностей, а також у фізиці.</w:t>
      </w:r>
    </w:p>
    <w:p w:rsidR="006654A0" w:rsidRDefault="006654A0"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6654A0" w:rsidRDefault="006654A0"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BD5B0F" w:rsidRPr="002C4B0F" w:rsidRDefault="00BD5B0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Pr="008010CF" w:rsidRDefault="008010CF" w:rsidP="008010C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r w:rsidRPr="008010CF">
        <w:rPr>
          <w:rFonts w:ascii="Times New Roman" w:hAnsi="Times New Roman" w:cs="Times New Roman"/>
          <w:b/>
          <w:color w:val="000000"/>
          <w:sz w:val="28"/>
          <w:szCs w:val="28"/>
          <w:shd w:val="clear" w:color="auto" w:fill="FFFFFF"/>
        </w:rPr>
        <w:lastRenderedPageBreak/>
        <w:t>СПИСОК ВИКОРИСТАНИХ ДЖЕРЕЛ</w:t>
      </w:r>
    </w:p>
    <w:p w:rsidR="006654A0" w:rsidRDefault="006654A0"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8010CF" w:rsidRPr="008010CF" w:rsidRDefault="008010CF" w:rsidP="008010CF">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roofErr w:type="spellStart"/>
      <w:r w:rsidRPr="008010CF">
        <w:rPr>
          <w:rFonts w:ascii="Times New Roman" w:eastAsia="Times New Roman" w:hAnsi="Times New Roman" w:cs="Times New Roman"/>
          <w:color w:val="000000"/>
          <w:sz w:val="28"/>
          <w:szCs w:val="28"/>
          <w:lang w:eastAsia="uk-UA"/>
        </w:rPr>
        <w:t>Бардачов</w:t>
      </w:r>
      <w:proofErr w:type="spellEnd"/>
      <w:r w:rsidRPr="008010CF">
        <w:rPr>
          <w:rFonts w:ascii="Times New Roman" w:eastAsia="Times New Roman" w:hAnsi="Times New Roman" w:cs="Times New Roman"/>
          <w:color w:val="000000"/>
          <w:sz w:val="28"/>
          <w:szCs w:val="28"/>
          <w:lang w:eastAsia="uk-UA"/>
        </w:rPr>
        <w:t xml:space="preserve"> Ю. М. Дискретна математика : </w:t>
      </w:r>
      <w:proofErr w:type="spellStart"/>
      <w:r w:rsidRPr="008010CF">
        <w:rPr>
          <w:rFonts w:ascii="Times New Roman" w:eastAsia="Times New Roman" w:hAnsi="Times New Roman" w:cs="Times New Roman"/>
          <w:color w:val="000000"/>
          <w:sz w:val="28"/>
          <w:szCs w:val="28"/>
          <w:lang w:eastAsia="uk-UA"/>
        </w:rPr>
        <w:t>підруч</w:t>
      </w:r>
      <w:proofErr w:type="spellEnd"/>
      <w:r w:rsidRPr="008010CF">
        <w:rPr>
          <w:rFonts w:ascii="Times New Roman" w:eastAsia="Times New Roman" w:hAnsi="Times New Roman" w:cs="Times New Roman"/>
          <w:color w:val="000000"/>
          <w:sz w:val="28"/>
          <w:szCs w:val="28"/>
          <w:lang w:eastAsia="uk-UA"/>
        </w:rPr>
        <w:t xml:space="preserve">. для </w:t>
      </w:r>
      <w:proofErr w:type="spellStart"/>
      <w:r w:rsidRPr="008010CF">
        <w:rPr>
          <w:rFonts w:ascii="Times New Roman" w:eastAsia="Times New Roman" w:hAnsi="Times New Roman" w:cs="Times New Roman"/>
          <w:color w:val="000000"/>
          <w:sz w:val="28"/>
          <w:szCs w:val="28"/>
          <w:lang w:eastAsia="uk-UA"/>
        </w:rPr>
        <w:t>студ</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ВНЗ</w:t>
      </w:r>
      <w:proofErr w:type="spellEnd"/>
      <w:r w:rsidRPr="008010CF">
        <w:rPr>
          <w:rFonts w:ascii="Times New Roman" w:eastAsia="Times New Roman" w:hAnsi="Times New Roman" w:cs="Times New Roman"/>
          <w:color w:val="000000"/>
          <w:sz w:val="28"/>
          <w:szCs w:val="28"/>
          <w:lang w:eastAsia="uk-UA"/>
        </w:rPr>
        <w:t xml:space="preserve"> / Ю. М. </w:t>
      </w:r>
      <w:proofErr w:type="spellStart"/>
      <w:r w:rsidRPr="008010CF">
        <w:rPr>
          <w:rFonts w:ascii="Times New Roman" w:eastAsia="Times New Roman" w:hAnsi="Times New Roman" w:cs="Times New Roman"/>
          <w:color w:val="000000"/>
          <w:sz w:val="28"/>
          <w:szCs w:val="28"/>
          <w:lang w:eastAsia="uk-UA"/>
        </w:rPr>
        <w:t>Бардачов</w:t>
      </w:r>
      <w:proofErr w:type="spellEnd"/>
      <w:r w:rsidRPr="008010CF">
        <w:rPr>
          <w:rFonts w:ascii="Times New Roman" w:eastAsia="Times New Roman" w:hAnsi="Times New Roman" w:cs="Times New Roman"/>
          <w:color w:val="000000"/>
          <w:sz w:val="28"/>
          <w:szCs w:val="28"/>
          <w:lang w:eastAsia="uk-UA"/>
        </w:rPr>
        <w:t xml:space="preserve">, Н. А. Соколова. В. Є. </w:t>
      </w:r>
      <w:proofErr w:type="spellStart"/>
      <w:r w:rsidRPr="008010CF">
        <w:rPr>
          <w:rFonts w:ascii="Times New Roman" w:eastAsia="Times New Roman" w:hAnsi="Times New Roman" w:cs="Times New Roman"/>
          <w:color w:val="000000"/>
          <w:sz w:val="28"/>
          <w:szCs w:val="28"/>
          <w:lang w:eastAsia="uk-UA"/>
        </w:rPr>
        <w:t>Ходаков</w:t>
      </w:r>
      <w:proofErr w:type="spellEnd"/>
      <w:r w:rsidRPr="008010CF">
        <w:rPr>
          <w:rFonts w:ascii="Times New Roman" w:eastAsia="Times New Roman" w:hAnsi="Times New Roman" w:cs="Times New Roman"/>
          <w:color w:val="000000"/>
          <w:sz w:val="28"/>
          <w:szCs w:val="28"/>
          <w:lang w:eastAsia="uk-UA"/>
        </w:rPr>
        <w:t xml:space="preserve"> ;за ред. В. Є. </w:t>
      </w:r>
      <w:proofErr w:type="spellStart"/>
      <w:r w:rsidRPr="008010CF">
        <w:rPr>
          <w:rFonts w:ascii="Times New Roman" w:eastAsia="Times New Roman" w:hAnsi="Times New Roman" w:cs="Times New Roman"/>
          <w:color w:val="000000"/>
          <w:sz w:val="28"/>
          <w:szCs w:val="28"/>
          <w:lang w:eastAsia="uk-UA"/>
        </w:rPr>
        <w:t>Ходакова</w:t>
      </w:r>
      <w:proofErr w:type="spellEnd"/>
      <w:r w:rsidRPr="008010CF">
        <w:rPr>
          <w:rFonts w:ascii="Times New Roman" w:eastAsia="Times New Roman" w:hAnsi="Times New Roman" w:cs="Times New Roman"/>
          <w:color w:val="000000"/>
          <w:sz w:val="28"/>
          <w:szCs w:val="28"/>
          <w:lang w:eastAsia="uk-UA"/>
        </w:rPr>
        <w:t xml:space="preserve">. - 2-е вид., перероб. і </w:t>
      </w:r>
      <w:proofErr w:type="spellStart"/>
      <w:r w:rsidRPr="008010CF">
        <w:rPr>
          <w:rFonts w:ascii="Times New Roman" w:eastAsia="Times New Roman" w:hAnsi="Times New Roman" w:cs="Times New Roman"/>
          <w:color w:val="000000"/>
          <w:sz w:val="28"/>
          <w:szCs w:val="28"/>
          <w:lang w:eastAsia="uk-UA"/>
        </w:rPr>
        <w:t>доп</w:t>
      </w:r>
      <w:proofErr w:type="spellEnd"/>
      <w:r w:rsidRPr="008010CF">
        <w:rPr>
          <w:rFonts w:ascii="Times New Roman" w:eastAsia="Times New Roman" w:hAnsi="Times New Roman" w:cs="Times New Roman"/>
          <w:color w:val="000000"/>
          <w:sz w:val="28"/>
          <w:szCs w:val="28"/>
          <w:lang w:eastAsia="uk-UA"/>
        </w:rPr>
        <w:t xml:space="preserve">. - К. : Вища </w:t>
      </w:r>
      <w:proofErr w:type="spellStart"/>
      <w:r w:rsidRPr="008010CF">
        <w:rPr>
          <w:rFonts w:ascii="Times New Roman" w:eastAsia="Times New Roman" w:hAnsi="Times New Roman" w:cs="Times New Roman"/>
          <w:color w:val="000000"/>
          <w:sz w:val="28"/>
          <w:szCs w:val="28"/>
          <w:lang w:eastAsia="uk-UA"/>
        </w:rPr>
        <w:t>шк</w:t>
      </w:r>
      <w:proofErr w:type="spellEnd"/>
      <w:r w:rsidRPr="008010CF">
        <w:rPr>
          <w:rFonts w:ascii="Times New Roman" w:eastAsia="Times New Roman" w:hAnsi="Times New Roman" w:cs="Times New Roman"/>
          <w:color w:val="000000"/>
          <w:sz w:val="28"/>
          <w:szCs w:val="28"/>
          <w:lang w:eastAsia="uk-UA"/>
        </w:rPr>
        <w:t>., 2007. – 383 с.</w:t>
      </w:r>
    </w:p>
    <w:p w:rsidR="008010CF" w:rsidRPr="008010CF" w:rsidRDefault="008010CF" w:rsidP="008010CF">
      <w:pPr>
        <w:pStyle w:val="a3"/>
        <w:widowControl w:val="0"/>
        <w:numPr>
          <w:ilvl w:val="0"/>
          <w:numId w:val="13"/>
        </w:numPr>
        <w:spacing w:after="0" w:line="360" w:lineRule="auto"/>
        <w:ind w:left="0" w:firstLine="709"/>
        <w:contextualSpacing w:val="0"/>
        <w:jc w:val="both"/>
        <w:rPr>
          <w:rFonts w:ascii="Times New Roman" w:hAnsi="Times New Roman" w:cs="Times New Roman"/>
          <w:sz w:val="28"/>
          <w:szCs w:val="28"/>
          <w:shd w:val="clear" w:color="auto" w:fill="FFFFFF"/>
        </w:rPr>
      </w:pPr>
      <w:proofErr w:type="spellStart"/>
      <w:r w:rsidRPr="008010CF">
        <w:rPr>
          <w:rFonts w:ascii="Times New Roman" w:hAnsi="Times New Roman" w:cs="Times New Roman"/>
          <w:sz w:val="28"/>
          <w:szCs w:val="28"/>
          <w:shd w:val="clear" w:color="auto" w:fill="FFFFFF"/>
        </w:rPr>
        <w:t>Брюхань</w:t>
      </w:r>
      <w:proofErr w:type="spellEnd"/>
      <w:r w:rsidRPr="008010CF">
        <w:rPr>
          <w:rFonts w:ascii="Times New Roman" w:hAnsi="Times New Roman" w:cs="Times New Roman"/>
          <w:sz w:val="28"/>
          <w:szCs w:val="28"/>
          <w:shd w:val="clear" w:color="auto" w:fill="FFFFFF"/>
        </w:rPr>
        <w:t>, Л. (2015). Застосування твірних функцій до розв’язання рекурентних рівнянь. </w:t>
      </w:r>
      <w:r w:rsidRPr="008010CF">
        <w:rPr>
          <w:rFonts w:ascii="Times New Roman" w:hAnsi="Times New Roman" w:cs="Times New Roman"/>
          <w:i/>
          <w:iCs/>
          <w:sz w:val="28"/>
          <w:szCs w:val="28"/>
          <w:shd w:val="clear" w:color="auto" w:fill="FFFFFF"/>
        </w:rPr>
        <w:t>Новітні інформаційні системи та технології</w:t>
      </w:r>
      <w:r w:rsidRPr="008010CF">
        <w:rPr>
          <w:rFonts w:ascii="Times New Roman" w:hAnsi="Times New Roman" w:cs="Times New Roman"/>
          <w:sz w:val="28"/>
          <w:szCs w:val="28"/>
          <w:shd w:val="clear" w:color="auto" w:fill="FFFFFF"/>
        </w:rPr>
        <w:t xml:space="preserve">, (2). запитано із </w:t>
      </w:r>
      <w:hyperlink r:id="rId283" w:history="1">
        <w:r w:rsidRPr="008010CF">
          <w:rPr>
            <w:rStyle w:val="ad"/>
            <w:sz w:val="28"/>
            <w:szCs w:val="28"/>
            <w:shd w:val="clear" w:color="auto" w:fill="FFFFFF"/>
          </w:rPr>
          <w:t>http://journals.nupp.edu.ua/mist/article/view/482</w:t>
        </w:r>
      </w:hyperlink>
    </w:p>
    <w:p w:rsidR="008010CF" w:rsidRPr="008010CF" w:rsidRDefault="008010CF" w:rsidP="008010CF">
      <w:pPr>
        <w:pStyle w:val="a3"/>
        <w:widowControl w:val="0"/>
        <w:numPr>
          <w:ilvl w:val="0"/>
          <w:numId w:val="13"/>
        </w:numPr>
        <w:spacing w:after="0" w:line="360" w:lineRule="auto"/>
        <w:ind w:left="0" w:firstLine="709"/>
        <w:contextualSpacing w:val="0"/>
        <w:jc w:val="both"/>
        <w:rPr>
          <w:rFonts w:ascii="Times New Roman" w:hAnsi="Times New Roman" w:cs="Times New Roman"/>
          <w:sz w:val="28"/>
          <w:szCs w:val="28"/>
        </w:rPr>
      </w:pPr>
      <w:r w:rsidRPr="008010CF">
        <w:rPr>
          <w:rFonts w:ascii="Times New Roman" w:hAnsi="Times New Roman" w:cs="Times New Roman"/>
          <w:sz w:val="28"/>
          <w:szCs w:val="28"/>
        </w:rPr>
        <w:t xml:space="preserve">Волков </w:t>
      </w:r>
      <w:proofErr w:type="spellStart"/>
      <w:r w:rsidRPr="008010CF">
        <w:rPr>
          <w:rFonts w:ascii="Times New Roman" w:hAnsi="Times New Roman" w:cs="Times New Roman"/>
          <w:sz w:val="28"/>
          <w:szCs w:val="28"/>
        </w:rPr>
        <w:t>Ю.І</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Войналович</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Н.М</w:t>
      </w:r>
      <w:proofErr w:type="spellEnd"/>
      <w:r w:rsidRPr="008010CF">
        <w:rPr>
          <w:rFonts w:ascii="Times New Roman" w:hAnsi="Times New Roman" w:cs="Times New Roman"/>
          <w:sz w:val="28"/>
          <w:szCs w:val="28"/>
        </w:rPr>
        <w:t xml:space="preserve">. Елементи дискретної математики: Навчальний посібник, 2000. – </w:t>
      </w:r>
      <w:proofErr w:type="spellStart"/>
      <w:r w:rsidRPr="008010CF">
        <w:rPr>
          <w:rFonts w:ascii="Times New Roman" w:hAnsi="Times New Roman" w:cs="Times New Roman"/>
          <w:sz w:val="28"/>
          <w:szCs w:val="28"/>
        </w:rPr>
        <w:t>176с</w:t>
      </w:r>
      <w:proofErr w:type="spellEnd"/>
      <w:r w:rsidRPr="008010CF">
        <w:rPr>
          <w:rFonts w:ascii="Times New Roman" w:hAnsi="Times New Roman" w:cs="Times New Roman"/>
          <w:sz w:val="28"/>
          <w:szCs w:val="28"/>
        </w:rPr>
        <w:t>.</w:t>
      </w:r>
    </w:p>
    <w:p w:rsidR="008010CF" w:rsidRPr="008010CF" w:rsidRDefault="008010CF" w:rsidP="008010CF">
      <w:pPr>
        <w:pStyle w:val="a3"/>
        <w:widowControl w:val="0"/>
        <w:numPr>
          <w:ilvl w:val="0"/>
          <w:numId w:val="13"/>
        </w:numPr>
        <w:spacing w:after="0" w:line="360" w:lineRule="auto"/>
        <w:ind w:left="0" w:firstLine="709"/>
        <w:contextualSpacing w:val="0"/>
        <w:jc w:val="both"/>
        <w:rPr>
          <w:rFonts w:ascii="Times New Roman" w:hAnsi="Times New Roman" w:cs="Times New Roman"/>
          <w:sz w:val="28"/>
          <w:szCs w:val="28"/>
        </w:rPr>
      </w:pPr>
      <w:proofErr w:type="spellStart"/>
      <w:r w:rsidRPr="008010CF">
        <w:rPr>
          <w:rFonts w:ascii="Times New Roman" w:hAnsi="Times New Roman" w:cs="Times New Roman"/>
          <w:sz w:val="28"/>
          <w:szCs w:val="28"/>
        </w:rPr>
        <w:t>Вышенский</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В.А</w:t>
      </w:r>
      <w:proofErr w:type="spellEnd"/>
      <w:r w:rsidRPr="008010CF">
        <w:rPr>
          <w:rFonts w:ascii="Times New Roman" w:hAnsi="Times New Roman" w:cs="Times New Roman"/>
          <w:sz w:val="28"/>
          <w:szCs w:val="28"/>
        </w:rPr>
        <w:t xml:space="preserve">. и </w:t>
      </w:r>
      <w:proofErr w:type="spellStart"/>
      <w:r w:rsidRPr="008010CF">
        <w:rPr>
          <w:rFonts w:ascii="Times New Roman" w:hAnsi="Times New Roman" w:cs="Times New Roman"/>
          <w:sz w:val="28"/>
          <w:szCs w:val="28"/>
        </w:rPr>
        <w:t>др</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Сборник</w:t>
      </w:r>
      <w:proofErr w:type="spellEnd"/>
      <w:r w:rsidRPr="008010CF">
        <w:rPr>
          <w:rFonts w:ascii="Times New Roman" w:hAnsi="Times New Roman" w:cs="Times New Roman"/>
          <w:sz w:val="28"/>
          <w:szCs w:val="28"/>
        </w:rPr>
        <w:t xml:space="preserve"> задач </w:t>
      </w:r>
      <w:proofErr w:type="spellStart"/>
      <w:r w:rsidRPr="008010CF">
        <w:rPr>
          <w:rFonts w:ascii="Times New Roman" w:hAnsi="Times New Roman" w:cs="Times New Roman"/>
          <w:sz w:val="28"/>
          <w:szCs w:val="28"/>
        </w:rPr>
        <w:t>киевских</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математических</w:t>
      </w:r>
      <w:proofErr w:type="spellEnd"/>
      <w:r w:rsidRPr="008010CF">
        <w:rPr>
          <w:rFonts w:ascii="Times New Roman" w:hAnsi="Times New Roman" w:cs="Times New Roman"/>
          <w:sz w:val="28"/>
          <w:szCs w:val="28"/>
        </w:rPr>
        <w:t xml:space="preserve"> </w:t>
      </w:r>
      <w:proofErr w:type="spellStart"/>
      <w:r w:rsidRPr="008010CF">
        <w:rPr>
          <w:rFonts w:ascii="Times New Roman" w:hAnsi="Times New Roman" w:cs="Times New Roman"/>
          <w:sz w:val="28"/>
          <w:szCs w:val="28"/>
        </w:rPr>
        <w:t>олимпиад</w:t>
      </w:r>
      <w:proofErr w:type="spellEnd"/>
      <w:r w:rsidRPr="008010CF">
        <w:rPr>
          <w:rFonts w:ascii="Times New Roman" w:hAnsi="Times New Roman" w:cs="Times New Roman"/>
          <w:sz w:val="28"/>
          <w:szCs w:val="28"/>
        </w:rPr>
        <w:t xml:space="preserve">. – К.: </w:t>
      </w:r>
      <w:proofErr w:type="spellStart"/>
      <w:r w:rsidRPr="008010CF">
        <w:rPr>
          <w:rFonts w:ascii="Times New Roman" w:hAnsi="Times New Roman" w:cs="Times New Roman"/>
          <w:sz w:val="28"/>
          <w:szCs w:val="28"/>
        </w:rPr>
        <w:t>Выща</w:t>
      </w:r>
      <w:proofErr w:type="spellEnd"/>
      <w:r w:rsidRPr="008010CF">
        <w:rPr>
          <w:rFonts w:ascii="Times New Roman" w:hAnsi="Times New Roman" w:cs="Times New Roman"/>
          <w:sz w:val="28"/>
          <w:szCs w:val="28"/>
        </w:rPr>
        <w:t xml:space="preserve"> школа, 1984. – </w:t>
      </w:r>
      <w:proofErr w:type="spellStart"/>
      <w:r w:rsidRPr="008010CF">
        <w:rPr>
          <w:rFonts w:ascii="Times New Roman" w:hAnsi="Times New Roman" w:cs="Times New Roman"/>
          <w:sz w:val="28"/>
          <w:szCs w:val="28"/>
        </w:rPr>
        <w:t>240с</w:t>
      </w:r>
      <w:proofErr w:type="spellEnd"/>
      <w:r w:rsidRPr="008010CF">
        <w:rPr>
          <w:rFonts w:ascii="Times New Roman" w:hAnsi="Times New Roman" w:cs="Times New Roman"/>
          <w:sz w:val="28"/>
          <w:szCs w:val="28"/>
        </w:rPr>
        <w:t>.</w:t>
      </w:r>
    </w:p>
    <w:p w:rsidR="008010CF" w:rsidRPr="008010CF" w:rsidRDefault="008010CF" w:rsidP="008010CF">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8010CF">
        <w:rPr>
          <w:rFonts w:ascii="Times New Roman" w:eastAsia="Times New Roman" w:hAnsi="Times New Roman" w:cs="Times New Roman"/>
          <w:color w:val="000000"/>
          <w:sz w:val="28"/>
          <w:szCs w:val="28"/>
          <w:lang w:eastAsia="uk-UA"/>
        </w:rPr>
        <w:t xml:space="preserve">Капітонова </w:t>
      </w:r>
      <w:proofErr w:type="spellStart"/>
      <w:r w:rsidRPr="008010CF">
        <w:rPr>
          <w:rFonts w:ascii="Times New Roman" w:eastAsia="Times New Roman" w:hAnsi="Times New Roman" w:cs="Times New Roman"/>
          <w:color w:val="000000"/>
          <w:sz w:val="28"/>
          <w:szCs w:val="28"/>
          <w:lang w:eastAsia="uk-UA"/>
        </w:rPr>
        <w:t>Ю.В</w:t>
      </w:r>
      <w:proofErr w:type="spellEnd"/>
      <w:r w:rsidRPr="008010CF">
        <w:rPr>
          <w:rFonts w:ascii="Times New Roman" w:eastAsia="Times New Roman" w:hAnsi="Times New Roman" w:cs="Times New Roman"/>
          <w:color w:val="000000"/>
          <w:sz w:val="28"/>
          <w:szCs w:val="28"/>
          <w:lang w:eastAsia="uk-UA"/>
        </w:rPr>
        <w:t xml:space="preserve">., Кривий </w:t>
      </w:r>
      <w:proofErr w:type="spellStart"/>
      <w:r w:rsidRPr="008010CF">
        <w:rPr>
          <w:rFonts w:ascii="Times New Roman" w:eastAsia="Times New Roman" w:hAnsi="Times New Roman" w:cs="Times New Roman"/>
          <w:color w:val="000000"/>
          <w:sz w:val="28"/>
          <w:szCs w:val="28"/>
          <w:lang w:eastAsia="uk-UA"/>
        </w:rPr>
        <w:t>С.Л</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Летичевський</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О.А</w:t>
      </w:r>
      <w:proofErr w:type="spellEnd"/>
      <w:r w:rsidRPr="008010CF">
        <w:rPr>
          <w:rFonts w:ascii="Times New Roman" w:eastAsia="Times New Roman" w:hAnsi="Times New Roman" w:cs="Times New Roman"/>
          <w:color w:val="000000"/>
          <w:sz w:val="28"/>
          <w:szCs w:val="28"/>
          <w:lang w:eastAsia="uk-UA"/>
        </w:rPr>
        <w:t xml:space="preserve">., Луцький </w:t>
      </w:r>
      <w:proofErr w:type="spellStart"/>
      <w:r w:rsidRPr="008010CF">
        <w:rPr>
          <w:rFonts w:ascii="Times New Roman" w:eastAsia="Times New Roman" w:hAnsi="Times New Roman" w:cs="Times New Roman"/>
          <w:color w:val="000000"/>
          <w:sz w:val="28"/>
          <w:szCs w:val="28"/>
          <w:lang w:eastAsia="uk-UA"/>
        </w:rPr>
        <w:t>Г.М</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Печурін</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М.К</w:t>
      </w:r>
      <w:proofErr w:type="spellEnd"/>
      <w:r w:rsidRPr="008010CF">
        <w:rPr>
          <w:rFonts w:ascii="Times New Roman" w:eastAsia="Times New Roman" w:hAnsi="Times New Roman" w:cs="Times New Roman"/>
          <w:color w:val="000000"/>
          <w:sz w:val="28"/>
          <w:szCs w:val="28"/>
          <w:lang w:eastAsia="uk-UA"/>
        </w:rPr>
        <w:t>. Основи дискретної математики: Підручник. – К.: «Наукова думка», 2002. – 579 с.</w:t>
      </w:r>
    </w:p>
    <w:p w:rsidR="008010CF" w:rsidRPr="008010CF" w:rsidRDefault="008010CF" w:rsidP="009966EE">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roofErr w:type="spellStart"/>
      <w:r w:rsidRPr="008010CF">
        <w:rPr>
          <w:rFonts w:ascii="Times New Roman" w:eastAsia="Times New Roman" w:hAnsi="Times New Roman" w:cs="Times New Roman"/>
          <w:color w:val="000000"/>
          <w:sz w:val="28"/>
          <w:szCs w:val="28"/>
          <w:lang w:eastAsia="uk-UA"/>
        </w:rPr>
        <w:t>Колмогоров</w:t>
      </w:r>
      <w:proofErr w:type="spellEnd"/>
      <w:r w:rsidRPr="008010CF">
        <w:rPr>
          <w:rFonts w:ascii="Times New Roman" w:eastAsia="Times New Roman" w:hAnsi="Times New Roman" w:cs="Times New Roman"/>
          <w:color w:val="000000"/>
          <w:sz w:val="28"/>
          <w:szCs w:val="28"/>
          <w:lang w:eastAsia="uk-UA"/>
        </w:rPr>
        <w:t xml:space="preserve"> </w:t>
      </w:r>
      <w:proofErr w:type="spellStart"/>
      <w:r w:rsidRPr="008010CF">
        <w:rPr>
          <w:rFonts w:ascii="Times New Roman" w:eastAsia="Times New Roman" w:hAnsi="Times New Roman" w:cs="Times New Roman"/>
          <w:color w:val="000000"/>
          <w:sz w:val="28"/>
          <w:szCs w:val="28"/>
          <w:lang w:eastAsia="uk-UA"/>
        </w:rPr>
        <w:t>А.М</w:t>
      </w:r>
      <w:proofErr w:type="spellEnd"/>
      <w:r w:rsidRPr="008010CF">
        <w:rPr>
          <w:rFonts w:ascii="Times New Roman" w:eastAsia="Times New Roman" w:hAnsi="Times New Roman" w:cs="Times New Roman"/>
          <w:color w:val="000000"/>
          <w:sz w:val="28"/>
          <w:szCs w:val="28"/>
          <w:lang w:eastAsia="uk-UA"/>
        </w:rPr>
        <w:t xml:space="preserve">., Фомін </w:t>
      </w:r>
      <w:proofErr w:type="spellStart"/>
      <w:r w:rsidRPr="008010CF">
        <w:rPr>
          <w:rFonts w:ascii="Times New Roman" w:eastAsia="Times New Roman" w:hAnsi="Times New Roman" w:cs="Times New Roman"/>
          <w:color w:val="000000"/>
          <w:sz w:val="28"/>
          <w:szCs w:val="28"/>
          <w:lang w:eastAsia="uk-UA"/>
        </w:rPr>
        <w:t>С.В</w:t>
      </w:r>
      <w:proofErr w:type="spellEnd"/>
      <w:r w:rsidRPr="008010CF">
        <w:rPr>
          <w:rFonts w:ascii="Times New Roman" w:eastAsia="Times New Roman" w:hAnsi="Times New Roman" w:cs="Times New Roman"/>
          <w:color w:val="000000"/>
          <w:sz w:val="28"/>
          <w:szCs w:val="28"/>
          <w:lang w:eastAsia="uk-UA"/>
        </w:rPr>
        <w:t xml:space="preserve">. Елементи теорії функцій і функціонального аналізу. – К.: Вища </w:t>
      </w:r>
      <w:proofErr w:type="spellStart"/>
      <w:r w:rsidRPr="008010CF">
        <w:rPr>
          <w:rFonts w:ascii="Times New Roman" w:eastAsia="Times New Roman" w:hAnsi="Times New Roman" w:cs="Times New Roman"/>
          <w:color w:val="000000"/>
          <w:sz w:val="28"/>
          <w:szCs w:val="28"/>
          <w:lang w:eastAsia="uk-UA"/>
        </w:rPr>
        <w:t>школа,1974</w:t>
      </w:r>
      <w:proofErr w:type="spellEnd"/>
      <w:r w:rsidRPr="008010CF">
        <w:rPr>
          <w:rFonts w:ascii="Times New Roman" w:eastAsia="Times New Roman" w:hAnsi="Times New Roman" w:cs="Times New Roman"/>
          <w:color w:val="000000"/>
          <w:sz w:val="28"/>
          <w:szCs w:val="28"/>
          <w:lang w:eastAsia="uk-UA"/>
        </w:rPr>
        <w:t>. – 456 с.</w:t>
      </w:r>
    </w:p>
    <w:p w:rsidR="008010CF" w:rsidRPr="009966EE" w:rsidRDefault="008010CF" w:rsidP="009966EE">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9966EE">
        <w:rPr>
          <w:rFonts w:ascii="Times New Roman" w:eastAsia="Times New Roman" w:hAnsi="Times New Roman" w:cs="Times New Roman"/>
          <w:color w:val="000000"/>
          <w:sz w:val="28"/>
          <w:szCs w:val="28"/>
          <w:lang w:eastAsia="uk-UA"/>
        </w:rPr>
        <w:t xml:space="preserve">Комп’ютерна дискретна математика: Підручник/ </w:t>
      </w:r>
      <w:proofErr w:type="spellStart"/>
      <w:r w:rsidRPr="009966EE">
        <w:rPr>
          <w:rFonts w:ascii="Times New Roman" w:eastAsia="Times New Roman" w:hAnsi="Times New Roman" w:cs="Times New Roman"/>
          <w:color w:val="000000"/>
          <w:sz w:val="28"/>
          <w:szCs w:val="28"/>
          <w:lang w:eastAsia="uk-UA"/>
        </w:rPr>
        <w:t>М.Ф.Бондаренко</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Н.В.Білоус</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А.Г.Руткас</w:t>
      </w:r>
      <w:proofErr w:type="spellEnd"/>
      <w:r w:rsidRPr="009966EE">
        <w:rPr>
          <w:rFonts w:ascii="Times New Roman" w:eastAsia="Times New Roman" w:hAnsi="Times New Roman" w:cs="Times New Roman"/>
          <w:color w:val="000000"/>
          <w:sz w:val="28"/>
          <w:szCs w:val="28"/>
          <w:lang w:eastAsia="uk-UA"/>
        </w:rPr>
        <w:t>. – Харків: «Компанія СМІТ», 2004. – 480 с.</w:t>
      </w:r>
    </w:p>
    <w:p w:rsidR="008010CF" w:rsidRPr="009966EE" w:rsidRDefault="008010CF" w:rsidP="009966EE">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9966EE">
        <w:rPr>
          <w:rFonts w:ascii="Times New Roman" w:eastAsia="Times New Roman" w:hAnsi="Times New Roman" w:cs="Times New Roman"/>
          <w:color w:val="000000"/>
          <w:sz w:val="28"/>
          <w:szCs w:val="28"/>
          <w:lang w:eastAsia="uk-UA"/>
        </w:rPr>
        <w:t xml:space="preserve">Кривий С. Л. Збірник задач з дискретної математики : </w:t>
      </w:r>
      <w:proofErr w:type="spellStart"/>
      <w:r w:rsidRPr="009966EE">
        <w:rPr>
          <w:rFonts w:ascii="Times New Roman" w:eastAsia="Times New Roman" w:hAnsi="Times New Roman" w:cs="Times New Roman"/>
          <w:color w:val="000000"/>
          <w:sz w:val="28"/>
          <w:szCs w:val="28"/>
          <w:lang w:eastAsia="uk-UA"/>
        </w:rPr>
        <w:t>навч</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посіб</w:t>
      </w:r>
      <w:proofErr w:type="spellEnd"/>
      <w:r w:rsidRPr="009966EE">
        <w:rPr>
          <w:rFonts w:ascii="Times New Roman" w:eastAsia="Times New Roman" w:hAnsi="Times New Roman" w:cs="Times New Roman"/>
          <w:color w:val="000000"/>
          <w:sz w:val="28"/>
          <w:szCs w:val="28"/>
          <w:lang w:eastAsia="uk-UA"/>
        </w:rPr>
        <w:t xml:space="preserve">. для </w:t>
      </w:r>
      <w:proofErr w:type="spellStart"/>
      <w:r w:rsidRPr="009966EE">
        <w:rPr>
          <w:rFonts w:ascii="Times New Roman" w:eastAsia="Times New Roman" w:hAnsi="Times New Roman" w:cs="Times New Roman"/>
          <w:color w:val="000000"/>
          <w:sz w:val="28"/>
          <w:szCs w:val="28"/>
          <w:lang w:eastAsia="uk-UA"/>
        </w:rPr>
        <w:t>студ</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ВНЗ</w:t>
      </w:r>
      <w:proofErr w:type="spellEnd"/>
      <w:r w:rsidRPr="009966EE">
        <w:rPr>
          <w:rFonts w:ascii="Times New Roman" w:eastAsia="Times New Roman" w:hAnsi="Times New Roman" w:cs="Times New Roman"/>
          <w:color w:val="000000"/>
          <w:sz w:val="28"/>
          <w:szCs w:val="28"/>
          <w:lang w:eastAsia="uk-UA"/>
        </w:rPr>
        <w:t xml:space="preserve"> / С. Л. Кривий , О. М. </w:t>
      </w:r>
      <w:proofErr w:type="spellStart"/>
      <w:r w:rsidRPr="009966EE">
        <w:rPr>
          <w:rFonts w:ascii="Times New Roman" w:eastAsia="Times New Roman" w:hAnsi="Times New Roman" w:cs="Times New Roman"/>
          <w:color w:val="000000"/>
          <w:sz w:val="28"/>
          <w:szCs w:val="28"/>
          <w:lang w:eastAsia="uk-UA"/>
        </w:rPr>
        <w:t>Ходзінський</w:t>
      </w:r>
      <w:proofErr w:type="spellEnd"/>
      <w:r w:rsidRPr="009966EE">
        <w:rPr>
          <w:rFonts w:ascii="Times New Roman" w:eastAsia="Times New Roman" w:hAnsi="Times New Roman" w:cs="Times New Roman"/>
          <w:color w:val="000000"/>
          <w:sz w:val="28"/>
          <w:szCs w:val="28"/>
          <w:lang w:eastAsia="uk-UA"/>
        </w:rPr>
        <w:t xml:space="preserve">. - К. : </w:t>
      </w:r>
      <w:proofErr w:type="spellStart"/>
      <w:r w:rsidRPr="009966EE">
        <w:rPr>
          <w:rFonts w:ascii="Times New Roman" w:eastAsia="Times New Roman" w:hAnsi="Times New Roman" w:cs="Times New Roman"/>
          <w:color w:val="000000"/>
          <w:sz w:val="28"/>
          <w:szCs w:val="28"/>
          <w:lang w:eastAsia="uk-UA"/>
        </w:rPr>
        <w:t>Бізнесполіграф</w:t>
      </w:r>
      <w:proofErr w:type="spellEnd"/>
      <w:r w:rsidRPr="009966EE">
        <w:rPr>
          <w:rFonts w:ascii="Times New Roman" w:eastAsia="Times New Roman" w:hAnsi="Times New Roman" w:cs="Times New Roman"/>
          <w:color w:val="000000"/>
          <w:sz w:val="28"/>
          <w:szCs w:val="28"/>
          <w:lang w:eastAsia="uk-UA"/>
        </w:rPr>
        <w:t>, 2008. - 360 с</w:t>
      </w:r>
      <w:r w:rsidR="009966EE" w:rsidRPr="009966EE">
        <w:rPr>
          <w:rFonts w:ascii="Times New Roman" w:eastAsia="Times New Roman" w:hAnsi="Times New Roman" w:cs="Times New Roman"/>
          <w:color w:val="000000"/>
          <w:sz w:val="28"/>
          <w:szCs w:val="28"/>
          <w:lang w:eastAsia="uk-UA"/>
        </w:rPr>
        <w:t>.</w:t>
      </w:r>
    </w:p>
    <w:p w:rsidR="009966EE" w:rsidRPr="009966EE" w:rsidRDefault="009966EE" w:rsidP="009966EE">
      <w:pPr>
        <w:pStyle w:val="a3"/>
        <w:numPr>
          <w:ilvl w:val="0"/>
          <w:numId w:val="13"/>
        </w:numPr>
        <w:autoSpaceDE w:val="0"/>
        <w:autoSpaceDN w:val="0"/>
        <w:adjustRightInd w:val="0"/>
        <w:spacing w:after="0" w:line="360" w:lineRule="auto"/>
        <w:ind w:left="0" w:firstLine="709"/>
        <w:rPr>
          <w:rFonts w:ascii="Times New Roman" w:eastAsia="Times New Roman" w:hAnsi="Times New Roman" w:cs="Times New Roman"/>
          <w:color w:val="000000"/>
          <w:sz w:val="28"/>
          <w:szCs w:val="28"/>
          <w:lang w:eastAsia="uk-UA"/>
        </w:rPr>
      </w:pPr>
      <w:proofErr w:type="spellStart"/>
      <w:r w:rsidRPr="009966EE">
        <w:rPr>
          <w:rFonts w:ascii="Times New Roman" w:eastAsia="SFRB1000" w:hAnsi="Times New Roman" w:cs="Times New Roman"/>
          <w:sz w:val="28"/>
          <w:szCs w:val="28"/>
        </w:rPr>
        <w:t>Ландо</w:t>
      </w:r>
      <w:proofErr w:type="spellEnd"/>
      <w:r w:rsidRPr="009966EE">
        <w:rPr>
          <w:rFonts w:ascii="Times New Roman" w:eastAsia="SFRB1000" w:hAnsi="Times New Roman" w:cs="Times New Roman"/>
          <w:sz w:val="28"/>
          <w:szCs w:val="28"/>
        </w:rPr>
        <w:t xml:space="preserve"> С. К.</w:t>
      </w:r>
      <w:r w:rsidRPr="009966EE">
        <w:rPr>
          <w:rFonts w:ascii="Times New Roman" w:eastAsia="SFRB1000" w:hAnsi="Times New Roman" w:cs="Times New Roman"/>
          <w:sz w:val="28"/>
          <w:szCs w:val="28"/>
        </w:rPr>
        <w:t xml:space="preserve"> </w:t>
      </w:r>
      <w:r w:rsidRPr="009966EE">
        <w:rPr>
          <w:rFonts w:ascii="Times New Roman" w:eastAsia="SFRM1000" w:hAnsi="Times New Roman" w:cs="Times New Roman"/>
          <w:sz w:val="28"/>
          <w:szCs w:val="28"/>
        </w:rPr>
        <w:t xml:space="preserve"> </w:t>
      </w:r>
      <w:proofErr w:type="spellStart"/>
      <w:r w:rsidRPr="009966EE">
        <w:rPr>
          <w:rFonts w:ascii="Times New Roman" w:eastAsia="SFRM1000" w:hAnsi="Times New Roman" w:cs="Times New Roman"/>
          <w:sz w:val="28"/>
          <w:szCs w:val="28"/>
        </w:rPr>
        <w:t>Лекції</w:t>
      </w:r>
      <w:proofErr w:type="spellEnd"/>
      <w:r w:rsidRPr="009966EE">
        <w:rPr>
          <w:rFonts w:ascii="Times New Roman" w:eastAsia="SFRM1000" w:hAnsi="Times New Roman" w:cs="Times New Roman"/>
          <w:sz w:val="28"/>
          <w:szCs w:val="28"/>
        </w:rPr>
        <w:t xml:space="preserve"> о твірних функціях</w:t>
      </w:r>
      <w:r w:rsidRPr="009966EE">
        <w:rPr>
          <w:rFonts w:ascii="Times New Roman" w:eastAsia="SFRM1000" w:hAnsi="Times New Roman" w:cs="Times New Roman"/>
          <w:sz w:val="28"/>
          <w:szCs w:val="28"/>
        </w:rPr>
        <w:t xml:space="preserve">. — 3-е </w:t>
      </w:r>
      <w:r w:rsidRPr="009966EE">
        <w:rPr>
          <w:rFonts w:ascii="Times New Roman" w:eastAsia="SFRM1000" w:hAnsi="Times New Roman" w:cs="Times New Roman"/>
          <w:sz w:val="28"/>
          <w:szCs w:val="28"/>
        </w:rPr>
        <w:t>вид</w:t>
      </w:r>
      <w:r w:rsidRPr="009966EE">
        <w:rPr>
          <w:rFonts w:ascii="Times New Roman" w:eastAsia="SFRM1000" w:hAnsi="Times New Roman" w:cs="Times New Roman"/>
          <w:sz w:val="28"/>
          <w:szCs w:val="28"/>
        </w:rPr>
        <w:t xml:space="preserve">., </w:t>
      </w:r>
      <w:proofErr w:type="spellStart"/>
      <w:r w:rsidRPr="009966EE">
        <w:rPr>
          <w:rFonts w:ascii="Times New Roman" w:eastAsia="SFRM1000" w:hAnsi="Times New Roman" w:cs="Times New Roman"/>
          <w:sz w:val="28"/>
          <w:szCs w:val="28"/>
        </w:rPr>
        <w:t>випр</w:t>
      </w:r>
      <w:proofErr w:type="spellEnd"/>
      <w:r w:rsidRPr="009966EE">
        <w:rPr>
          <w:rFonts w:ascii="Times New Roman" w:eastAsia="SFRM1000" w:hAnsi="Times New Roman" w:cs="Times New Roman"/>
          <w:sz w:val="28"/>
          <w:szCs w:val="28"/>
        </w:rPr>
        <w:t>.</w:t>
      </w:r>
      <w:r w:rsidRPr="009966EE">
        <w:rPr>
          <w:rFonts w:ascii="Times New Roman" w:eastAsia="SFRM1000" w:hAnsi="Times New Roman" w:cs="Times New Roman"/>
          <w:sz w:val="28"/>
          <w:szCs w:val="28"/>
        </w:rPr>
        <w:t>. — М.:</w:t>
      </w:r>
      <w:r w:rsidRPr="009966EE">
        <w:rPr>
          <w:rFonts w:ascii="Times New Roman" w:eastAsia="SFRM1000" w:hAnsi="Times New Roman" w:cs="Times New Roman"/>
          <w:sz w:val="28"/>
          <w:szCs w:val="28"/>
        </w:rPr>
        <w:t xml:space="preserve"> </w:t>
      </w:r>
      <w:proofErr w:type="spellStart"/>
      <w:r w:rsidRPr="009966EE">
        <w:rPr>
          <w:rFonts w:ascii="Times New Roman" w:eastAsia="SFRM1000" w:hAnsi="Times New Roman" w:cs="Times New Roman"/>
          <w:sz w:val="28"/>
          <w:szCs w:val="28"/>
        </w:rPr>
        <w:t>МЦНМО</w:t>
      </w:r>
      <w:proofErr w:type="spellEnd"/>
      <w:r w:rsidRPr="009966EE">
        <w:rPr>
          <w:rFonts w:ascii="Times New Roman" w:eastAsia="SFRM1000" w:hAnsi="Times New Roman" w:cs="Times New Roman"/>
          <w:sz w:val="28"/>
          <w:szCs w:val="28"/>
        </w:rPr>
        <w:t>, 2007. — 144 с.</w:t>
      </w:r>
    </w:p>
    <w:p w:rsidR="008010CF" w:rsidRPr="009966EE" w:rsidRDefault="008010CF" w:rsidP="009966EE">
      <w:pPr>
        <w:pStyle w:val="a3"/>
        <w:widowControl w:val="0"/>
        <w:numPr>
          <w:ilvl w:val="0"/>
          <w:numId w:val="13"/>
        </w:numPr>
        <w:spacing w:after="0" w:line="360" w:lineRule="auto"/>
        <w:ind w:left="0" w:firstLine="709"/>
        <w:contextualSpacing w:val="0"/>
        <w:jc w:val="both"/>
        <w:rPr>
          <w:rFonts w:ascii="Times New Roman" w:hAnsi="Times New Roman" w:cs="Times New Roman"/>
          <w:sz w:val="28"/>
          <w:szCs w:val="28"/>
        </w:rPr>
      </w:pPr>
      <w:proofErr w:type="spellStart"/>
      <w:r w:rsidRPr="009966EE">
        <w:rPr>
          <w:rFonts w:ascii="Times New Roman" w:hAnsi="Times New Roman" w:cs="Times New Roman"/>
          <w:sz w:val="28"/>
          <w:szCs w:val="28"/>
        </w:rPr>
        <w:t>Шефтель</w:t>
      </w:r>
      <w:proofErr w:type="spellEnd"/>
      <w:r w:rsidRPr="009966EE">
        <w:rPr>
          <w:rFonts w:ascii="Times New Roman" w:hAnsi="Times New Roman" w:cs="Times New Roman"/>
          <w:sz w:val="28"/>
          <w:szCs w:val="28"/>
        </w:rPr>
        <w:t xml:space="preserve"> </w:t>
      </w:r>
      <w:proofErr w:type="spellStart"/>
      <w:r w:rsidRPr="009966EE">
        <w:rPr>
          <w:rFonts w:ascii="Times New Roman" w:hAnsi="Times New Roman" w:cs="Times New Roman"/>
          <w:sz w:val="28"/>
          <w:szCs w:val="28"/>
        </w:rPr>
        <w:t>З.П</w:t>
      </w:r>
      <w:proofErr w:type="spellEnd"/>
      <w:r w:rsidRPr="009966EE">
        <w:rPr>
          <w:rFonts w:ascii="Times New Roman" w:hAnsi="Times New Roman" w:cs="Times New Roman"/>
          <w:sz w:val="28"/>
          <w:szCs w:val="28"/>
        </w:rPr>
        <w:t xml:space="preserve">. Теорія ймовірностей: Підручник. – К.: Вища </w:t>
      </w:r>
      <w:proofErr w:type="spellStart"/>
      <w:r w:rsidRPr="009966EE">
        <w:rPr>
          <w:rFonts w:ascii="Times New Roman" w:hAnsi="Times New Roman" w:cs="Times New Roman"/>
          <w:sz w:val="28"/>
          <w:szCs w:val="28"/>
        </w:rPr>
        <w:t>шк</w:t>
      </w:r>
      <w:proofErr w:type="spellEnd"/>
      <w:r w:rsidRPr="009966EE">
        <w:rPr>
          <w:rFonts w:ascii="Times New Roman" w:hAnsi="Times New Roman" w:cs="Times New Roman"/>
          <w:sz w:val="28"/>
          <w:szCs w:val="28"/>
        </w:rPr>
        <w:t>, 1994.</w:t>
      </w:r>
    </w:p>
    <w:p w:rsidR="008010CF" w:rsidRPr="009966EE" w:rsidRDefault="008010CF" w:rsidP="009966EE">
      <w:pPr>
        <w:widowControl w:val="0"/>
        <w:numPr>
          <w:ilvl w:val="0"/>
          <w:numId w:val="1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proofErr w:type="spellStart"/>
      <w:r w:rsidRPr="009966EE">
        <w:rPr>
          <w:rFonts w:ascii="Times New Roman" w:eastAsia="Times New Roman" w:hAnsi="Times New Roman" w:cs="Times New Roman"/>
          <w:color w:val="000000"/>
          <w:sz w:val="28"/>
          <w:szCs w:val="28"/>
          <w:lang w:eastAsia="uk-UA"/>
        </w:rPr>
        <w:t>Ядренко</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М.Й</w:t>
      </w:r>
      <w:proofErr w:type="spellEnd"/>
      <w:r w:rsidRPr="009966EE">
        <w:rPr>
          <w:rFonts w:ascii="Times New Roman" w:eastAsia="Times New Roman" w:hAnsi="Times New Roman" w:cs="Times New Roman"/>
          <w:color w:val="000000"/>
          <w:sz w:val="28"/>
          <w:szCs w:val="28"/>
          <w:lang w:eastAsia="uk-UA"/>
        </w:rPr>
        <w:t xml:space="preserve">. Дискретна математика: навчальний посібник. – К.: </w:t>
      </w:r>
      <w:proofErr w:type="spellStart"/>
      <w:r w:rsidRPr="009966EE">
        <w:rPr>
          <w:rFonts w:ascii="Times New Roman" w:eastAsia="Times New Roman" w:hAnsi="Times New Roman" w:cs="Times New Roman"/>
          <w:color w:val="000000"/>
          <w:sz w:val="28"/>
          <w:szCs w:val="28"/>
          <w:lang w:eastAsia="uk-UA"/>
        </w:rPr>
        <w:t>МП</w:t>
      </w:r>
      <w:proofErr w:type="spellEnd"/>
      <w:r w:rsidRPr="009966EE">
        <w:rPr>
          <w:rFonts w:ascii="Times New Roman" w:eastAsia="Times New Roman" w:hAnsi="Times New Roman" w:cs="Times New Roman"/>
          <w:color w:val="000000"/>
          <w:sz w:val="28"/>
          <w:szCs w:val="28"/>
          <w:lang w:eastAsia="uk-UA"/>
        </w:rPr>
        <w:t xml:space="preserve"> «</w:t>
      </w:r>
      <w:proofErr w:type="spellStart"/>
      <w:r w:rsidRPr="009966EE">
        <w:rPr>
          <w:rFonts w:ascii="Times New Roman" w:eastAsia="Times New Roman" w:hAnsi="Times New Roman" w:cs="Times New Roman"/>
          <w:color w:val="000000"/>
          <w:sz w:val="28"/>
          <w:szCs w:val="28"/>
          <w:lang w:eastAsia="uk-UA"/>
        </w:rPr>
        <w:t>ТВіМС</w:t>
      </w:r>
      <w:proofErr w:type="spellEnd"/>
      <w:r w:rsidRPr="009966EE">
        <w:rPr>
          <w:rFonts w:ascii="Times New Roman" w:eastAsia="Times New Roman" w:hAnsi="Times New Roman" w:cs="Times New Roman"/>
          <w:color w:val="000000"/>
          <w:sz w:val="28"/>
          <w:szCs w:val="28"/>
          <w:lang w:eastAsia="uk-UA"/>
        </w:rPr>
        <w:t>», 2004. – 245 с.</w:t>
      </w:r>
    </w:p>
    <w:p w:rsidR="008010CF" w:rsidRDefault="008010C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8010CF" w:rsidRDefault="008010CF"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6654A0" w:rsidRPr="002C4B0F" w:rsidRDefault="006654A0" w:rsidP="006654A0">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r w:rsidRPr="00BD5B0F">
        <w:rPr>
          <w:rFonts w:ascii="Times New Roman" w:hAnsi="Times New Roman" w:cs="Times New Roman"/>
          <w:b/>
          <w:color w:val="000000"/>
          <w:sz w:val="28"/>
          <w:szCs w:val="28"/>
          <w:shd w:val="clear" w:color="auto" w:fill="FFFFFF"/>
        </w:rPr>
        <w:t>ДОДАТКИ</w:t>
      </w: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D124FA" w:rsidRDefault="00BD5B0F" w:rsidP="00D124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А</w:t>
      </w:r>
    </w:p>
    <w:p w:rsidR="00BD5B0F" w:rsidRDefault="00BD5B0F" w:rsidP="00D124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14:anchorId="04CE0B23" wp14:editId="6F8DFAB4">
            <wp:extent cx="2222500" cy="330200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222500" cy="3302000"/>
                    </a:xfrm>
                    <a:prstGeom prst="rect">
                      <a:avLst/>
                    </a:prstGeom>
                    <a:noFill/>
                    <a:ln>
                      <a:noFill/>
                    </a:ln>
                  </pic:spPr>
                </pic:pic>
              </a:graphicData>
            </a:graphic>
          </wp:inline>
        </w:drawing>
      </w:r>
    </w:p>
    <w:p w:rsidR="00BD5B0F" w:rsidRDefault="00BD5B0F" w:rsidP="00BD5B0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2400300" cy="2705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400300" cy="2705100"/>
                    </a:xfrm>
                    <a:prstGeom prst="rect">
                      <a:avLst/>
                    </a:prstGeom>
                    <a:noFill/>
                    <a:ln>
                      <a:noFill/>
                    </a:ln>
                  </pic:spPr>
                </pic:pic>
              </a:graphicData>
            </a:graphic>
          </wp:inline>
        </w:drawing>
      </w: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Pr="009966EE"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lang w:val="en-US"/>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D124FA" w:rsidRDefault="00BD5B0F" w:rsidP="00D124FA">
      <w:pPr>
        <w:pStyle w:val="a3"/>
        <w:widowControl w:val="0"/>
        <w:spacing w:after="0" w:line="360" w:lineRule="auto"/>
        <w:ind w:left="0" w:firstLine="709"/>
        <w:contextualSpacing w:val="0"/>
        <w:rPr>
          <w:rFonts w:ascii="Times New Roman" w:hAnsi="Times New Roman" w:cs="Times New Roman"/>
          <w:color w:val="000000"/>
          <w:sz w:val="28"/>
          <w:szCs w:val="28"/>
          <w:shd w:val="clear" w:color="auto" w:fill="FFFFFF"/>
        </w:rPr>
      </w:pPr>
      <w:r w:rsidRPr="00D124FA">
        <w:rPr>
          <w:rFonts w:ascii="Times New Roman" w:hAnsi="Times New Roman" w:cs="Times New Roman"/>
          <w:color w:val="000000"/>
          <w:sz w:val="28"/>
          <w:szCs w:val="28"/>
          <w:shd w:val="clear" w:color="auto" w:fill="FFFFFF"/>
        </w:rPr>
        <w:t>Додаток Б</w:t>
      </w:r>
    </w:p>
    <w:p w:rsidR="00D124FA" w:rsidRDefault="00D124FA" w:rsidP="00D124FA">
      <w:pPr>
        <w:pStyle w:val="a3"/>
        <w:widowControl w:val="0"/>
        <w:spacing w:after="0" w:line="360" w:lineRule="auto"/>
        <w:ind w:left="0" w:firstLine="709"/>
        <w:contextualSpacing w:val="0"/>
      </w:pPr>
    </w:p>
    <w:p w:rsidR="00D124FA" w:rsidRDefault="00D124FA" w:rsidP="00D124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1727200" cy="2768600"/>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27200" cy="2768600"/>
                    </a:xfrm>
                    <a:prstGeom prst="rect">
                      <a:avLst/>
                    </a:prstGeom>
                    <a:noFill/>
                    <a:ln>
                      <a:noFill/>
                    </a:ln>
                  </pic:spPr>
                </pic:pic>
              </a:graphicData>
            </a:graphic>
          </wp:inline>
        </w:drawing>
      </w:r>
    </w:p>
    <w:p w:rsidR="00D124FA" w:rsidRDefault="00D124FA" w:rsidP="00D124FA">
      <w:pPr>
        <w:spacing w:after="0" w:line="360" w:lineRule="auto"/>
        <w:ind w:firstLine="709"/>
        <w:jc w:val="both"/>
        <w:rPr>
          <w:rFonts w:ascii="Times New Roman" w:eastAsia="Times New Roman" w:hAnsi="Times New Roman" w:cs="Times New Roman"/>
          <w:sz w:val="28"/>
          <w:szCs w:val="28"/>
          <w:lang w:eastAsia="ru-RU"/>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BD5B0F" w:rsidRPr="00BD5B0F" w:rsidRDefault="00BD5B0F" w:rsidP="00BD5B0F">
      <w:pPr>
        <w:pStyle w:val="a3"/>
        <w:widowControl w:val="0"/>
        <w:spacing w:after="0" w:line="360" w:lineRule="auto"/>
        <w:ind w:left="0" w:firstLine="709"/>
        <w:contextualSpacing w:val="0"/>
        <w:jc w:val="center"/>
        <w:rPr>
          <w:rFonts w:ascii="Times New Roman" w:hAnsi="Times New Roman" w:cs="Times New Roman"/>
          <w:b/>
          <w:color w:val="000000"/>
          <w:sz w:val="28"/>
          <w:szCs w:val="28"/>
          <w:shd w:val="clear" w:color="auto" w:fill="FFFFFF"/>
        </w:rPr>
      </w:pPr>
    </w:p>
    <w:p w:rsidR="00C178CB" w:rsidRDefault="00C178CB" w:rsidP="002C4B0F">
      <w:pPr>
        <w:pStyle w:val="a3"/>
        <w:widowControl w:val="0"/>
        <w:spacing w:after="0" w:line="360" w:lineRule="auto"/>
        <w:ind w:left="0" w:firstLine="709"/>
        <w:contextualSpacing w:val="0"/>
        <w:jc w:val="both"/>
        <w:rPr>
          <w:rFonts w:ascii="Times New Roman" w:hAnsi="Times New Roman" w:cs="Times New Roman"/>
          <w:color w:val="000000"/>
          <w:sz w:val="28"/>
          <w:szCs w:val="28"/>
          <w:shd w:val="clear" w:color="auto" w:fill="FFFFFF"/>
        </w:rPr>
      </w:pPr>
    </w:p>
    <w:p w:rsidR="00C178CB" w:rsidRPr="002C4B0F" w:rsidRDefault="00C178CB" w:rsidP="002C4B0F">
      <w:pPr>
        <w:pStyle w:val="a3"/>
        <w:widowControl w:val="0"/>
        <w:spacing w:after="0" w:line="360" w:lineRule="auto"/>
        <w:ind w:left="0" w:firstLine="709"/>
        <w:contextualSpacing w:val="0"/>
        <w:jc w:val="both"/>
        <w:rPr>
          <w:rFonts w:ascii="Times New Roman" w:hAnsi="Times New Roman" w:cs="Times New Roman"/>
          <w:sz w:val="28"/>
          <w:szCs w:val="28"/>
        </w:rPr>
      </w:pPr>
    </w:p>
    <w:sectPr w:rsidR="00C178CB" w:rsidRPr="002C4B0F">
      <w:headerReference w:type="default" r:id="rId2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E1D" w:rsidRDefault="007B1E1D" w:rsidP="00C178CB">
      <w:pPr>
        <w:spacing w:after="0" w:line="240" w:lineRule="auto"/>
      </w:pPr>
      <w:r>
        <w:separator/>
      </w:r>
    </w:p>
  </w:endnote>
  <w:endnote w:type="continuationSeparator" w:id="0">
    <w:p w:rsidR="007B1E1D" w:rsidRDefault="007B1E1D" w:rsidP="00C1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swiss"/>
    <w:pitch w:val="variable"/>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FRB1000">
    <w:altName w:val="Arial Unicode MS"/>
    <w:panose1 w:val="00000000000000000000"/>
    <w:charset w:val="88"/>
    <w:family w:val="auto"/>
    <w:notTrueType/>
    <w:pitch w:val="default"/>
    <w:sig w:usb0="00000000" w:usb1="08080000" w:usb2="00000010" w:usb3="00000000" w:csb0="00100000" w:csb1="00000000"/>
  </w:font>
  <w:font w:name="SFRM1000">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E1D" w:rsidRDefault="007B1E1D" w:rsidP="00C178CB">
      <w:pPr>
        <w:spacing w:after="0" w:line="240" w:lineRule="auto"/>
      </w:pPr>
      <w:r>
        <w:separator/>
      </w:r>
    </w:p>
  </w:footnote>
  <w:footnote w:type="continuationSeparator" w:id="0">
    <w:p w:rsidR="007B1E1D" w:rsidRDefault="007B1E1D" w:rsidP="00C17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247277"/>
      <w:docPartObj>
        <w:docPartGallery w:val="Page Numbers (Top of Page)"/>
        <w:docPartUnique/>
      </w:docPartObj>
    </w:sdtPr>
    <w:sdtEndPr>
      <w:rPr>
        <w:rFonts w:ascii="Times New Roman" w:hAnsi="Times New Roman" w:cs="Times New Roman"/>
        <w:sz w:val="28"/>
        <w:szCs w:val="28"/>
      </w:rPr>
    </w:sdtEndPr>
    <w:sdtContent>
      <w:p w:rsidR="00E80C4C" w:rsidRPr="00C178CB" w:rsidRDefault="00E80C4C">
        <w:pPr>
          <w:pStyle w:val="a4"/>
          <w:jc w:val="right"/>
          <w:rPr>
            <w:rFonts w:ascii="Times New Roman" w:hAnsi="Times New Roman" w:cs="Times New Roman"/>
            <w:sz w:val="28"/>
            <w:szCs w:val="28"/>
          </w:rPr>
        </w:pPr>
        <w:r w:rsidRPr="00C178CB">
          <w:rPr>
            <w:rFonts w:ascii="Times New Roman" w:hAnsi="Times New Roman" w:cs="Times New Roman"/>
            <w:sz w:val="28"/>
            <w:szCs w:val="28"/>
          </w:rPr>
          <w:fldChar w:fldCharType="begin"/>
        </w:r>
        <w:r w:rsidRPr="00C178CB">
          <w:rPr>
            <w:rFonts w:ascii="Times New Roman" w:hAnsi="Times New Roman" w:cs="Times New Roman"/>
            <w:sz w:val="28"/>
            <w:szCs w:val="28"/>
          </w:rPr>
          <w:instrText>PAGE   \* MERGEFORMAT</w:instrText>
        </w:r>
        <w:r w:rsidRPr="00C178CB">
          <w:rPr>
            <w:rFonts w:ascii="Times New Roman" w:hAnsi="Times New Roman" w:cs="Times New Roman"/>
            <w:sz w:val="28"/>
            <w:szCs w:val="28"/>
          </w:rPr>
          <w:fldChar w:fldCharType="separate"/>
        </w:r>
        <w:r w:rsidR="00035A91" w:rsidRPr="00035A91">
          <w:rPr>
            <w:rFonts w:ascii="Times New Roman" w:hAnsi="Times New Roman" w:cs="Times New Roman"/>
            <w:noProof/>
            <w:sz w:val="28"/>
            <w:szCs w:val="28"/>
            <w:lang w:val="ru-RU"/>
          </w:rPr>
          <w:t>1</w:t>
        </w:r>
        <w:r w:rsidRPr="00C178CB">
          <w:rPr>
            <w:rFonts w:ascii="Times New Roman" w:hAnsi="Times New Roman" w:cs="Times New Roman"/>
            <w:sz w:val="28"/>
            <w:szCs w:val="28"/>
          </w:rPr>
          <w:fldChar w:fldCharType="end"/>
        </w:r>
      </w:p>
    </w:sdtContent>
  </w:sdt>
  <w:p w:rsidR="00E80C4C" w:rsidRDefault="00E80C4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95F"/>
    <w:multiLevelType w:val="multilevel"/>
    <w:tmpl w:val="2B5AA964"/>
    <w:lvl w:ilvl="0">
      <w:start w:val="2"/>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2AA710EF"/>
    <w:multiLevelType w:val="hybridMultilevel"/>
    <w:tmpl w:val="CE6A3FCC"/>
    <w:lvl w:ilvl="0" w:tplc="EA2C1A8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37D81E70"/>
    <w:multiLevelType w:val="hybridMultilevel"/>
    <w:tmpl w:val="52AAA752"/>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38A0091B"/>
    <w:multiLevelType w:val="hybridMultilevel"/>
    <w:tmpl w:val="ECA40F02"/>
    <w:lvl w:ilvl="0" w:tplc="365826E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
    <w:nsid w:val="3EF15297"/>
    <w:multiLevelType w:val="multilevel"/>
    <w:tmpl w:val="604E035C"/>
    <w:lvl w:ilvl="0">
      <w:start w:val="1"/>
      <w:numFmt w:val="decimal"/>
      <w:lvlText w:val="%1."/>
      <w:lvlJc w:val="left"/>
      <w:pPr>
        <w:ind w:left="450" w:hanging="45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5">
    <w:nsid w:val="498A75B6"/>
    <w:multiLevelType w:val="multilevel"/>
    <w:tmpl w:val="57549E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A6A0DEC"/>
    <w:multiLevelType w:val="hybridMultilevel"/>
    <w:tmpl w:val="9EC21106"/>
    <w:lvl w:ilvl="0" w:tplc="995AB372">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4A6D6994"/>
    <w:multiLevelType w:val="hybridMultilevel"/>
    <w:tmpl w:val="52AAA752"/>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4B0D035F"/>
    <w:multiLevelType w:val="multilevel"/>
    <w:tmpl w:val="F5F6A97C"/>
    <w:lvl w:ilvl="0">
      <w:start w:val="1"/>
      <w:numFmt w:val="decimal"/>
      <w:lvlText w:val="%1."/>
      <w:lvlJc w:val="left"/>
      <w:pPr>
        <w:ind w:left="360" w:hanging="360"/>
      </w:pPr>
      <w:rPr>
        <w:rFonts w:ascii="Helvetica Neue" w:hAnsi="Helvetica Neue" w:hint="default"/>
        <w:color w:val="000000"/>
        <w:sz w:val="23"/>
      </w:rPr>
    </w:lvl>
    <w:lvl w:ilvl="1">
      <w:start w:val="1"/>
      <w:numFmt w:val="decimal"/>
      <w:lvlText w:val="%1.%2."/>
      <w:lvlJc w:val="left"/>
      <w:pPr>
        <w:ind w:left="360" w:hanging="360"/>
      </w:pPr>
      <w:rPr>
        <w:rFonts w:ascii="Helvetica Neue" w:hAnsi="Helvetica Neue" w:hint="default"/>
        <w:color w:val="000000"/>
        <w:sz w:val="23"/>
      </w:rPr>
    </w:lvl>
    <w:lvl w:ilvl="2">
      <w:start w:val="1"/>
      <w:numFmt w:val="decimal"/>
      <w:lvlText w:val="%1.%2.%3."/>
      <w:lvlJc w:val="left"/>
      <w:pPr>
        <w:ind w:left="720" w:hanging="720"/>
      </w:pPr>
      <w:rPr>
        <w:rFonts w:ascii="Helvetica Neue" w:hAnsi="Helvetica Neue" w:hint="default"/>
        <w:color w:val="000000"/>
        <w:sz w:val="23"/>
      </w:rPr>
    </w:lvl>
    <w:lvl w:ilvl="3">
      <w:start w:val="1"/>
      <w:numFmt w:val="decimal"/>
      <w:lvlText w:val="%1.%2.%3.%4."/>
      <w:lvlJc w:val="left"/>
      <w:pPr>
        <w:ind w:left="720" w:hanging="720"/>
      </w:pPr>
      <w:rPr>
        <w:rFonts w:ascii="Helvetica Neue" w:hAnsi="Helvetica Neue" w:hint="default"/>
        <w:color w:val="000000"/>
        <w:sz w:val="23"/>
      </w:rPr>
    </w:lvl>
    <w:lvl w:ilvl="4">
      <w:start w:val="1"/>
      <w:numFmt w:val="decimal"/>
      <w:lvlText w:val="%1.%2.%3.%4.%5."/>
      <w:lvlJc w:val="left"/>
      <w:pPr>
        <w:ind w:left="1080" w:hanging="1080"/>
      </w:pPr>
      <w:rPr>
        <w:rFonts w:ascii="Helvetica Neue" w:hAnsi="Helvetica Neue" w:hint="default"/>
        <w:color w:val="000000"/>
        <w:sz w:val="23"/>
      </w:rPr>
    </w:lvl>
    <w:lvl w:ilvl="5">
      <w:start w:val="1"/>
      <w:numFmt w:val="decimal"/>
      <w:lvlText w:val="%1.%2.%3.%4.%5.%6."/>
      <w:lvlJc w:val="left"/>
      <w:pPr>
        <w:ind w:left="1080" w:hanging="1080"/>
      </w:pPr>
      <w:rPr>
        <w:rFonts w:ascii="Helvetica Neue" w:hAnsi="Helvetica Neue" w:hint="default"/>
        <w:color w:val="000000"/>
        <w:sz w:val="23"/>
      </w:rPr>
    </w:lvl>
    <w:lvl w:ilvl="6">
      <w:start w:val="1"/>
      <w:numFmt w:val="decimal"/>
      <w:lvlText w:val="%1.%2.%3.%4.%5.%6.%7."/>
      <w:lvlJc w:val="left"/>
      <w:pPr>
        <w:ind w:left="1440" w:hanging="1440"/>
      </w:pPr>
      <w:rPr>
        <w:rFonts w:ascii="Helvetica Neue" w:hAnsi="Helvetica Neue" w:hint="default"/>
        <w:color w:val="000000"/>
        <w:sz w:val="23"/>
      </w:rPr>
    </w:lvl>
    <w:lvl w:ilvl="7">
      <w:start w:val="1"/>
      <w:numFmt w:val="decimal"/>
      <w:lvlText w:val="%1.%2.%3.%4.%5.%6.%7.%8."/>
      <w:lvlJc w:val="left"/>
      <w:pPr>
        <w:ind w:left="1440" w:hanging="1440"/>
      </w:pPr>
      <w:rPr>
        <w:rFonts w:ascii="Helvetica Neue" w:hAnsi="Helvetica Neue" w:hint="default"/>
        <w:color w:val="000000"/>
        <w:sz w:val="23"/>
      </w:rPr>
    </w:lvl>
    <w:lvl w:ilvl="8">
      <w:start w:val="1"/>
      <w:numFmt w:val="decimal"/>
      <w:lvlText w:val="%1.%2.%3.%4.%5.%6.%7.%8.%9."/>
      <w:lvlJc w:val="left"/>
      <w:pPr>
        <w:ind w:left="1800" w:hanging="1800"/>
      </w:pPr>
      <w:rPr>
        <w:rFonts w:ascii="Helvetica Neue" w:hAnsi="Helvetica Neue" w:hint="default"/>
        <w:color w:val="000000"/>
        <w:sz w:val="23"/>
      </w:rPr>
    </w:lvl>
  </w:abstractNum>
  <w:abstractNum w:abstractNumId="9">
    <w:nsid w:val="55961DB3"/>
    <w:multiLevelType w:val="multilevel"/>
    <w:tmpl w:val="39C8165C"/>
    <w:lvl w:ilvl="0">
      <w:start w:val="2"/>
      <w:numFmt w:val="decimal"/>
      <w:lvlText w:val="%1."/>
      <w:lvlJc w:val="left"/>
      <w:pPr>
        <w:ind w:left="360" w:hanging="360"/>
      </w:pPr>
      <w:rPr>
        <w:rFonts w:ascii="Helvetica Neue" w:hAnsi="Helvetica Neue" w:hint="default"/>
        <w:color w:val="000000"/>
        <w:sz w:val="23"/>
      </w:rPr>
    </w:lvl>
    <w:lvl w:ilvl="1">
      <w:start w:val="1"/>
      <w:numFmt w:val="decimal"/>
      <w:lvlText w:val="%1.%2."/>
      <w:lvlJc w:val="left"/>
      <w:pPr>
        <w:ind w:left="360" w:hanging="360"/>
      </w:pPr>
      <w:rPr>
        <w:rFonts w:ascii="Helvetica Neue" w:hAnsi="Helvetica Neue" w:hint="default"/>
        <w:color w:val="000000"/>
        <w:sz w:val="23"/>
      </w:rPr>
    </w:lvl>
    <w:lvl w:ilvl="2">
      <w:start w:val="1"/>
      <w:numFmt w:val="decimal"/>
      <w:lvlText w:val="%1.%2.%3."/>
      <w:lvlJc w:val="left"/>
      <w:pPr>
        <w:ind w:left="720" w:hanging="720"/>
      </w:pPr>
      <w:rPr>
        <w:rFonts w:ascii="Helvetica Neue" w:hAnsi="Helvetica Neue" w:hint="default"/>
        <w:color w:val="000000"/>
        <w:sz w:val="23"/>
      </w:rPr>
    </w:lvl>
    <w:lvl w:ilvl="3">
      <w:start w:val="1"/>
      <w:numFmt w:val="decimal"/>
      <w:lvlText w:val="%1.%2.%3.%4."/>
      <w:lvlJc w:val="left"/>
      <w:pPr>
        <w:ind w:left="720" w:hanging="720"/>
      </w:pPr>
      <w:rPr>
        <w:rFonts w:ascii="Helvetica Neue" w:hAnsi="Helvetica Neue" w:hint="default"/>
        <w:color w:val="000000"/>
        <w:sz w:val="23"/>
      </w:rPr>
    </w:lvl>
    <w:lvl w:ilvl="4">
      <w:start w:val="1"/>
      <w:numFmt w:val="decimal"/>
      <w:lvlText w:val="%1.%2.%3.%4.%5."/>
      <w:lvlJc w:val="left"/>
      <w:pPr>
        <w:ind w:left="1080" w:hanging="1080"/>
      </w:pPr>
      <w:rPr>
        <w:rFonts w:ascii="Helvetica Neue" w:hAnsi="Helvetica Neue" w:hint="default"/>
        <w:color w:val="000000"/>
        <w:sz w:val="23"/>
      </w:rPr>
    </w:lvl>
    <w:lvl w:ilvl="5">
      <w:start w:val="1"/>
      <w:numFmt w:val="decimal"/>
      <w:lvlText w:val="%1.%2.%3.%4.%5.%6."/>
      <w:lvlJc w:val="left"/>
      <w:pPr>
        <w:ind w:left="1080" w:hanging="1080"/>
      </w:pPr>
      <w:rPr>
        <w:rFonts w:ascii="Helvetica Neue" w:hAnsi="Helvetica Neue" w:hint="default"/>
        <w:color w:val="000000"/>
        <w:sz w:val="23"/>
      </w:rPr>
    </w:lvl>
    <w:lvl w:ilvl="6">
      <w:start w:val="1"/>
      <w:numFmt w:val="decimal"/>
      <w:lvlText w:val="%1.%2.%3.%4.%5.%6.%7."/>
      <w:lvlJc w:val="left"/>
      <w:pPr>
        <w:ind w:left="1440" w:hanging="1440"/>
      </w:pPr>
      <w:rPr>
        <w:rFonts w:ascii="Helvetica Neue" w:hAnsi="Helvetica Neue" w:hint="default"/>
        <w:color w:val="000000"/>
        <w:sz w:val="23"/>
      </w:rPr>
    </w:lvl>
    <w:lvl w:ilvl="7">
      <w:start w:val="1"/>
      <w:numFmt w:val="decimal"/>
      <w:lvlText w:val="%1.%2.%3.%4.%5.%6.%7.%8."/>
      <w:lvlJc w:val="left"/>
      <w:pPr>
        <w:ind w:left="1440" w:hanging="1440"/>
      </w:pPr>
      <w:rPr>
        <w:rFonts w:ascii="Helvetica Neue" w:hAnsi="Helvetica Neue" w:hint="default"/>
        <w:color w:val="000000"/>
        <w:sz w:val="23"/>
      </w:rPr>
    </w:lvl>
    <w:lvl w:ilvl="8">
      <w:start w:val="1"/>
      <w:numFmt w:val="decimal"/>
      <w:lvlText w:val="%1.%2.%3.%4.%5.%6.%7.%8.%9."/>
      <w:lvlJc w:val="left"/>
      <w:pPr>
        <w:ind w:left="1800" w:hanging="1800"/>
      </w:pPr>
      <w:rPr>
        <w:rFonts w:ascii="Helvetica Neue" w:hAnsi="Helvetica Neue" w:hint="default"/>
        <w:color w:val="000000"/>
        <w:sz w:val="23"/>
      </w:rPr>
    </w:lvl>
  </w:abstractNum>
  <w:abstractNum w:abstractNumId="10">
    <w:nsid w:val="588C3545"/>
    <w:multiLevelType w:val="multilevel"/>
    <w:tmpl w:val="BBAAF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235B65"/>
    <w:multiLevelType w:val="multilevel"/>
    <w:tmpl w:val="136ED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7660A9"/>
    <w:multiLevelType w:val="hybridMultilevel"/>
    <w:tmpl w:val="A2BA427A"/>
    <w:lvl w:ilvl="0" w:tplc="B5D8BA38">
      <w:start w:val="1"/>
      <w:numFmt w:val="decimal"/>
      <w:lvlText w:val="%1."/>
      <w:lvlJc w:val="left"/>
      <w:pPr>
        <w:tabs>
          <w:tab w:val="num" w:pos="1494"/>
        </w:tabs>
        <w:ind w:left="1494"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nsid w:val="746B7EAF"/>
    <w:multiLevelType w:val="multilevel"/>
    <w:tmpl w:val="87F6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9"/>
  </w:num>
  <w:num w:numId="4">
    <w:abstractNumId w:val="4"/>
  </w:num>
  <w:num w:numId="5">
    <w:abstractNumId w:val="0"/>
  </w:num>
  <w:num w:numId="6">
    <w:abstractNumId w:val="1"/>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3"/>
  </w:num>
  <w:num w:numId="11">
    <w:abstractNumId w:val="10"/>
  </w:num>
  <w:num w:numId="12">
    <w:abstractNumId w:val="11"/>
  </w:num>
  <w:num w:numId="13">
    <w:abstractNumId w:val="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73"/>
    <w:rsid w:val="00035A91"/>
    <w:rsid w:val="000B66BD"/>
    <w:rsid w:val="001317EE"/>
    <w:rsid w:val="001C6598"/>
    <w:rsid w:val="002C4B0F"/>
    <w:rsid w:val="003A2355"/>
    <w:rsid w:val="004B15FD"/>
    <w:rsid w:val="00554E2B"/>
    <w:rsid w:val="005F4700"/>
    <w:rsid w:val="006654A0"/>
    <w:rsid w:val="00771270"/>
    <w:rsid w:val="007B1E1D"/>
    <w:rsid w:val="007F4D44"/>
    <w:rsid w:val="008010CF"/>
    <w:rsid w:val="008A5EE9"/>
    <w:rsid w:val="009912BC"/>
    <w:rsid w:val="009966EE"/>
    <w:rsid w:val="009E19C2"/>
    <w:rsid w:val="009E534F"/>
    <w:rsid w:val="00A4210A"/>
    <w:rsid w:val="00BD5B0F"/>
    <w:rsid w:val="00C178CB"/>
    <w:rsid w:val="00C75F6E"/>
    <w:rsid w:val="00C83073"/>
    <w:rsid w:val="00CF7F1D"/>
    <w:rsid w:val="00D124FA"/>
    <w:rsid w:val="00D721DD"/>
    <w:rsid w:val="00D776CB"/>
    <w:rsid w:val="00E80C4C"/>
    <w:rsid w:val="00EB6F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66BD"/>
    <w:pPr>
      <w:keepNext/>
      <w:overflowPunct w:val="0"/>
      <w:autoSpaceDE w:val="0"/>
      <w:autoSpaceDN w:val="0"/>
      <w:adjustRightInd w:val="0"/>
      <w:spacing w:after="0" w:line="240" w:lineRule="auto"/>
      <w:ind w:firstLine="567"/>
      <w:jc w:val="both"/>
      <w:outlineLvl w:val="0"/>
    </w:pPr>
    <w:rPr>
      <w:rFonts w:ascii="Times New Roman CYR" w:eastAsia="Arial Unicode MS" w:hAnsi="Times New Roman CYR" w:cs="Arial Unicode MS"/>
      <w:b/>
      <w:bCs/>
      <w:sz w:val="24"/>
      <w:szCs w:val="20"/>
    </w:rPr>
  </w:style>
  <w:style w:type="paragraph" w:styleId="4">
    <w:name w:val="heading 4"/>
    <w:basedOn w:val="a"/>
    <w:next w:val="a"/>
    <w:link w:val="40"/>
    <w:uiPriority w:val="9"/>
    <w:qFormat/>
    <w:rsid w:val="000B66BD"/>
    <w:pPr>
      <w:keepNext/>
      <w:overflowPunct w:val="0"/>
      <w:autoSpaceDE w:val="0"/>
      <w:autoSpaceDN w:val="0"/>
      <w:adjustRightInd w:val="0"/>
      <w:spacing w:after="0" w:line="240" w:lineRule="auto"/>
      <w:ind w:firstLine="567"/>
      <w:jc w:val="both"/>
      <w:outlineLvl w:val="3"/>
    </w:pPr>
    <w:rPr>
      <w:rFonts w:ascii="Times New Roman" w:eastAsia="Times New Roman" w:hAnsi="Times New Roman" w:cs="Times New Roman"/>
      <w:noProof/>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B0F"/>
    <w:pPr>
      <w:ind w:left="720"/>
      <w:contextualSpacing/>
    </w:pPr>
  </w:style>
  <w:style w:type="paragraph" w:styleId="a4">
    <w:name w:val="header"/>
    <w:basedOn w:val="a"/>
    <w:link w:val="a5"/>
    <w:uiPriority w:val="99"/>
    <w:unhideWhenUsed/>
    <w:rsid w:val="00C178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78CB"/>
  </w:style>
  <w:style w:type="paragraph" w:styleId="a6">
    <w:name w:val="footer"/>
    <w:basedOn w:val="a"/>
    <w:link w:val="a7"/>
    <w:uiPriority w:val="99"/>
    <w:unhideWhenUsed/>
    <w:rsid w:val="00C178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78CB"/>
  </w:style>
  <w:style w:type="paragraph" w:styleId="a8">
    <w:name w:val="Normal (Web)"/>
    <w:basedOn w:val="a"/>
    <w:uiPriority w:val="99"/>
    <w:unhideWhenUsed/>
    <w:rsid w:val="006654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A421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210A"/>
    <w:rPr>
      <w:rFonts w:ascii="Tahoma" w:hAnsi="Tahoma" w:cs="Tahoma"/>
      <w:sz w:val="16"/>
      <w:szCs w:val="16"/>
    </w:rPr>
  </w:style>
  <w:style w:type="character" w:customStyle="1" w:styleId="10">
    <w:name w:val="Заголовок 1 Знак"/>
    <w:basedOn w:val="a0"/>
    <w:link w:val="1"/>
    <w:uiPriority w:val="9"/>
    <w:rsid w:val="000B66BD"/>
    <w:rPr>
      <w:rFonts w:ascii="Times New Roman CYR" w:eastAsia="Arial Unicode MS" w:hAnsi="Times New Roman CYR" w:cs="Arial Unicode MS"/>
      <w:b/>
      <w:bCs/>
      <w:sz w:val="24"/>
      <w:szCs w:val="20"/>
    </w:rPr>
  </w:style>
  <w:style w:type="character" w:customStyle="1" w:styleId="40">
    <w:name w:val="Заголовок 4 Знак"/>
    <w:basedOn w:val="a0"/>
    <w:link w:val="4"/>
    <w:uiPriority w:val="9"/>
    <w:rsid w:val="000B66BD"/>
    <w:rPr>
      <w:rFonts w:ascii="Times New Roman" w:eastAsia="Times New Roman" w:hAnsi="Times New Roman" w:cs="Times New Roman"/>
      <w:noProof/>
      <w:sz w:val="28"/>
      <w:szCs w:val="24"/>
    </w:rPr>
  </w:style>
  <w:style w:type="character" w:customStyle="1" w:styleId="FontStyle122">
    <w:name w:val="Font Style122"/>
    <w:rsid w:val="000B66BD"/>
    <w:rPr>
      <w:rFonts w:ascii="Times New Roman" w:hAnsi="Times New Roman"/>
      <w:sz w:val="18"/>
    </w:rPr>
  </w:style>
  <w:style w:type="character" w:customStyle="1" w:styleId="FontStyle161">
    <w:name w:val="Font Style161"/>
    <w:rsid w:val="000B66BD"/>
    <w:rPr>
      <w:rFonts w:ascii="Times New Roman" w:hAnsi="Times New Roman"/>
      <w:i/>
      <w:sz w:val="18"/>
    </w:rPr>
  </w:style>
  <w:style w:type="paragraph" w:customStyle="1" w:styleId="Style39">
    <w:name w:val="Style39"/>
    <w:basedOn w:val="a"/>
    <w:rsid w:val="000B66BD"/>
    <w:pPr>
      <w:widowControl w:val="0"/>
      <w:autoSpaceDE w:val="0"/>
      <w:autoSpaceDN w:val="0"/>
      <w:adjustRightInd w:val="0"/>
      <w:spacing w:after="0" w:line="232" w:lineRule="exact"/>
      <w:jc w:val="both"/>
    </w:pPr>
    <w:rPr>
      <w:rFonts w:ascii="Arial" w:eastAsia="Times New Roman" w:hAnsi="Arial" w:cs="Times New Roman"/>
      <w:sz w:val="24"/>
      <w:szCs w:val="24"/>
      <w:lang w:val="ru-RU" w:eastAsia="ru-RU"/>
    </w:rPr>
  </w:style>
  <w:style w:type="paragraph" w:customStyle="1" w:styleId="Style42">
    <w:name w:val="Style42"/>
    <w:basedOn w:val="a"/>
    <w:rsid w:val="000B66BD"/>
    <w:pPr>
      <w:widowControl w:val="0"/>
      <w:autoSpaceDE w:val="0"/>
      <w:autoSpaceDN w:val="0"/>
      <w:adjustRightInd w:val="0"/>
      <w:spacing w:after="0" w:line="230" w:lineRule="exact"/>
      <w:ind w:firstLine="163"/>
      <w:jc w:val="both"/>
    </w:pPr>
    <w:rPr>
      <w:rFonts w:ascii="Arial" w:eastAsia="Times New Roman" w:hAnsi="Arial" w:cs="Times New Roman"/>
      <w:sz w:val="24"/>
      <w:szCs w:val="24"/>
      <w:lang w:val="ru-RU" w:eastAsia="ru-RU"/>
    </w:rPr>
  </w:style>
  <w:style w:type="paragraph" w:customStyle="1" w:styleId="Style38">
    <w:name w:val="Style38"/>
    <w:basedOn w:val="a"/>
    <w:rsid w:val="000B66BD"/>
    <w:pPr>
      <w:widowControl w:val="0"/>
      <w:autoSpaceDE w:val="0"/>
      <w:autoSpaceDN w:val="0"/>
      <w:adjustRightInd w:val="0"/>
      <w:spacing w:after="0" w:line="278" w:lineRule="exact"/>
      <w:ind w:hanging="154"/>
    </w:pPr>
    <w:rPr>
      <w:rFonts w:ascii="Arial" w:eastAsia="Times New Roman" w:hAnsi="Arial" w:cs="Arial"/>
      <w:sz w:val="24"/>
      <w:szCs w:val="24"/>
      <w:lang w:val="ru-RU" w:eastAsia="ru-RU"/>
    </w:rPr>
  </w:style>
  <w:style w:type="table" w:styleId="ab">
    <w:name w:val="Table Grid"/>
    <w:basedOn w:val="a1"/>
    <w:uiPriority w:val="59"/>
    <w:rsid w:val="000B66B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rsid w:val="000B66BD"/>
    <w:rPr>
      <w:rFonts w:cs="Times New Roman"/>
    </w:rPr>
  </w:style>
  <w:style w:type="character" w:styleId="ad">
    <w:name w:val="Hyperlink"/>
    <w:basedOn w:val="a0"/>
    <w:uiPriority w:val="99"/>
    <w:unhideWhenUsed/>
    <w:rsid w:val="000B66BD"/>
    <w:rPr>
      <w:rFonts w:ascii="Times New Roman" w:hAnsi="Times New Roman" w:cs="Times New Roman"/>
      <w:color w:val="0000FF" w:themeColor="hyperlink"/>
      <w:u w:val="single"/>
    </w:rPr>
  </w:style>
  <w:style w:type="character" w:styleId="ae">
    <w:name w:val="FollowedHyperlink"/>
    <w:basedOn w:val="a0"/>
    <w:uiPriority w:val="99"/>
    <w:semiHidden/>
    <w:unhideWhenUsed/>
    <w:rsid w:val="000B66BD"/>
    <w:rPr>
      <w:color w:val="800080" w:themeColor="followedHyperlink"/>
      <w:u w:val="single"/>
    </w:rPr>
  </w:style>
  <w:style w:type="numbering" w:customStyle="1" w:styleId="11">
    <w:name w:val="Нет списка1"/>
    <w:next w:val="a2"/>
    <w:uiPriority w:val="99"/>
    <w:semiHidden/>
    <w:unhideWhenUsed/>
    <w:rsid w:val="000B66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B66BD"/>
    <w:pPr>
      <w:keepNext/>
      <w:overflowPunct w:val="0"/>
      <w:autoSpaceDE w:val="0"/>
      <w:autoSpaceDN w:val="0"/>
      <w:adjustRightInd w:val="0"/>
      <w:spacing w:after="0" w:line="240" w:lineRule="auto"/>
      <w:ind w:firstLine="567"/>
      <w:jc w:val="both"/>
      <w:outlineLvl w:val="0"/>
    </w:pPr>
    <w:rPr>
      <w:rFonts w:ascii="Times New Roman CYR" w:eastAsia="Arial Unicode MS" w:hAnsi="Times New Roman CYR" w:cs="Arial Unicode MS"/>
      <w:b/>
      <w:bCs/>
      <w:sz w:val="24"/>
      <w:szCs w:val="20"/>
    </w:rPr>
  </w:style>
  <w:style w:type="paragraph" w:styleId="4">
    <w:name w:val="heading 4"/>
    <w:basedOn w:val="a"/>
    <w:next w:val="a"/>
    <w:link w:val="40"/>
    <w:uiPriority w:val="9"/>
    <w:qFormat/>
    <w:rsid w:val="000B66BD"/>
    <w:pPr>
      <w:keepNext/>
      <w:overflowPunct w:val="0"/>
      <w:autoSpaceDE w:val="0"/>
      <w:autoSpaceDN w:val="0"/>
      <w:adjustRightInd w:val="0"/>
      <w:spacing w:after="0" w:line="240" w:lineRule="auto"/>
      <w:ind w:firstLine="567"/>
      <w:jc w:val="both"/>
      <w:outlineLvl w:val="3"/>
    </w:pPr>
    <w:rPr>
      <w:rFonts w:ascii="Times New Roman" w:eastAsia="Times New Roman" w:hAnsi="Times New Roman" w:cs="Times New Roman"/>
      <w:noProof/>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B0F"/>
    <w:pPr>
      <w:ind w:left="720"/>
      <w:contextualSpacing/>
    </w:pPr>
  </w:style>
  <w:style w:type="paragraph" w:styleId="a4">
    <w:name w:val="header"/>
    <w:basedOn w:val="a"/>
    <w:link w:val="a5"/>
    <w:uiPriority w:val="99"/>
    <w:unhideWhenUsed/>
    <w:rsid w:val="00C178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78CB"/>
  </w:style>
  <w:style w:type="paragraph" w:styleId="a6">
    <w:name w:val="footer"/>
    <w:basedOn w:val="a"/>
    <w:link w:val="a7"/>
    <w:uiPriority w:val="99"/>
    <w:unhideWhenUsed/>
    <w:rsid w:val="00C178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78CB"/>
  </w:style>
  <w:style w:type="paragraph" w:styleId="a8">
    <w:name w:val="Normal (Web)"/>
    <w:basedOn w:val="a"/>
    <w:uiPriority w:val="99"/>
    <w:unhideWhenUsed/>
    <w:rsid w:val="006654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A421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4210A"/>
    <w:rPr>
      <w:rFonts w:ascii="Tahoma" w:hAnsi="Tahoma" w:cs="Tahoma"/>
      <w:sz w:val="16"/>
      <w:szCs w:val="16"/>
    </w:rPr>
  </w:style>
  <w:style w:type="character" w:customStyle="1" w:styleId="10">
    <w:name w:val="Заголовок 1 Знак"/>
    <w:basedOn w:val="a0"/>
    <w:link w:val="1"/>
    <w:uiPriority w:val="9"/>
    <w:rsid w:val="000B66BD"/>
    <w:rPr>
      <w:rFonts w:ascii="Times New Roman CYR" w:eastAsia="Arial Unicode MS" w:hAnsi="Times New Roman CYR" w:cs="Arial Unicode MS"/>
      <w:b/>
      <w:bCs/>
      <w:sz w:val="24"/>
      <w:szCs w:val="20"/>
    </w:rPr>
  </w:style>
  <w:style w:type="character" w:customStyle="1" w:styleId="40">
    <w:name w:val="Заголовок 4 Знак"/>
    <w:basedOn w:val="a0"/>
    <w:link w:val="4"/>
    <w:uiPriority w:val="9"/>
    <w:rsid w:val="000B66BD"/>
    <w:rPr>
      <w:rFonts w:ascii="Times New Roman" w:eastAsia="Times New Roman" w:hAnsi="Times New Roman" w:cs="Times New Roman"/>
      <w:noProof/>
      <w:sz w:val="28"/>
      <w:szCs w:val="24"/>
    </w:rPr>
  </w:style>
  <w:style w:type="character" w:customStyle="1" w:styleId="FontStyle122">
    <w:name w:val="Font Style122"/>
    <w:rsid w:val="000B66BD"/>
    <w:rPr>
      <w:rFonts w:ascii="Times New Roman" w:hAnsi="Times New Roman"/>
      <w:sz w:val="18"/>
    </w:rPr>
  </w:style>
  <w:style w:type="character" w:customStyle="1" w:styleId="FontStyle161">
    <w:name w:val="Font Style161"/>
    <w:rsid w:val="000B66BD"/>
    <w:rPr>
      <w:rFonts w:ascii="Times New Roman" w:hAnsi="Times New Roman"/>
      <w:i/>
      <w:sz w:val="18"/>
    </w:rPr>
  </w:style>
  <w:style w:type="paragraph" w:customStyle="1" w:styleId="Style39">
    <w:name w:val="Style39"/>
    <w:basedOn w:val="a"/>
    <w:rsid w:val="000B66BD"/>
    <w:pPr>
      <w:widowControl w:val="0"/>
      <w:autoSpaceDE w:val="0"/>
      <w:autoSpaceDN w:val="0"/>
      <w:adjustRightInd w:val="0"/>
      <w:spacing w:after="0" w:line="232" w:lineRule="exact"/>
      <w:jc w:val="both"/>
    </w:pPr>
    <w:rPr>
      <w:rFonts w:ascii="Arial" w:eastAsia="Times New Roman" w:hAnsi="Arial" w:cs="Times New Roman"/>
      <w:sz w:val="24"/>
      <w:szCs w:val="24"/>
      <w:lang w:val="ru-RU" w:eastAsia="ru-RU"/>
    </w:rPr>
  </w:style>
  <w:style w:type="paragraph" w:customStyle="1" w:styleId="Style42">
    <w:name w:val="Style42"/>
    <w:basedOn w:val="a"/>
    <w:rsid w:val="000B66BD"/>
    <w:pPr>
      <w:widowControl w:val="0"/>
      <w:autoSpaceDE w:val="0"/>
      <w:autoSpaceDN w:val="0"/>
      <w:adjustRightInd w:val="0"/>
      <w:spacing w:after="0" w:line="230" w:lineRule="exact"/>
      <w:ind w:firstLine="163"/>
      <w:jc w:val="both"/>
    </w:pPr>
    <w:rPr>
      <w:rFonts w:ascii="Arial" w:eastAsia="Times New Roman" w:hAnsi="Arial" w:cs="Times New Roman"/>
      <w:sz w:val="24"/>
      <w:szCs w:val="24"/>
      <w:lang w:val="ru-RU" w:eastAsia="ru-RU"/>
    </w:rPr>
  </w:style>
  <w:style w:type="paragraph" w:customStyle="1" w:styleId="Style38">
    <w:name w:val="Style38"/>
    <w:basedOn w:val="a"/>
    <w:rsid w:val="000B66BD"/>
    <w:pPr>
      <w:widowControl w:val="0"/>
      <w:autoSpaceDE w:val="0"/>
      <w:autoSpaceDN w:val="0"/>
      <w:adjustRightInd w:val="0"/>
      <w:spacing w:after="0" w:line="278" w:lineRule="exact"/>
      <w:ind w:hanging="154"/>
    </w:pPr>
    <w:rPr>
      <w:rFonts w:ascii="Arial" w:eastAsia="Times New Roman" w:hAnsi="Arial" w:cs="Arial"/>
      <w:sz w:val="24"/>
      <w:szCs w:val="24"/>
      <w:lang w:val="ru-RU" w:eastAsia="ru-RU"/>
    </w:rPr>
  </w:style>
  <w:style w:type="table" w:styleId="ab">
    <w:name w:val="Table Grid"/>
    <w:basedOn w:val="a1"/>
    <w:uiPriority w:val="59"/>
    <w:rsid w:val="000B66B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rsid w:val="000B66BD"/>
    <w:rPr>
      <w:rFonts w:cs="Times New Roman"/>
    </w:rPr>
  </w:style>
  <w:style w:type="character" w:styleId="ad">
    <w:name w:val="Hyperlink"/>
    <w:basedOn w:val="a0"/>
    <w:uiPriority w:val="99"/>
    <w:unhideWhenUsed/>
    <w:rsid w:val="000B66BD"/>
    <w:rPr>
      <w:rFonts w:ascii="Times New Roman" w:hAnsi="Times New Roman" w:cs="Times New Roman"/>
      <w:color w:val="0000FF" w:themeColor="hyperlink"/>
      <w:u w:val="single"/>
    </w:rPr>
  </w:style>
  <w:style w:type="character" w:styleId="ae">
    <w:name w:val="FollowedHyperlink"/>
    <w:basedOn w:val="a0"/>
    <w:uiPriority w:val="99"/>
    <w:semiHidden/>
    <w:unhideWhenUsed/>
    <w:rsid w:val="000B66BD"/>
    <w:rPr>
      <w:color w:val="800080" w:themeColor="followedHyperlink"/>
      <w:u w:val="single"/>
    </w:rPr>
  </w:style>
  <w:style w:type="numbering" w:customStyle="1" w:styleId="11">
    <w:name w:val="Нет списка1"/>
    <w:next w:val="a2"/>
    <w:uiPriority w:val="99"/>
    <w:semiHidden/>
    <w:unhideWhenUsed/>
    <w:rsid w:val="000B6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04007">
      <w:bodyDiv w:val="1"/>
      <w:marLeft w:val="0"/>
      <w:marRight w:val="0"/>
      <w:marTop w:val="0"/>
      <w:marBottom w:val="0"/>
      <w:divBdr>
        <w:top w:val="none" w:sz="0" w:space="0" w:color="auto"/>
        <w:left w:val="none" w:sz="0" w:space="0" w:color="auto"/>
        <w:bottom w:val="none" w:sz="0" w:space="0" w:color="auto"/>
        <w:right w:val="none" w:sz="0" w:space="0" w:color="auto"/>
      </w:divBdr>
    </w:div>
    <w:div w:id="188571609">
      <w:bodyDiv w:val="1"/>
      <w:marLeft w:val="0"/>
      <w:marRight w:val="0"/>
      <w:marTop w:val="0"/>
      <w:marBottom w:val="0"/>
      <w:divBdr>
        <w:top w:val="none" w:sz="0" w:space="0" w:color="auto"/>
        <w:left w:val="none" w:sz="0" w:space="0" w:color="auto"/>
        <w:bottom w:val="none" w:sz="0" w:space="0" w:color="auto"/>
        <w:right w:val="none" w:sz="0" w:space="0" w:color="auto"/>
      </w:divBdr>
    </w:div>
    <w:div w:id="203714849">
      <w:bodyDiv w:val="1"/>
      <w:marLeft w:val="0"/>
      <w:marRight w:val="0"/>
      <w:marTop w:val="0"/>
      <w:marBottom w:val="0"/>
      <w:divBdr>
        <w:top w:val="none" w:sz="0" w:space="0" w:color="auto"/>
        <w:left w:val="none" w:sz="0" w:space="0" w:color="auto"/>
        <w:bottom w:val="none" w:sz="0" w:space="0" w:color="auto"/>
        <w:right w:val="none" w:sz="0" w:space="0" w:color="auto"/>
      </w:divBdr>
    </w:div>
    <w:div w:id="221138545">
      <w:bodyDiv w:val="1"/>
      <w:marLeft w:val="0"/>
      <w:marRight w:val="0"/>
      <w:marTop w:val="0"/>
      <w:marBottom w:val="0"/>
      <w:divBdr>
        <w:top w:val="none" w:sz="0" w:space="0" w:color="auto"/>
        <w:left w:val="none" w:sz="0" w:space="0" w:color="auto"/>
        <w:bottom w:val="none" w:sz="0" w:space="0" w:color="auto"/>
        <w:right w:val="none" w:sz="0" w:space="0" w:color="auto"/>
      </w:divBdr>
    </w:div>
    <w:div w:id="238178662">
      <w:bodyDiv w:val="1"/>
      <w:marLeft w:val="0"/>
      <w:marRight w:val="0"/>
      <w:marTop w:val="0"/>
      <w:marBottom w:val="0"/>
      <w:divBdr>
        <w:top w:val="none" w:sz="0" w:space="0" w:color="auto"/>
        <w:left w:val="none" w:sz="0" w:space="0" w:color="auto"/>
        <w:bottom w:val="none" w:sz="0" w:space="0" w:color="auto"/>
        <w:right w:val="none" w:sz="0" w:space="0" w:color="auto"/>
      </w:divBdr>
    </w:div>
    <w:div w:id="277680845">
      <w:bodyDiv w:val="1"/>
      <w:marLeft w:val="0"/>
      <w:marRight w:val="0"/>
      <w:marTop w:val="0"/>
      <w:marBottom w:val="0"/>
      <w:divBdr>
        <w:top w:val="none" w:sz="0" w:space="0" w:color="auto"/>
        <w:left w:val="none" w:sz="0" w:space="0" w:color="auto"/>
        <w:bottom w:val="none" w:sz="0" w:space="0" w:color="auto"/>
        <w:right w:val="none" w:sz="0" w:space="0" w:color="auto"/>
      </w:divBdr>
    </w:div>
    <w:div w:id="335304262">
      <w:bodyDiv w:val="1"/>
      <w:marLeft w:val="0"/>
      <w:marRight w:val="0"/>
      <w:marTop w:val="0"/>
      <w:marBottom w:val="0"/>
      <w:divBdr>
        <w:top w:val="none" w:sz="0" w:space="0" w:color="auto"/>
        <w:left w:val="none" w:sz="0" w:space="0" w:color="auto"/>
        <w:bottom w:val="none" w:sz="0" w:space="0" w:color="auto"/>
        <w:right w:val="none" w:sz="0" w:space="0" w:color="auto"/>
      </w:divBdr>
    </w:div>
    <w:div w:id="425394442">
      <w:bodyDiv w:val="1"/>
      <w:marLeft w:val="0"/>
      <w:marRight w:val="0"/>
      <w:marTop w:val="0"/>
      <w:marBottom w:val="0"/>
      <w:divBdr>
        <w:top w:val="none" w:sz="0" w:space="0" w:color="auto"/>
        <w:left w:val="none" w:sz="0" w:space="0" w:color="auto"/>
        <w:bottom w:val="none" w:sz="0" w:space="0" w:color="auto"/>
        <w:right w:val="none" w:sz="0" w:space="0" w:color="auto"/>
      </w:divBdr>
    </w:div>
    <w:div w:id="687876009">
      <w:bodyDiv w:val="1"/>
      <w:marLeft w:val="0"/>
      <w:marRight w:val="0"/>
      <w:marTop w:val="0"/>
      <w:marBottom w:val="0"/>
      <w:divBdr>
        <w:top w:val="none" w:sz="0" w:space="0" w:color="auto"/>
        <w:left w:val="none" w:sz="0" w:space="0" w:color="auto"/>
        <w:bottom w:val="none" w:sz="0" w:space="0" w:color="auto"/>
        <w:right w:val="none" w:sz="0" w:space="0" w:color="auto"/>
      </w:divBdr>
    </w:div>
    <w:div w:id="700059817">
      <w:bodyDiv w:val="1"/>
      <w:marLeft w:val="0"/>
      <w:marRight w:val="0"/>
      <w:marTop w:val="0"/>
      <w:marBottom w:val="0"/>
      <w:divBdr>
        <w:top w:val="none" w:sz="0" w:space="0" w:color="auto"/>
        <w:left w:val="none" w:sz="0" w:space="0" w:color="auto"/>
        <w:bottom w:val="none" w:sz="0" w:space="0" w:color="auto"/>
        <w:right w:val="none" w:sz="0" w:space="0" w:color="auto"/>
      </w:divBdr>
    </w:div>
    <w:div w:id="757947777">
      <w:bodyDiv w:val="1"/>
      <w:marLeft w:val="0"/>
      <w:marRight w:val="0"/>
      <w:marTop w:val="0"/>
      <w:marBottom w:val="0"/>
      <w:divBdr>
        <w:top w:val="none" w:sz="0" w:space="0" w:color="auto"/>
        <w:left w:val="none" w:sz="0" w:space="0" w:color="auto"/>
        <w:bottom w:val="none" w:sz="0" w:space="0" w:color="auto"/>
        <w:right w:val="none" w:sz="0" w:space="0" w:color="auto"/>
      </w:divBdr>
    </w:div>
    <w:div w:id="764813499">
      <w:bodyDiv w:val="1"/>
      <w:marLeft w:val="0"/>
      <w:marRight w:val="0"/>
      <w:marTop w:val="0"/>
      <w:marBottom w:val="0"/>
      <w:divBdr>
        <w:top w:val="none" w:sz="0" w:space="0" w:color="auto"/>
        <w:left w:val="none" w:sz="0" w:space="0" w:color="auto"/>
        <w:bottom w:val="none" w:sz="0" w:space="0" w:color="auto"/>
        <w:right w:val="none" w:sz="0" w:space="0" w:color="auto"/>
      </w:divBdr>
    </w:div>
    <w:div w:id="842011513">
      <w:bodyDiv w:val="1"/>
      <w:marLeft w:val="0"/>
      <w:marRight w:val="0"/>
      <w:marTop w:val="0"/>
      <w:marBottom w:val="0"/>
      <w:divBdr>
        <w:top w:val="none" w:sz="0" w:space="0" w:color="auto"/>
        <w:left w:val="none" w:sz="0" w:space="0" w:color="auto"/>
        <w:bottom w:val="none" w:sz="0" w:space="0" w:color="auto"/>
        <w:right w:val="none" w:sz="0" w:space="0" w:color="auto"/>
      </w:divBdr>
    </w:div>
    <w:div w:id="1231423260">
      <w:bodyDiv w:val="1"/>
      <w:marLeft w:val="0"/>
      <w:marRight w:val="0"/>
      <w:marTop w:val="0"/>
      <w:marBottom w:val="0"/>
      <w:divBdr>
        <w:top w:val="none" w:sz="0" w:space="0" w:color="auto"/>
        <w:left w:val="none" w:sz="0" w:space="0" w:color="auto"/>
        <w:bottom w:val="none" w:sz="0" w:space="0" w:color="auto"/>
        <w:right w:val="none" w:sz="0" w:space="0" w:color="auto"/>
      </w:divBdr>
    </w:div>
    <w:div w:id="1307274426">
      <w:bodyDiv w:val="1"/>
      <w:marLeft w:val="0"/>
      <w:marRight w:val="0"/>
      <w:marTop w:val="0"/>
      <w:marBottom w:val="0"/>
      <w:divBdr>
        <w:top w:val="none" w:sz="0" w:space="0" w:color="auto"/>
        <w:left w:val="none" w:sz="0" w:space="0" w:color="auto"/>
        <w:bottom w:val="none" w:sz="0" w:space="0" w:color="auto"/>
        <w:right w:val="none" w:sz="0" w:space="0" w:color="auto"/>
      </w:divBdr>
    </w:div>
    <w:div w:id="1349405235">
      <w:bodyDiv w:val="1"/>
      <w:marLeft w:val="0"/>
      <w:marRight w:val="0"/>
      <w:marTop w:val="0"/>
      <w:marBottom w:val="0"/>
      <w:divBdr>
        <w:top w:val="none" w:sz="0" w:space="0" w:color="auto"/>
        <w:left w:val="none" w:sz="0" w:space="0" w:color="auto"/>
        <w:bottom w:val="none" w:sz="0" w:space="0" w:color="auto"/>
        <w:right w:val="none" w:sz="0" w:space="0" w:color="auto"/>
      </w:divBdr>
    </w:div>
    <w:div w:id="1379818605">
      <w:bodyDiv w:val="1"/>
      <w:marLeft w:val="0"/>
      <w:marRight w:val="0"/>
      <w:marTop w:val="0"/>
      <w:marBottom w:val="0"/>
      <w:divBdr>
        <w:top w:val="none" w:sz="0" w:space="0" w:color="auto"/>
        <w:left w:val="none" w:sz="0" w:space="0" w:color="auto"/>
        <w:bottom w:val="none" w:sz="0" w:space="0" w:color="auto"/>
        <w:right w:val="none" w:sz="0" w:space="0" w:color="auto"/>
      </w:divBdr>
    </w:div>
    <w:div w:id="1385637404">
      <w:bodyDiv w:val="1"/>
      <w:marLeft w:val="0"/>
      <w:marRight w:val="0"/>
      <w:marTop w:val="0"/>
      <w:marBottom w:val="0"/>
      <w:divBdr>
        <w:top w:val="none" w:sz="0" w:space="0" w:color="auto"/>
        <w:left w:val="none" w:sz="0" w:space="0" w:color="auto"/>
        <w:bottom w:val="none" w:sz="0" w:space="0" w:color="auto"/>
        <w:right w:val="none" w:sz="0" w:space="0" w:color="auto"/>
      </w:divBdr>
    </w:div>
    <w:div w:id="1685787657">
      <w:bodyDiv w:val="1"/>
      <w:marLeft w:val="0"/>
      <w:marRight w:val="0"/>
      <w:marTop w:val="0"/>
      <w:marBottom w:val="0"/>
      <w:divBdr>
        <w:top w:val="none" w:sz="0" w:space="0" w:color="auto"/>
        <w:left w:val="none" w:sz="0" w:space="0" w:color="auto"/>
        <w:bottom w:val="none" w:sz="0" w:space="0" w:color="auto"/>
        <w:right w:val="none" w:sz="0" w:space="0" w:color="auto"/>
      </w:divBdr>
    </w:div>
    <w:div w:id="1718625930">
      <w:bodyDiv w:val="1"/>
      <w:marLeft w:val="0"/>
      <w:marRight w:val="0"/>
      <w:marTop w:val="0"/>
      <w:marBottom w:val="0"/>
      <w:divBdr>
        <w:top w:val="none" w:sz="0" w:space="0" w:color="auto"/>
        <w:left w:val="none" w:sz="0" w:space="0" w:color="auto"/>
        <w:bottom w:val="none" w:sz="0" w:space="0" w:color="auto"/>
        <w:right w:val="none" w:sz="0" w:space="0" w:color="auto"/>
      </w:divBdr>
    </w:div>
    <w:div w:id="1740398322">
      <w:bodyDiv w:val="1"/>
      <w:marLeft w:val="0"/>
      <w:marRight w:val="0"/>
      <w:marTop w:val="0"/>
      <w:marBottom w:val="0"/>
      <w:divBdr>
        <w:top w:val="none" w:sz="0" w:space="0" w:color="auto"/>
        <w:left w:val="none" w:sz="0" w:space="0" w:color="auto"/>
        <w:bottom w:val="none" w:sz="0" w:space="0" w:color="auto"/>
        <w:right w:val="none" w:sz="0" w:space="0" w:color="auto"/>
      </w:divBdr>
    </w:div>
    <w:div w:id="21270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7.wmf"/><Relationship Id="rId63" Type="http://schemas.openxmlformats.org/officeDocument/2006/relationships/oleObject" Target="embeddings/oleObject29.bin"/><Relationship Id="rId159" Type="http://schemas.openxmlformats.org/officeDocument/2006/relationships/image" Target="media/image74.wmf"/><Relationship Id="rId170" Type="http://schemas.openxmlformats.org/officeDocument/2006/relationships/image" Target="media/image79.wmf"/><Relationship Id="rId226" Type="http://schemas.openxmlformats.org/officeDocument/2006/relationships/image" Target="media/image106.wmf"/><Relationship Id="rId268" Type="http://schemas.openxmlformats.org/officeDocument/2006/relationships/oleObject" Target="embeddings/oleObject135.bin"/><Relationship Id="rId32" Type="http://schemas.openxmlformats.org/officeDocument/2006/relationships/image" Target="media/image12.wmf"/><Relationship Id="rId74" Type="http://schemas.openxmlformats.org/officeDocument/2006/relationships/image" Target="media/image33.wmf"/><Relationship Id="rId128" Type="http://schemas.openxmlformats.org/officeDocument/2006/relationships/image" Target="media/image59.wmf"/><Relationship Id="rId5" Type="http://schemas.openxmlformats.org/officeDocument/2006/relationships/webSettings" Target="webSettings.xml"/><Relationship Id="rId181" Type="http://schemas.openxmlformats.org/officeDocument/2006/relationships/oleObject" Target="embeddings/oleObject90.bin"/><Relationship Id="rId237" Type="http://schemas.openxmlformats.org/officeDocument/2006/relationships/oleObject" Target="embeddings/oleObject119.bin"/><Relationship Id="rId279" Type="http://schemas.openxmlformats.org/officeDocument/2006/relationships/image" Target="media/image132.wmf"/><Relationship Id="rId43" Type="http://schemas.openxmlformats.org/officeDocument/2006/relationships/oleObject" Target="embeddings/oleObject19.bin"/><Relationship Id="rId139" Type="http://schemas.openxmlformats.org/officeDocument/2006/relationships/image" Target="media/image64.wmf"/><Relationship Id="rId85" Type="http://schemas.openxmlformats.org/officeDocument/2006/relationships/oleObject" Target="embeddings/oleObject40.bin"/><Relationship Id="rId150" Type="http://schemas.openxmlformats.org/officeDocument/2006/relationships/oleObject" Target="embeddings/oleObject74.bin"/><Relationship Id="rId192" Type="http://schemas.openxmlformats.org/officeDocument/2006/relationships/image" Target="media/image90.wmf"/><Relationship Id="rId206" Type="http://schemas.openxmlformats.org/officeDocument/2006/relationships/oleObject" Target="embeddings/oleObject103.bin"/><Relationship Id="rId248" Type="http://schemas.openxmlformats.org/officeDocument/2006/relationships/image" Target="media/image117.wmf"/><Relationship Id="rId269" Type="http://schemas.openxmlformats.org/officeDocument/2006/relationships/image" Target="media/image127.wmf"/><Relationship Id="rId12" Type="http://schemas.openxmlformats.org/officeDocument/2006/relationships/oleObject" Target="embeddings/oleObject3.bin"/><Relationship Id="rId33" Type="http://schemas.openxmlformats.org/officeDocument/2006/relationships/oleObject" Target="embeddings/oleObject14.bin"/><Relationship Id="rId108" Type="http://schemas.openxmlformats.org/officeDocument/2006/relationships/image" Target="media/image49.wmf"/><Relationship Id="rId129" Type="http://schemas.openxmlformats.org/officeDocument/2006/relationships/oleObject" Target="embeddings/oleObject63.bin"/><Relationship Id="rId280" Type="http://schemas.openxmlformats.org/officeDocument/2006/relationships/oleObject" Target="embeddings/oleObject141.bin"/><Relationship Id="rId54" Type="http://schemas.openxmlformats.org/officeDocument/2006/relationships/image" Target="media/image23.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oleObject" Target="embeddings/oleObject69.bin"/><Relationship Id="rId161" Type="http://schemas.openxmlformats.org/officeDocument/2006/relationships/image" Target="media/image75.wmf"/><Relationship Id="rId182" Type="http://schemas.openxmlformats.org/officeDocument/2006/relationships/image" Target="media/image85.wmf"/><Relationship Id="rId217" Type="http://schemas.openxmlformats.org/officeDocument/2006/relationships/oleObject" Target="embeddings/oleObject109.bin"/><Relationship Id="rId6" Type="http://schemas.openxmlformats.org/officeDocument/2006/relationships/footnotes" Target="footnotes.xml"/><Relationship Id="rId238" Type="http://schemas.openxmlformats.org/officeDocument/2006/relationships/image" Target="media/image112.wmf"/><Relationship Id="rId259" Type="http://schemas.openxmlformats.org/officeDocument/2006/relationships/oleObject" Target="embeddings/oleObject130.bin"/><Relationship Id="rId23" Type="http://schemas.openxmlformats.org/officeDocument/2006/relationships/image" Target="media/image8.wmf"/><Relationship Id="rId119" Type="http://schemas.openxmlformats.org/officeDocument/2006/relationships/oleObject" Target="embeddings/oleObject58.bin"/><Relationship Id="rId270" Type="http://schemas.openxmlformats.org/officeDocument/2006/relationships/oleObject" Target="embeddings/oleObject136.bin"/><Relationship Id="rId44" Type="http://schemas.openxmlformats.org/officeDocument/2006/relationships/image" Target="media/image18.wmf"/><Relationship Id="rId65" Type="http://schemas.openxmlformats.org/officeDocument/2006/relationships/oleObject" Target="embeddings/oleObject30.bin"/><Relationship Id="rId86" Type="http://schemas.openxmlformats.org/officeDocument/2006/relationships/image" Target="media/image39.wmf"/><Relationship Id="rId130" Type="http://schemas.openxmlformats.org/officeDocument/2006/relationships/image" Target="media/image60.wmf"/><Relationship Id="rId151" Type="http://schemas.openxmlformats.org/officeDocument/2006/relationships/image" Target="media/image70.wmf"/><Relationship Id="rId172" Type="http://schemas.openxmlformats.org/officeDocument/2006/relationships/image" Target="media/image80.wmf"/><Relationship Id="rId193" Type="http://schemas.openxmlformats.org/officeDocument/2006/relationships/oleObject" Target="embeddings/oleObject96.bin"/><Relationship Id="rId207" Type="http://schemas.openxmlformats.org/officeDocument/2006/relationships/image" Target="media/image97.wmf"/><Relationship Id="rId228" Type="http://schemas.openxmlformats.org/officeDocument/2006/relationships/image" Target="media/image107.wmf"/><Relationship Id="rId249" Type="http://schemas.openxmlformats.org/officeDocument/2006/relationships/oleObject" Target="embeddings/oleObject125.bin"/><Relationship Id="rId13" Type="http://schemas.openxmlformats.org/officeDocument/2006/relationships/image" Target="media/image3.wmf"/><Relationship Id="rId109" Type="http://schemas.openxmlformats.org/officeDocument/2006/relationships/oleObject" Target="embeddings/oleObject53.bin"/><Relationship Id="rId260" Type="http://schemas.openxmlformats.org/officeDocument/2006/relationships/image" Target="media/image123.wmf"/><Relationship Id="rId281" Type="http://schemas.openxmlformats.org/officeDocument/2006/relationships/image" Target="media/image133.wmf"/><Relationship Id="rId34" Type="http://schemas.openxmlformats.org/officeDocument/2006/relationships/image" Target="media/image13.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oleObject" Target="embeddings/oleObject46.bin"/><Relationship Id="rId120" Type="http://schemas.openxmlformats.org/officeDocument/2006/relationships/image" Target="media/image55.wmf"/><Relationship Id="rId141" Type="http://schemas.openxmlformats.org/officeDocument/2006/relationships/image" Target="media/image65.wmf"/><Relationship Id="rId7" Type="http://schemas.openxmlformats.org/officeDocument/2006/relationships/endnotes" Target="endnotes.xml"/><Relationship Id="rId162" Type="http://schemas.openxmlformats.org/officeDocument/2006/relationships/oleObject" Target="embeddings/oleObject80.bin"/><Relationship Id="rId183" Type="http://schemas.openxmlformats.org/officeDocument/2006/relationships/oleObject" Target="embeddings/oleObject91.bin"/><Relationship Id="rId218" Type="http://schemas.openxmlformats.org/officeDocument/2006/relationships/image" Target="media/image102.wmf"/><Relationship Id="rId239" Type="http://schemas.openxmlformats.org/officeDocument/2006/relationships/oleObject" Target="embeddings/oleObject120.bin"/><Relationship Id="rId250" Type="http://schemas.openxmlformats.org/officeDocument/2006/relationships/image" Target="media/image118.wmf"/><Relationship Id="rId271" Type="http://schemas.openxmlformats.org/officeDocument/2006/relationships/image" Target="media/image128.wmf"/><Relationship Id="rId24" Type="http://schemas.openxmlformats.org/officeDocument/2006/relationships/oleObject" Target="embeddings/oleObject9.bin"/><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image" Target="media/image50.wmf"/><Relationship Id="rId131" Type="http://schemas.openxmlformats.org/officeDocument/2006/relationships/oleObject" Target="embeddings/oleObject64.bin"/><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1.wmf"/><Relationship Id="rId208" Type="http://schemas.openxmlformats.org/officeDocument/2006/relationships/oleObject" Target="embeddings/oleObject104.bin"/><Relationship Id="rId229" Type="http://schemas.openxmlformats.org/officeDocument/2006/relationships/oleObject" Target="embeddings/oleObject115.bin"/><Relationship Id="rId240" Type="http://schemas.openxmlformats.org/officeDocument/2006/relationships/image" Target="media/image113.wmf"/><Relationship Id="rId261" Type="http://schemas.openxmlformats.org/officeDocument/2006/relationships/oleObject" Target="embeddings/oleObject131.bin"/><Relationship Id="rId14" Type="http://schemas.openxmlformats.org/officeDocument/2006/relationships/oleObject" Target="embeddings/oleObject4.bin"/><Relationship Id="rId35" Type="http://schemas.openxmlformats.org/officeDocument/2006/relationships/oleObject" Target="embeddings/oleObject15.bin"/><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image" Target="media/image46.wmf"/><Relationship Id="rId282" Type="http://schemas.openxmlformats.org/officeDocument/2006/relationships/oleObject" Target="embeddings/oleObject142.bin"/><Relationship Id="rId8" Type="http://schemas.openxmlformats.org/officeDocument/2006/relationships/image" Target="media/image1.wmf"/><Relationship Id="rId98" Type="http://schemas.openxmlformats.org/officeDocument/2006/relationships/image" Target="media/image45.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oleObject" Target="embeddings/oleObject81.bin"/><Relationship Id="rId184" Type="http://schemas.openxmlformats.org/officeDocument/2006/relationships/image" Target="media/image86.wmf"/><Relationship Id="rId219" Type="http://schemas.openxmlformats.org/officeDocument/2006/relationships/oleObject" Target="embeddings/oleObject110.bin"/><Relationship Id="rId230" Type="http://schemas.openxmlformats.org/officeDocument/2006/relationships/image" Target="media/image108.wmf"/><Relationship Id="rId251" Type="http://schemas.openxmlformats.org/officeDocument/2006/relationships/oleObject" Target="embeddings/oleObject126.bin"/><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1.bin"/><Relationship Id="rId272" Type="http://schemas.openxmlformats.org/officeDocument/2006/relationships/oleObject" Target="embeddings/oleObject137.bin"/><Relationship Id="rId88" Type="http://schemas.openxmlformats.org/officeDocument/2006/relationships/image" Target="media/image40.w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image" Target="media/image71.wmf"/><Relationship Id="rId174" Type="http://schemas.openxmlformats.org/officeDocument/2006/relationships/image" Target="media/image81.wmf"/><Relationship Id="rId195" Type="http://schemas.openxmlformats.org/officeDocument/2006/relationships/oleObject" Target="embeddings/oleObject97.bin"/><Relationship Id="rId209" Type="http://schemas.openxmlformats.org/officeDocument/2006/relationships/image" Target="media/image98.wmf"/><Relationship Id="rId220" Type="http://schemas.openxmlformats.org/officeDocument/2006/relationships/image" Target="media/image103.wmf"/><Relationship Id="rId241" Type="http://schemas.openxmlformats.org/officeDocument/2006/relationships/oleObject" Target="embeddings/oleObject121.bin"/><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oleObject" Target="embeddings/oleObject26.bin"/><Relationship Id="rId262" Type="http://schemas.openxmlformats.org/officeDocument/2006/relationships/image" Target="media/image124.wmf"/><Relationship Id="rId283" Type="http://schemas.openxmlformats.org/officeDocument/2006/relationships/hyperlink" Target="http://journals.nupp.edu.ua/mist/article/view/482" TargetMode="External"/><Relationship Id="rId78" Type="http://schemas.openxmlformats.org/officeDocument/2006/relationships/image" Target="media/image3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6.wmf"/><Relationship Id="rId143" Type="http://schemas.openxmlformats.org/officeDocument/2006/relationships/image" Target="media/image66.wmf"/><Relationship Id="rId164" Type="http://schemas.openxmlformats.org/officeDocument/2006/relationships/image" Target="media/image76.wmf"/><Relationship Id="rId185" Type="http://schemas.openxmlformats.org/officeDocument/2006/relationships/oleObject" Target="embeddings/oleObject92.bin"/><Relationship Id="rId9" Type="http://schemas.openxmlformats.org/officeDocument/2006/relationships/oleObject" Target="embeddings/oleObject1.bin"/><Relationship Id="rId210" Type="http://schemas.openxmlformats.org/officeDocument/2006/relationships/oleObject" Target="embeddings/oleObject105.bin"/><Relationship Id="rId26" Type="http://schemas.openxmlformats.org/officeDocument/2006/relationships/oleObject" Target="embeddings/oleObject10.bin"/><Relationship Id="rId231" Type="http://schemas.openxmlformats.org/officeDocument/2006/relationships/oleObject" Target="embeddings/oleObject116.bin"/><Relationship Id="rId252" Type="http://schemas.openxmlformats.org/officeDocument/2006/relationships/image" Target="media/image119.wmf"/><Relationship Id="rId273" Type="http://schemas.openxmlformats.org/officeDocument/2006/relationships/image" Target="media/image129.wmf"/><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image" Target="media/image51.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2.wmf"/><Relationship Id="rId200" Type="http://schemas.openxmlformats.org/officeDocument/2006/relationships/oleObject" Target="embeddings/oleObject100.bin"/><Relationship Id="rId16" Type="http://schemas.openxmlformats.org/officeDocument/2006/relationships/oleObject" Target="embeddings/oleObject5.bin"/><Relationship Id="rId221" Type="http://schemas.openxmlformats.org/officeDocument/2006/relationships/oleObject" Target="embeddings/oleObject111.bin"/><Relationship Id="rId242" Type="http://schemas.openxmlformats.org/officeDocument/2006/relationships/image" Target="media/image114.wmf"/><Relationship Id="rId263" Type="http://schemas.openxmlformats.org/officeDocument/2006/relationships/oleObject" Target="embeddings/oleObject132.bin"/><Relationship Id="rId284" Type="http://schemas.openxmlformats.org/officeDocument/2006/relationships/image" Target="media/image134.png"/><Relationship Id="rId37" Type="http://schemas.openxmlformats.org/officeDocument/2006/relationships/oleObject" Target="embeddings/oleObject16.bin"/><Relationship Id="rId58" Type="http://schemas.openxmlformats.org/officeDocument/2006/relationships/image" Target="media/image25.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oleObject" Target="embeddings/oleObject60.bin"/><Relationship Id="rId144" Type="http://schemas.openxmlformats.org/officeDocument/2006/relationships/oleObject" Target="embeddings/oleObject71.bin"/><Relationship Id="rId90" Type="http://schemas.openxmlformats.org/officeDocument/2006/relationships/image" Target="media/image41.wmf"/><Relationship Id="rId165" Type="http://schemas.openxmlformats.org/officeDocument/2006/relationships/oleObject" Target="embeddings/oleObject82.bin"/><Relationship Id="rId186" Type="http://schemas.openxmlformats.org/officeDocument/2006/relationships/image" Target="media/image87.wmf"/><Relationship Id="rId211" Type="http://schemas.openxmlformats.org/officeDocument/2006/relationships/image" Target="media/image99.wmf"/><Relationship Id="rId232" Type="http://schemas.openxmlformats.org/officeDocument/2006/relationships/image" Target="media/image109.wmf"/><Relationship Id="rId253" Type="http://schemas.openxmlformats.org/officeDocument/2006/relationships/oleObject" Target="embeddings/oleObject127.bin"/><Relationship Id="rId274" Type="http://schemas.openxmlformats.org/officeDocument/2006/relationships/oleObject" Target="embeddings/oleObject138.bin"/><Relationship Id="rId27" Type="http://schemas.openxmlformats.org/officeDocument/2006/relationships/image" Target="media/image10.wmf"/><Relationship Id="rId48" Type="http://schemas.openxmlformats.org/officeDocument/2006/relationships/image" Target="media/image20.wmf"/><Relationship Id="rId69" Type="http://schemas.openxmlformats.org/officeDocument/2006/relationships/oleObject" Target="embeddings/oleObject32.bin"/><Relationship Id="rId113" Type="http://schemas.openxmlformats.org/officeDocument/2006/relationships/oleObject" Target="embeddings/oleObject55.bin"/><Relationship Id="rId134" Type="http://schemas.openxmlformats.org/officeDocument/2006/relationships/oleObject" Target="embeddings/oleObject66.bin"/><Relationship Id="rId80" Type="http://schemas.openxmlformats.org/officeDocument/2006/relationships/image" Target="media/image36.wmf"/><Relationship Id="rId155" Type="http://schemas.openxmlformats.org/officeDocument/2006/relationships/image" Target="media/image72.wmf"/><Relationship Id="rId176" Type="http://schemas.openxmlformats.org/officeDocument/2006/relationships/image" Target="media/image82.wmf"/><Relationship Id="rId197" Type="http://schemas.openxmlformats.org/officeDocument/2006/relationships/oleObject" Target="embeddings/oleObject98.bin"/><Relationship Id="rId201" Type="http://schemas.openxmlformats.org/officeDocument/2006/relationships/image" Target="media/image94.wmf"/><Relationship Id="rId222" Type="http://schemas.openxmlformats.org/officeDocument/2006/relationships/image" Target="media/image104.wmf"/><Relationship Id="rId243" Type="http://schemas.openxmlformats.org/officeDocument/2006/relationships/oleObject" Target="embeddings/oleObject122.bin"/><Relationship Id="rId264" Type="http://schemas.openxmlformats.org/officeDocument/2006/relationships/oleObject" Target="embeddings/oleObject133.bin"/><Relationship Id="rId285" Type="http://schemas.openxmlformats.org/officeDocument/2006/relationships/image" Target="media/image135.png"/><Relationship Id="rId17" Type="http://schemas.openxmlformats.org/officeDocument/2006/relationships/image" Target="media/image5.wmf"/><Relationship Id="rId38" Type="http://schemas.openxmlformats.org/officeDocument/2006/relationships/image" Target="media/image15.wmf"/><Relationship Id="rId59" Type="http://schemas.openxmlformats.org/officeDocument/2006/relationships/oleObject" Target="embeddings/oleObject27.bin"/><Relationship Id="rId103" Type="http://schemas.openxmlformats.org/officeDocument/2006/relationships/oleObject" Target="embeddings/oleObject50.bin"/><Relationship Id="rId124" Type="http://schemas.openxmlformats.org/officeDocument/2006/relationships/image" Target="media/image57.wmf"/><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image" Target="media/image67.wmf"/><Relationship Id="rId166" Type="http://schemas.openxmlformats.org/officeDocument/2006/relationships/image" Target="media/image77.wmf"/><Relationship Id="rId187" Type="http://schemas.openxmlformats.org/officeDocument/2006/relationships/oleObject" Target="embeddings/oleObject93.bin"/><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oleObject" Target="embeddings/oleObject117.bin"/><Relationship Id="rId254" Type="http://schemas.openxmlformats.org/officeDocument/2006/relationships/image" Target="media/image120.wmf"/><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52.wmf"/><Relationship Id="rId275" Type="http://schemas.openxmlformats.org/officeDocument/2006/relationships/image" Target="media/image130.wmf"/><Relationship Id="rId60" Type="http://schemas.openxmlformats.org/officeDocument/2006/relationships/image" Target="media/image26.wmf"/><Relationship Id="rId81" Type="http://schemas.openxmlformats.org/officeDocument/2006/relationships/oleObject" Target="embeddings/oleObject38.bin"/><Relationship Id="rId135" Type="http://schemas.openxmlformats.org/officeDocument/2006/relationships/image" Target="media/image62.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oleObject" Target="embeddings/oleObject99.bin"/><Relationship Id="rId202" Type="http://schemas.openxmlformats.org/officeDocument/2006/relationships/oleObject" Target="embeddings/oleObject101.bin"/><Relationship Id="rId223" Type="http://schemas.openxmlformats.org/officeDocument/2006/relationships/oleObject" Target="embeddings/oleObject112.bin"/><Relationship Id="rId244" Type="http://schemas.openxmlformats.org/officeDocument/2006/relationships/image" Target="media/image115.wmf"/><Relationship Id="rId18" Type="http://schemas.openxmlformats.org/officeDocument/2006/relationships/oleObject" Target="embeddings/oleObject6.bin"/><Relationship Id="rId39" Type="http://schemas.openxmlformats.org/officeDocument/2006/relationships/oleObject" Target="embeddings/oleObject17.bin"/><Relationship Id="rId265" Type="http://schemas.openxmlformats.org/officeDocument/2006/relationships/image" Target="media/image125.wmf"/><Relationship Id="rId286" Type="http://schemas.openxmlformats.org/officeDocument/2006/relationships/image" Target="media/image136.png"/><Relationship Id="rId50" Type="http://schemas.openxmlformats.org/officeDocument/2006/relationships/image" Target="media/image21.wmf"/><Relationship Id="rId104" Type="http://schemas.openxmlformats.org/officeDocument/2006/relationships/image" Target="media/image47.wmf"/><Relationship Id="rId125" Type="http://schemas.openxmlformats.org/officeDocument/2006/relationships/oleObject" Target="embeddings/oleObject61.bin"/><Relationship Id="rId146" Type="http://schemas.openxmlformats.org/officeDocument/2006/relationships/oleObject" Target="embeddings/oleObject72.bin"/><Relationship Id="rId167" Type="http://schemas.openxmlformats.org/officeDocument/2006/relationships/oleObject" Target="embeddings/oleObject83.bin"/><Relationship Id="rId188" Type="http://schemas.openxmlformats.org/officeDocument/2006/relationships/image" Target="media/image88.wmf"/><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image" Target="media/image100.wmf"/><Relationship Id="rId234"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image" Target="media/image11.wmf"/><Relationship Id="rId255" Type="http://schemas.openxmlformats.org/officeDocument/2006/relationships/oleObject" Target="embeddings/oleObject128.bin"/><Relationship Id="rId276" Type="http://schemas.openxmlformats.org/officeDocument/2006/relationships/oleObject" Target="embeddings/oleObject139.bin"/><Relationship Id="rId40" Type="http://schemas.openxmlformats.org/officeDocument/2006/relationships/image" Target="media/image16.wmf"/><Relationship Id="rId115" Type="http://schemas.openxmlformats.org/officeDocument/2006/relationships/oleObject" Target="embeddings/oleObject56.bin"/><Relationship Id="rId136" Type="http://schemas.openxmlformats.org/officeDocument/2006/relationships/oleObject" Target="embeddings/oleObject67.bin"/><Relationship Id="rId157" Type="http://schemas.openxmlformats.org/officeDocument/2006/relationships/image" Target="media/image73.wmf"/><Relationship Id="rId178" Type="http://schemas.openxmlformats.org/officeDocument/2006/relationships/image" Target="media/image83.wmf"/><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image" Target="media/image93.wmf"/><Relationship Id="rId203" Type="http://schemas.openxmlformats.org/officeDocument/2006/relationships/image" Target="media/image95.wmf"/><Relationship Id="rId19" Type="http://schemas.openxmlformats.org/officeDocument/2006/relationships/image" Target="media/image6.wmf"/><Relationship Id="rId224" Type="http://schemas.openxmlformats.org/officeDocument/2006/relationships/image" Target="media/image105.wmf"/><Relationship Id="rId245" Type="http://schemas.openxmlformats.org/officeDocument/2006/relationships/oleObject" Target="embeddings/oleObject123.bin"/><Relationship Id="rId266" Type="http://schemas.openxmlformats.org/officeDocument/2006/relationships/oleObject" Target="embeddings/oleObject134.bin"/><Relationship Id="rId287" Type="http://schemas.openxmlformats.org/officeDocument/2006/relationships/header" Target="header1.xml"/><Relationship Id="rId30" Type="http://schemas.openxmlformats.org/officeDocument/2006/relationships/oleObject" Target="embeddings/oleObject12.bin"/><Relationship Id="rId105" Type="http://schemas.openxmlformats.org/officeDocument/2006/relationships/oleObject" Target="embeddings/oleObject51.bin"/><Relationship Id="rId126" Type="http://schemas.openxmlformats.org/officeDocument/2006/relationships/image" Target="media/image58.wmf"/><Relationship Id="rId147" Type="http://schemas.openxmlformats.org/officeDocument/2006/relationships/image" Target="media/image68.wmf"/><Relationship Id="rId168" Type="http://schemas.openxmlformats.org/officeDocument/2006/relationships/image" Target="media/image78.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oleObject" Target="embeddings/oleObject94.bin"/><Relationship Id="rId3" Type="http://schemas.microsoft.com/office/2007/relationships/stylesWithEffects" Target="stylesWithEffects.xml"/><Relationship Id="rId214" Type="http://schemas.openxmlformats.org/officeDocument/2006/relationships/oleObject" Target="embeddings/oleObject107.bin"/><Relationship Id="rId235" Type="http://schemas.openxmlformats.org/officeDocument/2006/relationships/oleObject" Target="embeddings/oleObject118.bin"/><Relationship Id="rId256" Type="http://schemas.openxmlformats.org/officeDocument/2006/relationships/image" Target="media/image121.wmf"/><Relationship Id="rId277" Type="http://schemas.openxmlformats.org/officeDocument/2006/relationships/image" Target="media/image131.wmf"/><Relationship Id="rId116" Type="http://schemas.openxmlformats.org/officeDocument/2006/relationships/image" Target="media/image53.wmf"/><Relationship Id="rId137" Type="http://schemas.openxmlformats.org/officeDocument/2006/relationships/image" Target="media/image63.wmf"/><Relationship Id="rId158" Type="http://schemas.openxmlformats.org/officeDocument/2006/relationships/oleObject" Target="embeddings/oleObject78.bin"/><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oleObject" Target="embeddings/oleObject89.bin"/><Relationship Id="rId190" Type="http://schemas.openxmlformats.org/officeDocument/2006/relationships/image" Target="media/image89.wmf"/><Relationship Id="rId204" Type="http://schemas.openxmlformats.org/officeDocument/2006/relationships/oleObject" Target="embeddings/oleObject102.bin"/><Relationship Id="rId225" Type="http://schemas.openxmlformats.org/officeDocument/2006/relationships/oleObject" Target="embeddings/oleObject113.bin"/><Relationship Id="rId246" Type="http://schemas.openxmlformats.org/officeDocument/2006/relationships/image" Target="media/image116.wmf"/><Relationship Id="rId267" Type="http://schemas.openxmlformats.org/officeDocument/2006/relationships/image" Target="media/image126.wmf"/><Relationship Id="rId288" Type="http://schemas.openxmlformats.org/officeDocument/2006/relationships/fontTable" Target="fontTable.xml"/><Relationship Id="rId106" Type="http://schemas.openxmlformats.org/officeDocument/2006/relationships/image" Target="media/image48.wmf"/><Relationship Id="rId127" Type="http://schemas.openxmlformats.org/officeDocument/2006/relationships/oleObject" Target="embeddings/oleObject62.bin"/><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image" Target="media/image22.wmf"/><Relationship Id="rId73" Type="http://schemas.openxmlformats.org/officeDocument/2006/relationships/oleObject" Target="embeddings/oleObject34.bin"/><Relationship Id="rId94" Type="http://schemas.openxmlformats.org/officeDocument/2006/relationships/image" Target="media/image43.wmf"/><Relationship Id="rId148" Type="http://schemas.openxmlformats.org/officeDocument/2006/relationships/oleObject" Target="embeddings/oleObject73.bin"/><Relationship Id="rId169" Type="http://schemas.openxmlformats.org/officeDocument/2006/relationships/oleObject" Target="embeddings/oleObject84.bin"/><Relationship Id="rId4" Type="http://schemas.openxmlformats.org/officeDocument/2006/relationships/settings" Target="settings.xml"/><Relationship Id="rId180" Type="http://schemas.openxmlformats.org/officeDocument/2006/relationships/image" Target="media/image84.wmf"/><Relationship Id="rId215" Type="http://schemas.openxmlformats.org/officeDocument/2006/relationships/image" Target="media/image101.wmf"/><Relationship Id="rId236" Type="http://schemas.openxmlformats.org/officeDocument/2006/relationships/image" Target="media/image111.wmf"/><Relationship Id="rId257" Type="http://schemas.openxmlformats.org/officeDocument/2006/relationships/oleObject" Target="embeddings/oleObject129.bin"/><Relationship Id="rId278" Type="http://schemas.openxmlformats.org/officeDocument/2006/relationships/oleObject" Target="embeddings/oleObject140.bin"/><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oleObject" Target="embeddings/oleObject68.bin"/><Relationship Id="rId191" Type="http://schemas.openxmlformats.org/officeDocument/2006/relationships/oleObject" Target="embeddings/oleObject95.bin"/><Relationship Id="rId205" Type="http://schemas.openxmlformats.org/officeDocument/2006/relationships/image" Target="media/image96.wmf"/><Relationship Id="rId247" Type="http://schemas.openxmlformats.org/officeDocument/2006/relationships/oleObject" Target="embeddings/oleObject124.bin"/><Relationship Id="rId107" Type="http://schemas.openxmlformats.org/officeDocument/2006/relationships/oleObject" Target="embeddings/oleObject52.bin"/><Relationship Id="rId289" Type="http://schemas.openxmlformats.org/officeDocument/2006/relationships/theme" Target="theme/theme1.xml"/><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image" Target="media/image69.wmf"/><Relationship Id="rId95" Type="http://schemas.openxmlformats.org/officeDocument/2006/relationships/oleObject" Target="embeddings/oleObject45.bin"/><Relationship Id="rId160" Type="http://schemas.openxmlformats.org/officeDocument/2006/relationships/oleObject" Target="embeddings/oleObject79.bin"/><Relationship Id="rId216" Type="http://schemas.openxmlformats.org/officeDocument/2006/relationships/oleObject" Target="embeddings/oleObject108.bin"/><Relationship Id="rId258" Type="http://schemas.openxmlformats.org/officeDocument/2006/relationships/image" Target="media/image122.wmf"/><Relationship Id="rId22" Type="http://schemas.openxmlformats.org/officeDocument/2006/relationships/oleObject" Target="embeddings/oleObject8.bin"/><Relationship Id="rId64" Type="http://schemas.openxmlformats.org/officeDocument/2006/relationships/image" Target="media/image28.wmf"/><Relationship Id="rId118" Type="http://schemas.openxmlformats.org/officeDocument/2006/relationships/image" Target="media/image54.wmf"/><Relationship Id="rId171" Type="http://schemas.openxmlformats.org/officeDocument/2006/relationships/oleObject" Target="embeddings/oleObject85.bin"/><Relationship Id="rId227" Type="http://schemas.openxmlformats.org/officeDocument/2006/relationships/oleObject" Target="embeddings/oleObject1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27</Pages>
  <Words>15173</Words>
  <Characters>8650</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6</cp:revision>
  <dcterms:created xsi:type="dcterms:W3CDTF">2023-06-08T08:59:00Z</dcterms:created>
  <dcterms:modified xsi:type="dcterms:W3CDTF">2023-06-08T09:08:00Z</dcterms:modified>
</cp:coreProperties>
</file>