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357C" w14:textId="77777777" w:rsidR="002D6F49" w:rsidRPr="00886907" w:rsidRDefault="00177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jc w:val="center"/>
        <w:rPr>
          <w:b/>
          <w:bCs/>
          <w:sz w:val="32"/>
          <w:szCs w:val="32"/>
          <w:lang w:val="uk-UA"/>
        </w:rPr>
      </w:pPr>
      <w:r w:rsidRPr="00886907">
        <w:rPr>
          <w:b/>
          <w:bCs/>
          <w:sz w:val="32"/>
          <w:szCs w:val="32"/>
          <w:lang w:val="uk-UA"/>
          <w14:glow w14:rad="0">
            <w14:schemeClr w14:val="bg1"/>
          </w14:glow>
        </w:rPr>
        <w:t>Превентивна</w:t>
      </w:r>
      <w:r w:rsidRPr="00886907">
        <w:rPr>
          <w:b/>
          <w:bCs/>
          <w:sz w:val="32"/>
          <w:szCs w:val="32"/>
          <w:lang w:val="uk-UA"/>
        </w:rPr>
        <w:t xml:space="preserve"> бесіда </w:t>
      </w:r>
    </w:p>
    <w:p w14:paraId="2EB742CD" w14:textId="4FE77A2F" w:rsidR="00177B95" w:rsidRPr="00886907" w:rsidRDefault="00177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jc w:val="center"/>
        <w:rPr>
          <w:b/>
          <w:bCs/>
          <w:sz w:val="32"/>
          <w:szCs w:val="32"/>
          <w:lang w:val="uk-UA"/>
        </w:rPr>
      </w:pPr>
      <w:r w:rsidRPr="00886907">
        <w:rPr>
          <w:b/>
          <w:bCs/>
          <w:sz w:val="32"/>
          <w:szCs w:val="32"/>
          <w:lang w:val="uk-UA"/>
        </w:rPr>
        <w:t xml:space="preserve">з особою, яка має ознаки </w:t>
      </w:r>
      <w:proofErr w:type="spellStart"/>
      <w:r w:rsidRPr="00886907">
        <w:rPr>
          <w:b/>
          <w:bCs/>
          <w:sz w:val="32"/>
          <w:szCs w:val="32"/>
          <w:lang w:val="uk-UA"/>
        </w:rPr>
        <w:t>п</w:t>
      </w:r>
      <w:r w:rsidR="002D6F49" w:rsidRPr="00886907">
        <w:rPr>
          <w:b/>
          <w:bCs/>
          <w:sz w:val="32"/>
          <w:szCs w:val="32"/>
          <w:lang w:val="uk-UA"/>
        </w:rPr>
        <w:t>ре</w:t>
      </w:r>
      <w:r w:rsidRPr="00886907">
        <w:rPr>
          <w:b/>
          <w:bCs/>
          <w:sz w:val="32"/>
          <w:szCs w:val="32"/>
          <w:lang w:val="uk-UA"/>
        </w:rPr>
        <w:t>суїцидальної</w:t>
      </w:r>
      <w:proofErr w:type="spellEnd"/>
      <w:r w:rsidRPr="00886907">
        <w:rPr>
          <w:b/>
          <w:bCs/>
          <w:sz w:val="32"/>
          <w:szCs w:val="32"/>
          <w:lang w:val="uk-UA"/>
        </w:rPr>
        <w:t xml:space="preserve"> поведінки.</w:t>
      </w:r>
    </w:p>
    <w:p w14:paraId="478A8964" w14:textId="77777777" w:rsidR="00177B95" w:rsidRPr="002D6F49" w:rsidRDefault="00177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</w:p>
    <w:p w14:paraId="527DD301" w14:textId="77777777" w:rsidR="006C5BB7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  <w:r w:rsidRPr="002D6F49">
        <w:rPr>
          <w:sz w:val="20"/>
          <w:szCs w:val="20"/>
          <w:lang w:val="uk-UA"/>
        </w:rPr>
        <w:t xml:space="preserve">Коли у людини горе, душевний розлад, розчарування, вона, зазвичай, шукає співчуття в оточуючих, прагне виговорити свої неприємності. Те, що було висловлено вголос, ніби відбивається від людини в словах, при цьому нерідко полегшується і саме переживання. Тому, якщо поліцейський  знаходиться в </w:t>
      </w:r>
      <w:proofErr w:type="spellStart"/>
      <w:r w:rsidRPr="002D6F49">
        <w:rPr>
          <w:sz w:val="20"/>
          <w:szCs w:val="20"/>
          <w:lang w:val="uk-UA"/>
        </w:rPr>
        <w:t>емоційно</w:t>
      </w:r>
      <w:proofErr w:type="spellEnd"/>
      <w:r w:rsidRPr="002D6F49">
        <w:rPr>
          <w:sz w:val="20"/>
          <w:szCs w:val="20"/>
          <w:lang w:val="uk-UA"/>
        </w:rPr>
        <w:t xml:space="preserve">-пригніченому стані і його поведінка здалася вам </w:t>
      </w:r>
      <w:proofErr w:type="spellStart"/>
      <w:r w:rsidRPr="002D6F49">
        <w:rPr>
          <w:sz w:val="20"/>
          <w:szCs w:val="20"/>
          <w:lang w:val="uk-UA"/>
        </w:rPr>
        <w:t>суїцидонебезпечною</w:t>
      </w:r>
      <w:proofErr w:type="spellEnd"/>
      <w:r w:rsidRPr="002D6F49">
        <w:rPr>
          <w:sz w:val="20"/>
          <w:szCs w:val="20"/>
          <w:lang w:val="uk-UA"/>
        </w:rPr>
        <w:t>, невідкладно запросіть його на бесіду. Запрошення обов’язково необхідно зробити особисто, бажано віч-на-віч. Ні в якому разі не викликати до себе через третіх осіб. Місцем бесіди може бути службовий кабінет, але краще провести її у менш формальному місці. Головне – відсутність сторонніх. Ніхто не повинен переривати розмови, скільки б вона не тривала. Під час бесіди будьте уважним, зацікавленим співрозмовником.</w:t>
      </w:r>
    </w:p>
    <w:p w14:paraId="2BD38496" w14:textId="45D62AB0" w:rsidR="006C5BB7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  <w:r w:rsidRPr="002D6F49">
        <w:rPr>
          <w:sz w:val="20"/>
          <w:szCs w:val="20"/>
          <w:lang w:val="uk-UA"/>
        </w:rPr>
        <w:t xml:space="preserve">Покажіть, що важливіше за цю бесіду для вас зараз нічого немає. Ваша допомога виявиться більш ефективною, якщо бесіда буде побудована за певними принципами і </w:t>
      </w:r>
      <w:r w:rsidR="007530B2">
        <w:rPr>
          <w:sz w:val="20"/>
          <w:szCs w:val="20"/>
          <w:lang w:val="uk-UA"/>
        </w:rPr>
        <w:t>буде складатись</w:t>
      </w:r>
      <w:r w:rsidRPr="002D6F49">
        <w:rPr>
          <w:sz w:val="20"/>
          <w:szCs w:val="20"/>
          <w:lang w:val="uk-UA"/>
        </w:rPr>
        <w:t xml:space="preserve"> з декількох послідовних етапів, кожен з яких має свою специфічну мету. </w:t>
      </w:r>
    </w:p>
    <w:p w14:paraId="12234193" w14:textId="77777777" w:rsidR="007530B2" w:rsidRPr="006C5BB7" w:rsidRDefault="007530B2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</w:p>
    <w:p w14:paraId="2D24FA39" w14:textId="77777777" w:rsidR="007530B2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  <w:r w:rsidRPr="002D6F49">
        <w:rPr>
          <w:b/>
          <w:i/>
          <w:iCs/>
          <w:sz w:val="20"/>
          <w:szCs w:val="20"/>
          <w:lang w:val="uk-UA"/>
        </w:rPr>
        <w:t>Перший (початковий) етап бесіди</w:t>
      </w:r>
      <w:r w:rsidRPr="002D6F49">
        <w:rPr>
          <w:b/>
          <w:sz w:val="20"/>
          <w:szCs w:val="20"/>
          <w:lang w:val="uk-UA"/>
        </w:rPr>
        <w:t>.</w:t>
      </w:r>
      <w:r w:rsidRPr="002D6F49">
        <w:rPr>
          <w:sz w:val="20"/>
          <w:szCs w:val="20"/>
          <w:lang w:val="uk-UA"/>
        </w:rPr>
        <w:t xml:space="preserve"> Його головна мета полягає у встановленні емоційного контакту з поліцейським, якого запрошено на бесіду. </w:t>
      </w:r>
    </w:p>
    <w:p w14:paraId="17012AFD" w14:textId="77777777" w:rsidR="007530B2" w:rsidRDefault="007530B2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</w:p>
    <w:p w14:paraId="7E36B2D7" w14:textId="0680D1E6" w:rsidR="00AE1226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  <w:r w:rsidRPr="002D6F49">
        <w:rPr>
          <w:sz w:val="20"/>
          <w:szCs w:val="20"/>
          <w:lang w:val="uk-UA"/>
        </w:rPr>
        <w:t>Необхідно переконати співрозмовника в тому, що його проблеми зрозуміють, що ви щиро поділяєте його турботи і труднощі. На першому етапі – тільки уважне, терпляче вислуховування, без сумніву і критики. Уточніть відомості про близьких людей, саме вони часто є резервними джерелами допомоги та підтримки.</w:t>
      </w:r>
    </w:p>
    <w:p w14:paraId="783A4419" w14:textId="77777777" w:rsidR="00AE1226" w:rsidRDefault="00AE1226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b/>
          <w:i/>
          <w:iCs/>
          <w:sz w:val="20"/>
          <w:szCs w:val="20"/>
          <w:lang w:val="uk-UA"/>
        </w:rPr>
      </w:pPr>
    </w:p>
    <w:p w14:paraId="5F652546" w14:textId="57C33E4F" w:rsidR="00AE1226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  <w:r w:rsidRPr="002D6F49">
        <w:rPr>
          <w:b/>
          <w:i/>
          <w:iCs/>
          <w:sz w:val="20"/>
          <w:szCs w:val="20"/>
          <w:lang w:val="uk-UA"/>
        </w:rPr>
        <w:t>Другий етап бесіди</w:t>
      </w:r>
      <w:r w:rsidRPr="002D6F49">
        <w:rPr>
          <w:b/>
          <w:sz w:val="20"/>
          <w:szCs w:val="20"/>
          <w:lang w:val="uk-UA"/>
        </w:rPr>
        <w:t>.</w:t>
      </w:r>
      <w:r w:rsidRPr="002D6F49">
        <w:rPr>
          <w:sz w:val="20"/>
          <w:szCs w:val="20"/>
          <w:lang w:val="uk-UA"/>
        </w:rPr>
        <w:t xml:space="preserve"> Під час цього етапу визначається послідовність подій, в результаті яких склалася конфліктна ситуація, з’ясовується, що вплинуло на душевний стан співрозмовника. Один з найбільш істотних моментів цього етапу – зняття відчуття безвихідності ситуації. Намагайтеся переконати його в тому, що, хоча ви, як і він, вважаєте ситуацію дуже серйозною і значущою, подібні ситуації виникають і в інших людей, і стан справ можна виправити. На завершення цього етапу бесіди доцільно використати прийом “визначення </w:t>
      </w:r>
      <w:proofErr w:type="spellStart"/>
      <w:r w:rsidRPr="002D6F49">
        <w:rPr>
          <w:sz w:val="20"/>
          <w:szCs w:val="20"/>
          <w:lang w:val="uk-UA"/>
        </w:rPr>
        <w:t>конфліктуˮ</w:t>
      </w:r>
      <w:proofErr w:type="spellEnd"/>
      <w:r w:rsidRPr="002D6F49">
        <w:rPr>
          <w:sz w:val="20"/>
          <w:szCs w:val="20"/>
          <w:lang w:val="uk-UA"/>
        </w:rPr>
        <w:t>, тобто чітко сформулювати ситуацію, пережиту людиною.</w:t>
      </w:r>
    </w:p>
    <w:p w14:paraId="1A44AD90" w14:textId="77777777" w:rsidR="00AE1226" w:rsidRDefault="00AE1226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</w:p>
    <w:p w14:paraId="3E426C11" w14:textId="77777777" w:rsidR="007530B2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  <w:r w:rsidRPr="002D6F49">
        <w:rPr>
          <w:b/>
          <w:i/>
          <w:iCs/>
          <w:sz w:val="20"/>
          <w:szCs w:val="20"/>
          <w:lang w:val="uk-UA"/>
        </w:rPr>
        <w:t>Третій етап бесіди</w:t>
      </w:r>
      <w:r w:rsidRPr="002D6F49">
        <w:rPr>
          <w:b/>
          <w:sz w:val="20"/>
          <w:szCs w:val="20"/>
          <w:lang w:val="uk-UA"/>
        </w:rPr>
        <w:t>.</w:t>
      </w:r>
      <w:r w:rsidRPr="002D6F49">
        <w:rPr>
          <w:sz w:val="20"/>
          <w:szCs w:val="20"/>
          <w:lang w:val="uk-UA"/>
        </w:rPr>
        <w:t xml:space="preserve"> Він є спільним плануванням діяльності з подолання кризової ситуації. Слід мати на увазі, що ймовірність реалізації запланованих дій буде вищою, коли ваш співрозмовник у плануванні гратиме провідну роль. Якщо він відчуває труднощі, запропонуйте певний варіант поведінки, можливі способи вирішення ситуації, які можуть привести до виходу з психологічної кризи. </w:t>
      </w:r>
    </w:p>
    <w:p w14:paraId="3ABD2D54" w14:textId="77777777" w:rsidR="007530B2" w:rsidRPr="007530B2" w:rsidRDefault="007530B2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11"/>
          <w:szCs w:val="11"/>
          <w:lang w:val="uk-UA"/>
        </w:rPr>
      </w:pPr>
    </w:p>
    <w:p w14:paraId="45FCF97E" w14:textId="77777777" w:rsidR="007530B2" w:rsidRDefault="007530B2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sz w:val="20"/>
          <w:szCs w:val="20"/>
          <w:lang w:val="uk-UA"/>
        </w:rPr>
      </w:pPr>
    </w:p>
    <w:p w14:paraId="0CE6E557" w14:textId="77777777" w:rsidR="00AE1226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color w:val="auto"/>
          <w:sz w:val="20"/>
          <w:szCs w:val="20"/>
          <w:lang w:val="uk-UA"/>
        </w:rPr>
      </w:pPr>
      <w:r w:rsidRPr="002D6F49">
        <w:rPr>
          <w:sz w:val="20"/>
          <w:szCs w:val="20"/>
          <w:lang w:val="uk-UA"/>
        </w:rPr>
        <w:t xml:space="preserve">Процес подолання </w:t>
      </w:r>
      <w:proofErr w:type="spellStart"/>
      <w:r w:rsidRPr="002D6F49">
        <w:rPr>
          <w:sz w:val="20"/>
          <w:szCs w:val="20"/>
          <w:lang w:val="uk-UA"/>
        </w:rPr>
        <w:t>психотравмуючої</w:t>
      </w:r>
      <w:proofErr w:type="spellEnd"/>
      <w:r w:rsidRPr="002D6F49">
        <w:rPr>
          <w:sz w:val="20"/>
          <w:szCs w:val="20"/>
          <w:lang w:val="uk-UA"/>
        </w:rPr>
        <w:t xml:space="preserve"> ситуації ділять на більш дрібні, окремі </w:t>
      </w:r>
      <w:r w:rsidRPr="002D6F49">
        <w:rPr>
          <w:color w:val="auto"/>
          <w:sz w:val="20"/>
          <w:szCs w:val="20"/>
          <w:lang w:val="uk-UA"/>
        </w:rPr>
        <w:t xml:space="preserve">етапи, для найближчих з них пропонується декілька можливих варіантів рішень. Підсумком цього етапу бесіди повинен бути конструктивний план поведінки, спрямований на подолання несприятливих обставин. Якщо мали місце </w:t>
      </w:r>
      <w:proofErr w:type="spellStart"/>
      <w:r w:rsidRPr="002D6F49">
        <w:rPr>
          <w:color w:val="auto"/>
          <w:sz w:val="20"/>
          <w:szCs w:val="20"/>
          <w:lang w:val="uk-UA"/>
        </w:rPr>
        <w:t>суїцидальні</w:t>
      </w:r>
      <w:proofErr w:type="spellEnd"/>
      <w:r w:rsidRPr="002D6F49">
        <w:rPr>
          <w:color w:val="auto"/>
          <w:sz w:val="20"/>
          <w:szCs w:val="20"/>
          <w:lang w:val="uk-UA"/>
        </w:rPr>
        <w:t xml:space="preserve"> висловлювання, потрібно намагатися переконати співрозмовника відкласти крайній захід “на </w:t>
      </w:r>
      <w:proofErr w:type="spellStart"/>
      <w:r w:rsidR="002D6F49">
        <w:rPr>
          <w:color w:val="auto"/>
          <w:sz w:val="20"/>
          <w:szCs w:val="20"/>
          <w:lang w:val="uk-UA"/>
        </w:rPr>
        <w:t>потім</w:t>
      </w:r>
      <w:r w:rsidRPr="002D6F49">
        <w:rPr>
          <w:color w:val="auto"/>
          <w:sz w:val="20"/>
          <w:szCs w:val="20"/>
          <w:lang w:val="uk-UA"/>
        </w:rPr>
        <w:t>ˮ</w:t>
      </w:r>
      <w:proofErr w:type="spellEnd"/>
      <w:r w:rsidRPr="002D6F49">
        <w:rPr>
          <w:color w:val="auto"/>
          <w:sz w:val="20"/>
          <w:szCs w:val="20"/>
          <w:lang w:val="uk-UA"/>
        </w:rPr>
        <w:t>, запропонувати вжити ще якісь заходи або дочекатися певних подій у недалекому майбутньому. Досвід показує, що така тактика більш ефективна ніж пряма відмова від спроби самогубства або осуд подібної спроби.</w:t>
      </w:r>
    </w:p>
    <w:p w14:paraId="37E997C7" w14:textId="77777777" w:rsidR="00AE1226" w:rsidRDefault="00AE1226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color w:val="auto"/>
          <w:sz w:val="20"/>
          <w:szCs w:val="20"/>
          <w:lang w:val="uk-UA"/>
        </w:rPr>
      </w:pPr>
    </w:p>
    <w:p w14:paraId="5D4BC63D" w14:textId="46FE7618" w:rsidR="00AE1226" w:rsidRDefault="00A00B95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color w:val="auto"/>
          <w:sz w:val="20"/>
          <w:szCs w:val="20"/>
          <w:lang w:val="uk-UA"/>
        </w:rPr>
      </w:pPr>
      <w:r w:rsidRPr="002D6F49">
        <w:rPr>
          <w:b/>
          <w:i/>
          <w:iCs/>
          <w:color w:val="auto"/>
          <w:sz w:val="20"/>
          <w:szCs w:val="20"/>
          <w:lang w:val="uk-UA"/>
        </w:rPr>
        <w:t>Завершальний етап бесіди</w:t>
      </w:r>
      <w:r w:rsidRPr="002D6F49">
        <w:rPr>
          <w:b/>
          <w:color w:val="auto"/>
          <w:sz w:val="20"/>
          <w:szCs w:val="20"/>
          <w:lang w:val="uk-UA"/>
        </w:rPr>
        <w:t>.</w:t>
      </w:r>
      <w:r w:rsidRPr="002D6F49">
        <w:rPr>
          <w:color w:val="auto"/>
          <w:sz w:val="20"/>
          <w:szCs w:val="20"/>
          <w:lang w:val="uk-UA"/>
        </w:rPr>
        <w:t xml:space="preserve"> Це етап остаточного формулювання рішення, активної психологічної підтримки та надання людині впевненості у своїх силах і можливостях. План дій повинен бути виражений гранич</w:t>
      </w:r>
      <w:r w:rsidR="00177B95" w:rsidRPr="002D6F49">
        <w:rPr>
          <w:color w:val="auto"/>
          <w:sz w:val="20"/>
          <w:szCs w:val="20"/>
          <w:lang w:val="uk-UA"/>
        </w:rPr>
        <w:t xml:space="preserve">но ясно, послідовно і коротко. </w:t>
      </w:r>
      <w:r w:rsidRPr="002D6F49">
        <w:rPr>
          <w:color w:val="auto"/>
          <w:sz w:val="20"/>
          <w:szCs w:val="20"/>
          <w:lang w:val="uk-UA"/>
        </w:rPr>
        <w:t xml:space="preserve">Якщо в ході бесіди ваш співрозмовник невпевнено пропонував варіанти вирішення кризової ситуації, песимістично оцінював майбутнє, активно висловлював </w:t>
      </w:r>
      <w:proofErr w:type="spellStart"/>
      <w:r w:rsidRPr="002D6F49">
        <w:rPr>
          <w:color w:val="auto"/>
          <w:sz w:val="20"/>
          <w:szCs w:val="20"/>
          <w:lang w:val="uk-UA"/>
        </w:rPr>
        <w:t>суїцидальні</w:t>
      </w:r>
      <w:proofErr w:type="spellEnd"/>
      <w:r w:rsidRPr="002D6F49">
        <w:rPr>
          <w:color w:val="auto"/>
          <w:sz w:val="20"/>
          <w:szCs w:val="20"/>
          <w:lang w:val="uk-UA"/>
        </w:rPr>
        <w:t xml:space="preserve"> думки, то необхідно невідкладно відправляти його до лікувальної установи. Однак не можна допускати ніяких дій всупереч бажанню поліцейського. Будь-яка інформація, повідомлена вам у ході бесіди, не може бути передана без його згоди будь-кому, тим більше – стати предметом обговорення в колективі.</w:t>
      </w:r>
    </w:p>
    <w:p w14:paraId="2B055B80" w14:textId="77777777" w:rsidR="0037023E" w:rsidRPr="0037023E" w:rsidRDefault="0037023E" w:rsidP="007530B2">
      <w:pPr>
        <w:pStyle w:val="Default"/>
        <w:pBdr>
          <w:top w:val="triple" w:sz="4" w:space="4" w:color="auto"/>
          <w:left w:val="triple" w:sz="4" w:space="4" w:color="auto"/>
          <w:bottom w:val="triple" w:sz="4" w:space="4" w:color="auto"/>
          <w:right w:val="triple" w:sz="4" w:space="4" w:color="auto"/>
        </w:pBdr>
        <w:spacing w:line="360" w:lineRule="auto"/>
        <w:jc w:val="both"/>
        <w:rPr>
          <w:color w:val="auto"/>
          <w:lang w:val="uk-UA"/>
        </w:rPr>
      </w:pPr>
    </w:p>
    <w:p w14:paraId="21988B9B" w14:textId="77777777" w:rsidR="00AE1226" w:rsidRDefault="00AE1226" w:rsidP="00AE1226">
      <w:pPr>
        <w:pStyle w:val="Default"/>
        <w:spacing w:line="360" w:lineRule="auto"/>
        <w:jc w:val="both"/>
        <w:rPr>
          <w:color w:val="auto"/>
          <w:sz w:val="20"/>
          <w:szCs w:val="20"/>
          <w:lang w:val="uk-UA"/>
        </w:rPr>
      </w:pPr>
    </w:p>
    <w:p w14:paraId="0256DAD9" w14:textId="77777777" w:rsidR="00AE1226" w:rsidRDefault="00AE1226" w:rsidP="00AE1226">
      <w:pPr>
        <w:pStyle w:val="Default"/>
        <w:spacing w:line="360" w:lineRule="auto"/>
        <w:jc w:val="both"/>
        <w:rPr>
          <w:color w:val="auto"/>
          <w:sz w:val="20"/>
          <w:szCs w:val="20"/>
          <w:lang w:val="uk-UA"/>
        </w:rPr>
      </w:pPr>
    </w:p>
    <w:p w14:paraId="6F9D33E2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2D527CA7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72440E2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52CD6B7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513A958E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3A9F934E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7C485A1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D83B9CF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42BA371E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B8A0900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81A2482" w14:textId="77777777" w:rsidR="0037023E" w:rsidRDefault="0037023E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0626555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F0B32AC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7B863F68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4BDA4D22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46F56646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7656F01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3FCF1EC7" w14:textId="3A70DD3F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6E487BD" w14:textId="77777777" w:rsidR="0037023E" w:rsidRDefault="0037023E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33F3131F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70C2D7AE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0FC80AFB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7D1E164E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7A1C759E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69B7E98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5A212EBA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9B9FCCF" w14:textId="3FE44CBB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34606FB6" w14:textId="72AA786C" w:rsidR="0037023E" w:rsidRDefault="0037023E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0DAC93D" w14:textId="3466E255" w:rsidR="0037023E" w:rsidRDefault="0037023E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6A05A10E" w14:textId="77777777" w:rsidR="0037023E" w:rsidRDefault="0037023E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36B51859" w14:textId="77777777" w:rsidR="00AE1226" w:rsidRDefault="00AE1226" w:rsidP="00AE1226">
      <w:pPr>
        <w:pStyle w:val="Default"/>
        <w:spacing w:line="360" w:lineRule="auto"/>
        <w:jc w:val="both"/>
        <w:rPr>
          <w:b/>
          <w:i/>
          <w:iCs/>
          <w:color w:val="auto"/>
          <w:sz w:val="20"/>
          <w:szCs w:val="20"/>
          <w:lang w:val="uk-UA"/>
        </w:rPr>
      </w:pPr>
    </w:p>
    <w:p w14:paraId="19A3A9AD" w14:textId="77777777" w:rsidR="0037023E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b/>
          <w:i/>
          <w:iCs/>
          <w:color w:val="auto"/>
          <w:lang w:val="uk-UA"/>
        </w:rPr>
      </w:pPr>
    </w:p>
    <w:p w14:paraId="1FC2761D" w14:textId="3173DC93" w:rsidR="00A00B95" w:rsidRPr="0037023E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b/>
          <w:i/>
          <w:iCs/>
          <w:color w:val="auto"/>
          <w:sz w:val="28"/>
          <w:szCs w:val="28"/>
          <w:lang w:val="uk-UA"/>
        </w:rPr>
      </w:pPr>
      <w:r w:rsidRPr="0037023E">
        <w:rPr>
          <w:b/>
          <w:i/>
          <w:iCs/>
          <w:color w:val="auto"/>
          <w:sz w:val="28"/>
          <w:szCs w:val="28"/>
          <w:lang w:val="uk-UA"/>
        </w:rPr>
        <w:t xml:space="preserve">У бесіді з </w:t>
      </w:r>
      <w:proofErr w:type="spellStart"/>
      <w:r w:rsidRPr="0037023E">
        <w:rPr>
          <w:b/>
          <w:i/>
          <w:iCs/>
          <w:color w:val="auto"/>
          <w:sz w:val="28"/>
          <w:szCs w:val="28"/>
          <w:lang w:val="uk-UA"/>
        </w:rPr>
        <w:t>суїцидальною</w:t>
      </w:r>
      <w:proofErr w:type="spellEnd"/>
      <w:r w:rsidRPr="0037023E">
        <w:rPr>
          <w:b/>
          <w:i/>
          <w:iCs/>
          <w:color w:val="auto"/>
          <w:sz w:val="28"/>
          <w:szCs w:val="28"/>
          <w:lang w:val="uk-UA"/>
        </w:rPr>
        <w:t xml:space="preserve"> людиною:</w:t>
      </w:r>
    </w:p>
    <w:p w14:paraId="44E1AF0C" w14:textId="77777777" w:rsidR="0037023E" w:rsidRPr="00886907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lang w:val="uk-UA"/>
        </w:rPr>
      </w:pPr>
    </w:p>
    <w:p w14:paraId="0239E7EB" w14:textId="77E66C18" w:rsidR="00A00B95" w:rsidRDefault="00886907" w:rsidP="0037023E">
      <w:pPr>
        <w:pStyle w:val="Default"/>
        <w:numPr>
          <w:ilvl w:val="0"/>
          <w:numId w:val="6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ind w:left="284" w:hanging="284"/>
        <w:jc w:val="both"/>
        <w:rPr>
          <w:color w:val="auto"/>
          <w:lang w:val="uk-UA"/>
        </w:rPr>
      </w:pPr>
      <w:r>
        <w:rPr>
          <w:color w:val="auto"/>
          <w:lang w:val="uk-UA"/>
        </w:rPr>
        <w:t>НЕ</w:t>
      </w:r>
      <w:r w:rsidR="00A00B95" w:rsidRPr="00886907">
        <w:rPr>
          <w:color w:val="auto"/>
          <w:lang w:val="uk-UA"/>
        </w:rPr>
        <w:t xml:space="preserve"> показуйте, що вас шокують її висловлювання; </w:t>
      </w:r>
    </w:p>
    <w:p w14:paraId="5DCDC69C" w14:textId="77777777" w:rsidR="0037023E" w:rsidRPr="00886907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</w:p>
    <w:p w14:paraId="0282CA63" w14:textId="3A492C1C" w:rsidR="00177B95" w:rsidRDefault="00886907" w:rsidP="0037023E">
      <w:pPr>
        <w:pStyle w:val="Default"/>
        <w:numPr>
          <w:ilvl w:val="0"/>
          <w:numId w:val="6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ind w:left="284" w:hanging="284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>НЕ</w:t>
      </w:r>
      <w:r w:rsidR="00A00B95" w:rsidRPr="00886907">
        <w:rPr>
          <w:color w:val="auto"/>
          <w:lang w:val="uk-UA"/>
        </w:rPr>
        <w:t xml:space="preserve"> сперечайтеся і не намагайтеся її переконати; </w:t>
      </w:r>
    </w:p>
    <w:p w14:paraId="242DF50E" w14:textId="77777777" w:rsidR="0037023E" w:rsidRPr="00886907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</w:p>
    <w:p w14:paraId="6E9AEB4A" w14:textId="478967E4" w:rsidR="00A00B95" w:rsidRDefault="00886907" w:rsidP="0037023E">
      <w:pPr>
        <w:pStyle w:val="Default"/>
        <w:numPr>
          <w:ilvl w:val="0"/>
          <w:numId w:val="6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ind w:left="284" w:hanging="284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>НЕ</w:t>
      </w:r>
      <w:r w:rsidR="00A00B95" w:rsidRPr="00886907">
        <w:rPr>
          <w:color w:val="auto"/>
          <w:lang w:val="uk-UA"/>
        </w:rPr>
        <w:t xml:space="preserve"> наводьте аргументи про неприйнятність самогубства і про те, який біль воно спричинить іншим людям – це лише посилить почуття провини; </w:t>
      </w:r>
    </w:p>
    <w:p w14:paraId="7D63785B" w14:textId="77777777" w:rsidR="0037023E" w:rsidRPr="00886907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</w:p>
    <w:p w14:paraId="484176FB" w14:textId="51D5749A" w:rsidR="00A00B95" w:rsidRDefault="00886907" w:rsidP="0037023E">
      <w:pPr>
        <w:pStyle w:val="Default"/>
        <w:numPr>
          <w:ilvl w:val="0"/>
          <w:numId w:val="6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ind w:left="284" w:hanging="284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>НЕ</w:t>
      </w:r>
      <w:r w:rsidR="00A00B95" w:rsidRPr="00886907">
        <w:rPr>
          <w:color w:val="auto"/>
          <w:lang w:val="uk-UA"/>
        </w:rPr>
        <w:t xml:space="preserve"> намагайтеся аналізувати мотив людини “зараз погано лише тому, що...ˮ; </w:t>
      </w:r>
    </w:p>
    <w:p w14:paraId="04E71948" w14:textId="77777777" w:rsidR="0037023E" w:rsidRPr="00886907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</w:p>
    <w:p w14:paraId="4F66C1C3" w14:textId="36B11B81" w:rsidR="00AE1226" w:rsidRDefault="00886907" w:rsidP="0037023E">
      <w:pPr>
        <w:pStyle w:val="Default"/>
        <w:numPr>
          <w:ilvl w:val="0"/>
          <w:numId w:val="6"/>
        </w:num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ind w:left="284" w:hanging="284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>НЕ</w:t>
      </w:r>
      <w:r w:rsidR="00A00B95" w:rsidRPr="00886907">
        <w:rPr>
          <w:color w:val="auto"/>
          <w:lang w:val="uk-UA"/>
        </w:rPr>
        <w:t xml:space="preserve"> намагайтеся шокувати людину, ставити під сумнів її слова або кидати виклик: “Ну і добре, так і </w:t>
      </w:r>
      <w:proofErr w:type="spellStart"/>
      <w:r w:rsidR="00A00B95" w:rsidRPr="00886907">
        <w:rPr>
          <w:color w:val="auto"/>
          <w:lang w:val="uk-UA"/>
        </w:rPr>
        <w:t>зроби!ˮ</w:t>
      </w:r>
      <w:proofErr w:type="spellEnd"/>
      <w:r w:rsidR="00A00B95" w:rsidRPr="00886907">
        <w:rPr>
          <w:color w:val="auto"/>
          <w:lang w:val="uk-UA"/>
        </w:rPr>
        <w:t xml:space="preserve"> чи “Зроби це </w:t>
      </w:r>
      <w:proofErr w:type="spellStart"/>
      <w:r w:rsidR="00A00B95" w:rsidRPr="00886907">
        <w:rPr>
          <w:color w:val="auto"/>
          <w:lang w:val="uk-UA"/>
        </w:rPr>
        <w:t>зараз!ˮ</w:t>
      </w:r>
      <w:proofErr w:type="spellEnd"/>
      <w:r w:rsidR="00A00B95" w:rsidRPr="00886907">
        <w:rPr>
          <w:color w:val="auto"/>
          <w:lang w:val="uk-UA"/>
        </w:rPr>
        <w:t>, таке д</w:t>
      </w:r>
      <w:r w:rsidR="00177B95" w:rsidRPr="00886907">
        <w:rPr>
          <w:color w:val="auto"/>
          <w:lang w:val="uk-UA"/>
        </w:rPr>
        <w:t xml:space="preserve">опомагає тільки в кінофільмах. </w:t>
      </w:r>
    </w:p>
    <w:p w14:paraId="27ACA2ED" w14:textId="0000A5CD" w:rsidR="0037023E" w:rsidRPr="0037023E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color w:val="auto"/>
          <w:sz w:val="22"/>
          <w:szCs w:val="22"/>
          <w:lang w:val="uk-UA"/>
        </w:rPr>
      </w:pPr>
    </w:p>
    <w:p w14:paraId="49CAB14D" w14:textId="58382CEF" w:rsidR="0037023E" w:rsidRDefault="0037023E" w:rsidP="00886907">
      <w:pPr>
        <w:pStyle w:val="Default"/>
        <w:spacing w:line="360" w:lineRule="auto"/>
        <w:rPr>
          <w:b/>
          <w:color w:val="auto"/>
          <w:sz w:val="20"/>
          <w:szCs w:val="20"/>
          <w:lang w:val="uk-UA"/>
        </w:rPr>
      </w:pPr>
    </w:p>
    <w:p w14:paraId="7E20AD67" w14:textId="77777777" w:rsidR="0037023E" w:rsidRDefault="0037023E" w:rsidP="00886907">
      <w:pPr>
        <w:pStyle w:val="Default"/>
        <w:spacing w:line="360" w:lineRule="auto"/>
        <w:rPr>
          <w:b/>
          <w:color w:val="auto"/>
          <w:sz w:val="20"/>
          <w:szCs w:val="20"/>
          <w:lang w:val="uk-UA"/>
        </w:rPr>
      </w:pPr>
    </w:p>
    <w:p w14:paraId="5E0EC69D" w14:textId="77777777" w:rsidR="0037023E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b/>
          <w:color w:val="auto"/>
          <w:lang w:val="uk-UA"/>
        </w:rPr>
      </w:pPr>
    </w:p>
    <w:p w14:paraId="785974B2" w14:textId="21052951" w:rsidR="00886907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b/>
          <w:color w:val="auto"/>
          <w:lang w:val="uk-UA"/>
        </w:rPr>
      </w:pPr>
      <w:r w:rsidRPr="00886907">
        <w:rPr>
          <w:b/>
          <w:color w:val="auto"/>
          <w:lang w:val="uk-UA"/>
        </w:rPr>
        <w:t xml:space="preserve">Основні рекомендації </w:t>
      </w:r>
    </w:p>
    <w:p w14:paraId="7251C549" w14:textId="77777777" w:rsidR="00886907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b/>
          <w:color w:val="auto"/>
          <w:lang w:val="uk-UA"/>
        </w:rPr>
      </w:pPr>
      <w:r w:rsidRPr="00886907">
        <w:rPr>
          <w:b/>
          <w:color w:val="auto"/>
          <w:lang w:val="uk-UA"/>
        </w:rPr>
        <w:t xml:space="preserve">з організації роботи із </w:t>
      </w:r>
      <w:r w:rsidR="00177B95" w:rsidRPr="00886907">
        <w:rPr>
          <w:b/>
          <w:color w:val="auto"/>
          <w:lang w:val="uk-UA"/>
        </w:rPr>
        <w:t>поліцейським</w:t>
      </w:r>
      <w:r w:rsidRPr="00886907">
        <w:rPr>
          <w:b/>
          <w:color w:val="auto"/>
          <w:lang w:val="uk-UA"/>
        </w:rPr>
        <w:t xml:space="preserve"> після проведеної бесіди та консультації </w:t>
      </w:r>
    </w:p>
    <w:p w14:paraId="58CFED7C" w14:textId="3409D8F8" w:rsidR="00A00B95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b/>
          <w:color w:val="auto"/>
          <w:lang w:val="uk-UA"/>
        </w:rPr>
      </w:pPr>
      <w:r w:rsidRPr="00886907">
        <w:rPr>
          <w:b/>
          <w:color w:val="auto"/>
          <w:lang w:val="uk-UA"/>
        </w:rPr>
        <w:t>з психологом або психіатром:</w:t>
      </w:r>
    </w:p>
    <w:p w14:paraId="78D56B98" w14:textId="77777777" w:rsidR="0037023E" w:rsidRPr="00886907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center"/>
        <w:rPr>
          <w:color w:val="auto"/>
          <w:lang w:val="uk-UA"/>
        </w:rPr>
      </w:pPr>
    </w:p>
    <w:p w14:paraId="3BD69CCB" w14:textId="77777777" w:rsidR="00A00B95" w:rsidRPr="00886907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 xml:space="preserve">– поставтеся до всіх висловлювань вашого співрозмовника дуже серйозно; </w:t>
      </w:r>
    </w:p>
    <w:p w14:paraId="6D94CE7B" w14:textId="77777777" w:rsidR="0037023E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color w:val="auto"/>
          <w:lang w:val="uk-UA"/>
        </w:rPr>
      </w:pPr>
    </w:p>
    <w:p w14:paraId="3349DD0E" w14:textId="77A41A60" w:rsidR="00A00B95" w:rsidRPr="00886907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 xml:space="preserve">– продумайте </w:t>
      </w:r>
      <w:r w:rsidR="00007621" w:rsidRPr="00886907">
        <w:rPr>
          <w:color w:val="auto"/>
          <w:lang w:val="uk-UA"/>
        </w:rPr>
        <w:t>план надання реальної допомоги;</w:t>
      </w:r>
    </w:p>
    <w:p w14:paraId="36BA1725" w14:textId="77777777" w:rsidR="0037023E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</w:p>
    <w:p w14:paraId="33B23C9A" w14:textId="00C23D66" w:rsidR="00A00B95" w:rsidRPr="00886907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36" w:line="360" w:lineRule="auto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>– враховуючи підвищену ймовірність неадекватних дій, створіть для нього на якийсь період більш спокійні умови служби: не призначайте одного</w:t>
      </w:r>
      <w:r w:rsidR="00177B95" w:rsidRPr="00886907">
        <w:rPr>
          <w:color w:val="auto"/>
          <w:lang w:val="uk-UA"/>
        </w:rPr>
        <w:t xml:space="preserve"> </w:t>
      </w:r>
      <w:r w:rsidR="00927EBC" w:rsidRPr="00886907">
        <w:rPr>
          <w:color w:val="auto"/>
          <w:lang w:val="uk-UA"/>
        </w:rPr>
        <w:t>в наряди</w:t>
      </w:r>
      <w:r w:rsidR="00177B95" w:rsidRPr="00886907">
        <w:rPr>
          <w:color w:val="auto"/>
          <w:lang w:val="uk-UA"/>
        </w:rPr>
        <w:t xml:space="preserve"> (особливо зі зброєю);</w:t>
      </w:r>
    </w:p>
    <w:p w14:paraId="2F5A0D1D" w14:textId="77777777" w:rsidR="0037023E" w:rsidRDefault="0037023E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color w:val="auto"/>
          <w:lang w:val="uk-UA"/>
        </w:rPr>
      </w:pPr>
    </w:p>
    <w:p w14:paraId="57CBA39B" w14:textId="1C16BCEA" w:rsidR="00A00B95" w:rsidRPr="00886907" w:rsidRDefault="00A00B95" w:rsidP="0037023E">
      <w:pPr>
        <w:pStyle w:val="Default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color w:val="auto"/>
          <w:lang w:val="uk-UA"/>
        </w:rPr>
      </w:pPr>
      <w:r w:rsidRPr="00886907">
        <w:rPr>
          <w:color w:val="auto"/>
          <w:lang w:val="uk-UA"/>
        </w:rPr>
        <w:t xml:space="preserve">– не залишайте </w:t>
      </w:r>
      <w:r w:rsidR="00177B95" w:rsidRPr="00886907">
        <w:rPr>
          <w:color w:val="auto"/>
          <w:lang w:val="uk-UA"/>
        </w:rPr>
        <w:t xml:space="preserve">поліцейського без контролю та уваги; </w:t>
      </w:r>
    </w:p>
    <w:p w14:paraId="57DA6D27" w14:textId="77777777" w:rsidR="0037023E" w:rsidRDefault="0037023E" w:rsidP="0037023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10DD593" w14:textId="0C4D225D" w:rsidR="00DE3760" w:rsidRPr="0037023E" w:rsidRDefault="00A00B95" w:rsidP="0037023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6907">
        <w:rPr>
          <w:rFonts w:ascii="Times New Roman" w:hAnsi="Times New Roman" w:cs="Times New Roman"/>
          <w:sz w:val="24"/>
          <w:szCs w:val="24"/>
          <w:lang w:val="uk-UA"/>
        </w:rPr>
        <w:t>– давайте нескладні завдання, успішне виконання яких сприятиме підвищенню самооцінки особистості.</w:t>
      </w:r>
    </w:p>
    <w:sectPr w:rsidR="00DE3760" w:rsidRPr="0037023E" w:rsidSect="007530B2">
      <w:pgSz w:w="16838" w:h="11906" w:orient="landscape" w:code="9"/>
      <w:pgMar w:top="284" w:right="567" w:bottom="567" w:left="567" w:header="709" w:footer="709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1BFD"/>
    <w:multiLevelType w:val="hybridMultilevel"/>
    <w:tmpl w:val="C69C0AA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C055F"/>
    <w:multiLevelType w:val="hybridMultilevel"/>
    <w:tmpl w:val="5B5C6B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CA123"/>
    <w:multiLevelType w:val="hybridMultilevel"/>
    <w:tmpl w:val="B62D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7BC420A"/>
    <w:multiLevelType w:val="hybridMultilevel"/>
    <w:tmpl w:val="054231A0"/>
    <w:lvl w:ilvl="0" w:tplc="7CFAFBBC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AAAB00E"/>
    <w:multiLevelType w:val="hybridMultilevel"/>
    <w:tmpl w:val="E8B412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E5AC4C"/>
    <w:multiLevelType w:val="hybridMultilevel"/>
    <w:tmpl w:val="4BA58E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AB2"/>
    <w:rsid w:val="00007621"/>
    <w:rsid w:val="000A57CD"/>
    <w:rsid w:val="000C51BB"/>
    <w:rsid w:val="00177B95"/>
    <w:rsid w:val="00291AB2"/>
    <w:rsid w:val="002D6F49"/>
    <w:rsid w:val="00347D37"/>
    <w:rsid w:val="0037023E"/>
    <w:rsid w:val="00431239"/>
    <w:rsid w:val="00471471"/>
    <w:rsid w:val="006C5BB7"/>
    <w:rsid w:val="007530B2"/>
    <w:rsid w:val="007E6322"/>
    <w:rsid w:val="00886907"/>
    <w:rsid w:val="00927EBC"/>
    <w:rsid w:val="00A00B95"/>
    <w:rsid w:val="00AE1226"/>
    <w:rsid w:val="00DE3760"/>
    <w:rsid w:val="00DE5DE1"/>
    <w:rsid w:val="00F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CFE1"/>
  <w15:docId w15:val="{09800A10-55F1-4F11-955E-E2B58F8E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0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0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7BBFD-573F-434D-82A8-2AB5F1FF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11</cp:revision>
  <cp:lastPrinted>2023-12-28T13:10:00Z</cp:lastPrinted>
  <dcterms:created xsi:type="dcterms:W3CDTF">2023-12-27T14:47:00Z</dcterms:created>
  <dcterms:modified xsi:type="dcterms:W3CDTF">2025-11-05T15:19:00Z</dcterms:modified>
</cp:coreProperties>
</file>