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21" w:rsidRPr="00301760" w:rsidRDefault="00301760" w:rsidP="00301760">
      <w:pPr>
        <w:pStyle w:val="1"/>
        <w:rPr>
          <w:color w:val="auto"/>
          <w:sz w:val="32"/>
          <w:szCs w:val="32"/>
        </w:rPr>
      </w:pPr>
      <w:r w:rsidRPr="00301760">
        <w:rPr>
          <w:color w:val="auto"/>
          <w:sz w:val="32"/>
          <w:szCs w:val="32"/>
        </w:rPr>
        <w:t>Вакцинация: ТОП-5 пугающих мифов и обнадеживающая реальность</w:t>
      </w:r>
    </w:p>
    <w:p w:rsidR="00A71451" w:rsidRDefault="00A71451" w:rsidP="00594E4C">
      <w:pPr>
        <w:spacing w:after="0" w:line="240" w:lineRule="auto"/>
        <w:ind w:firstLine="709"/>
        <w:jc w:val="both"/>
      </w:pPr>
      <w:r>
        <w:t xml:space="preserve">Активные темпы вакцинации населения от </w:t>
      </w:r>
      <w:r>
        <w:rPr>
          <w:lang w:val="en-US"/>
        </w:rPr>
        <w:t>Covid</w:t>
      </w:r>
      <w:r w:rsidRPr="00A71451">
        <w:t>-19</w:t>
      </w:r>
      <w:r>
        <w:t xml:space="preserve"> мире с каждым днем провоцируют всё больше слухов и домыслов, зачастую необоснованных, о якобы тяжелейших побочных эффектах и возможном летальном исходе через 2-3 года. Но не коронавирусом единым живет наше общество: несм</w:t>
      </w:r>
      <w:r w:rsidR="008D29EE">
        <w:t>отря на</w:t>
      </w:r>
      <w:r>
        <w:t xml:space="preserve"> опыт борьбы и успешно разработанные и апробированные препараты против кори, дифтерии, столбняка, коклюша, пилиомиелита, вакцинация продолжает обрастать мифами и страшными историями. </w:t>
      </w:r>
      <w:r w:rsidR="00D93EDF">
        <w:t>А</w:t>
      </w:r>
      <w:r>
        <w:t xml:space="preserve">ктуальным этот вопрос остается для родителей маленьких деток, для которых некоторые </w:t>
      </w:r>
      <w:r w:rsidR="00D93EDF">
        <w:t>прививки - обязательное условие</w:t>
      </w:r>
      <w:r>
        <w:t xml:space="preserve"> полноценной жизни в социуме. </w:t>
      </w:r>
    </w:p>
    <w:p w:rsidR="00C04152" w:rsidRDefault="00594E4C" w:rsidP="00594E4C">
      <w:pPr>
        <w:spacing w:after="0" w:line="240" w:lineRule="auto"/>
        <w:ind w:firstLine="709"/>
        <w:jc w:val="both"/>
      </w:pPr>
      <w:r>
        <w:t>Разберем популярные мифы о вакцинации и узнаем, имеют ли они что-то общее с реальностью.</w:t>
      </w:r>
    </w:p>
    <w:p w:rsidR="00594E4C" w:rsidRDefault="00C1773F" w:rsidP="00C1773F">
      <w:pPr>
        <w:pStyle w:val="2"/>
        <w:rPr>
          <w:rFonts w:asciiTheme="minorHAnsi" w:hAnsiTheme="minorHAnsi" w:cstheme="minorHAnsi"/>
          <w:sz w:val="28"/>
          <w:szCs w:val="28"/>
        </w:rPr>
      </w:pPr>
      <w:r w:rsidRPr="00C1773F">
        <w:rPr>
          <w:rFonts w:asciiTheme="minorHAnsi" w:hAnsiTheme="minorHAnsi" w:cstheme="minorHAnsi"/>
          <w:sz w:val="28"/>
          <w:szCs w:val="28"/>
        </w:rPr>
        <w:t xml:space="preserve">Миф 1: Лучше переболеть естественным </w:t>
      </w:r>
      <w:r>
        <w:rPr>
          <w:rFonts w:asciiTheme="minorHAnsi" w:hAnsiTheme="minorHAnsi" w:cstheme="minorHAnsi"/>
          <w:sz w:val="28"/>
          <w:szCs w:val="28"/>
        </w:rPr>
        <w:t>образом, нежели вакцинироваться</w:t>
      </w:r>
    </w:p>
    <w:p w:rsidR="00C1773F" w:rsidRDefault="00C1773F" w:rsidP="00FA650B">
      <w:pPr>
        <w:spacing w:after="0" w:line="240" w:lineRule="auto"/>
        <w:ind w:firstLine="709"/>
        <w:jc w:val="both"/>
      </w:pPr>
      <w:r w:rsidRPr="00C1773F">
        <w:rPr>
          <w:b/>
        </w:rPr>
        <w:t>Реальность</w:t>
      </w:r>
      <w:r>
        <w:t xml:space="preserve">. Данный миф основан на доказательстве формирования иммунитета у человека после перенесенного заболевания. Но мы забываем об осложнениях, которые инфекция может дать на неокрепший организм: дифтерия приводит к сердечной недостаточности, полиомиелит – к параличу, корь – к нарушениям работы мозга и пневмонии. При этом риск «побочек» после вакцинации в разы ниже риска осложнений после инфекционного заболевания. </w:t>
      </w:r>
    </w:p>
    <w:p w:rsidR="00C1773F" w:rsidRPr="0070507F" w:rsidRDefault="0070507F" w:rsidP="00FA650B">
      <w:pPr>
        <w:spacing w:after="0" w:line="240" w:lineRule="auto"/>
        <w:ind w:firstLine="709"/>
        <w:jc w:val="both"/>
      </w:pPr>
      <w:r w:rsidRPr="0070507F">
        <w:rPr>
          <w:b/>
          <w:lang w:val="en-US"/>
        </w:rPr>
        <w:t>Covid</w:t>
      </w:r>
      <w:r w:rsidRPr="0070507F">
        <w:rPr>
          <w:b/>
        </w:rPr>
        <w:t>-19</w:t>
      </w:r>
      <w:r w:rsidRPr="0070507F">
        <w:t xml:space="preserve">. </w:t>
      </w:r>
      <w:r>
        <w:t xml:space="preserve">После успешной борьбы с «короной» вырабатываются антитела, и возникает логичный вопрос: зачем нужна вакцинация? Дело в том, что уровень антител в организме снижается со временем, а ускорению этого процесса способствуют стресс, расстройства ЖКТ, </w:t>
      </w:r>
      <w:r w:rsidR="00C7120B">
        <w:t xml:space="preserve">прием медикаментов. Вследствие введения вакцины вырабатываются клетки памяти, активизирующиеся после заражения коронавирусом, и начинают активно продуцировать антитела. </w:t>
      </w:r>
    </w:p>
    <w:p w:rsidR="00A71451" w:rsidRPr="00FA650B" w:rsidRDefault="00FA650B" w:rsidP="00FA650B">
      <w:pPr>
        <w:pStyle w:val="2"/>
        <w:rPr>
          <w:rFonts w:asciiTheme="minorHAnsi" w:hAnsiTheme="minorHAnsi" w:cstheme="minorHAnsi"/>
          <w:sz w:val="28"/>
          <w:szCs w:val="28"/>
        </w:rPr>
      </w:pPr>
      <w:r w:rsidRPr="00FA650B">
        <w:rPr>
          <w:rFonts w:asciiTheme="minorHAnsi" w:hAnsiTheme="minorHAnsi" w:cstheme="minorHAnsi"/>
          <w:sz w:val="28"/>
          <w:szCs w:val="28"/>
        </w:rPr>
        <w:t>Миф 2: Детям и взрослым с хроническими, аутоиммунными заболеваниями и аллергией вакцинацию проводить нельзя</w:t>
      </w:r>
    </w:p>
    <w:p w:rsidR="00A71451" w:rsidRDefault="00990F1B" w:rsidP="00894529">
      <w:pPr>
        <w:spacing w:after="0" w:line="240" w:lineRule="auto"/>
        <w:ind w:firstLine="709"/>
        <w:jc w:val="both"/>
      </w:pPr>
      <w:r w:rsidRPr="00990F1B">
        <w:rPr>
          <w:b/>
        </w:rPr>
        <w:t>Реальность</w:t>
      </w:r>
      <w:r>
        <w:t xml:space="preserve">. Вышеперечисленным категориям населения проводить вакцинацию жизненно важно, ведь они более уязвимы к инфекциям и вирусам, а болезнь у таких людей протекает тяжелой форме. Детей-астматиков и диабетиков рекомендуется прививать в первую очередь, поскольку они в большей степени подвержены </w:t>
      </w:r>
      <w:r w:rsidR="00944C7A">
        <w:t>кори</w:t>
      </w:r>
      <w:r>
        <w:t xml:space="preserve">. </w:t>
      </w:r>
    </w:p>
    <w:p w:rsidR="00990F1B" w:rsidRDefault="00990F1B" w:rsidP="00894529">
      <w:pPr>
        <w:spacing w:after="0" w:line="240" w:lineRule="auto"/>
        <w:ind w:firstLine="709"/>
        <w:jc w:val="both"/>
      </w:pPr>
      <w:r w:rsidRPr="0070507F">
        <w:rPr>
          <w:b/>
          <w:lang w:val="en-US"/>
        </w:rPr>
        <w:t>Covid</w:t>
      </w:r>
      <w:r w:rsidRPr="0070507F">
        <w:rPr>
          <w:b/>
        </w:rPr>
        <w:t>-19</w:t>
      </w:r>
      <w:r>
        <w:rPr>
          <w:b/>
        </w:rPr>
        <w:t xml:space="preserve">. </w:t>
      </w:r>
      <w:r>
        <w:t xml:space="preserve">Прежде, чем записаться на вакцинацию, проконсультируйтесь с семейным доктором. </w:t>
      </w:r>
      <w:r w:rsidR="00944C7A">
        <w:t xml:space="preserve">При наличии аутоиммунного заболевания </w:t>
      </w:r>
      <w:r w:rsidR="007A65FF">
        <w:t xml:space="preserve">или аллергии </w:t>
      </w:r>
      <w:r w:rsidR="00944C7A">
        <w:t>необходимо выполнение следующих условий:</w:t>
      </w:r>
    </w:p>
    <w:p w:rsidR="00944C7A" w:rsidRDefault="007A65FF" w:rsidP="00894529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полная ремиссия;</w:t>
      </w:r>
    </w:p>
    <w:p w:rsidR="007A65FF" w:rsidRDefault="007A65FF" w:rsidP="00894529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прием определенных лекарств;</w:t>
      </w:r>
    </w:p>
    <w:p w:rsidR="00990F1B" w:rsidRDefault="007A65FF" w:rsidP="00894529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 xml:space="preserve">попадание в группу риска, связанное с трудовой деятельностью (учитель, водитель, медик), при этом симптомы хронического недуга отступили, а показатели крови не выходят за референтные значения. </w:t>
      </w:r>
    </w:p>
    <w:p w:rsidR="006E714D" w:rsidRPr="006E714D" w:rsidRDefault="006E714D" w:rsidP="006E714D">
      <w:pPr>
        <w:pStyle w:val="2"/>
        <w:rPr>
          <w:rFonts w:asciiTheme="minorHAnsi" w:hAnsiTheme="minorHAnsi" w:cstheme="minorHAnsi"/>
          <w:sz w:val="28"/>
          <w:szCs w:val="28"/>
        </w:rPr>
      </w:pPr>
      <w:r w:rsidRPr="006E714D">
        <w:rPr>
          <w:rFonts w:asciiTheme="minorHAnsi" w:hAnsiTheme="minorHAnsi" w:cstheme="minorHAnsi"/>
          <w:sz w:val="28"/>
          <w:szCs w:val="28"/>
        </w:rPr>
        <w:t>Миф 3: Вакцина может ослабить иммунитет</w:t>
      </w:r>
    </w:p>
    <w:p w:rsidR="007A65FF" w:rsidRDefault="006E714D" w:rsidP="00C539AE">
      <w:pPr>
        <w:spacing w:after="0" w:line="240" w:lineRule="auto"/>
        <w:ind w:firstLine="709"/>
        <w:jc w:val="both"/>
      </w:pPr>
      <w:r w:rsidRPr="006E714D">
        <w:rPr>
          <w:b/>
        </w:rPr>
        <w:t>Реальность</w:t>
      </w:r>
      <w:r>
        <w:t xml:space="preserve">. </w:t>
      </w:r>
      <w:r w:rsidR="000B3526">
        <w:t xml:space="preserve">Когда вирус попадает в организм естественным путем, он моментально наносит удар по иммунитету. В вакцинах же используются ослабленные РНК-вируса, которые вызывают иммунный ответ организма в виде выработки антител, но никак не подрывают здоровье. Даже при одновременном введении 10 вакцин активизируется 0,1% иммунитета. </w:t>
      </w:r>
    </w:p>
    <w:p w:rsidR="00541E9C" w:rsidRDefault="00541E9C" w:rsidP="00C539AE">
      <w:pPr>
        <w:spacing w:after="0" w:line="240" w:lineRule="auto"/>
        <w:ind w:firstLine="709"/>
        <w:jc w:val="both"/>
      </w:pPr>
      <w:r w:rsidRPr="00541E9C">
        <w:rPr>
          <w:b/>
          <w:lang w:val="en-US"/>
        </w:rPr>
        <w:lastRenderedPageBreak/>
        <w:t>Covid</w:t>
      </w:r>
      <w:r w:rsidRPr="00541E9C">
        <w:rPr>
          <w:b/>
        </w:rPr>
        <w:t>-19</w:t>
      </w:r>
      <w:r>
        <w:t xml:space="preserve">. После вакцинации человеку требуется время на отдых, чтобы восстановить силы. Поскольку организм фокусируется на выработке антител, есть риск «подхватить» другие заболевания. </w:t>
      </w:r>
      <w:r w:rsidR="00C539AE">
        <w:t xml:space="preserve">Поэтому ошибочно полагать, что вакцина от коронавируса гарантирует неуязвимость. </w:t>
      </w:r>
    </w:p>
    <w:p w:rsidR="00165A7B" w:rsidRPr="00165A7B" w:rsidRDefault="00165A7B" w:rsidP="00165A7B">
      <w:pPr>
        <w:pStyle w:val="2"/>
        <w:rPr>
          <w:rFonts w:asciiTheme="minorHAnsi" w:hAnsiTheme="minorHAnsi" w:cstheme="minorHAnsi"/>
          <w:sz w:val="28"/>
          <w:szCs w:val="28"/>
        </w:rPr>
      </w:pPr>
      <w:r w:rsidRPr="00165A7B">
        <w:rPr>
          <w:rFonts w:asciiTheme="minorHAnsi" w:hAnsiTheme="minorHAnsi" w:cstheme="minorHAnsi"/>
          <w:sz w:val="28"/>
          <w:szCs w:val="28"/>
        </w:rPr>
        <w:t>Миф 4: Вакцинироваться от заболеваний, которых давно нет в Украине, бессмысленно</w:t>
      </w:r>
    </w:p>
    <w:p w:rsidR="000B3526" w:rsidRDefault="003B655C" w:rsidP="00352296">
      <w:pPr>
        <w:spacing w:after="0" w:line="240" w:lineRule="auto"/>
        <w:ind w:firstLine="709"/>
        <w:jc w:val="both"/>
      </w:pPr>
      <w:r w:rsidRPr="003B655C">
        <w:rPr>
          <w:b/>
        </w:rPr>
        <w:t>Реальность</w:t>
      </w:r>
      <w:r>
        <w:t xml:space="preserve">. Предупрежден – значит вооружен. Беспечность относительно того, что ряд заболеваний уже давно канули в Лету – </w:t>
      </w:r>
      <w:r w:rsidR="008D29EE">
        <w:t>великое</w:t>
      </w:r>
      <w:r>
        <w:t xml:space="preserve"> заблуждение. В медицинской практике ежегодно регистрируются случаи кори, краснухи, коклюша и полиомиелита. Всплеск этих недугов </w:t>
      </w:r>
      <w:r w:rsidR="008D29EE">
        <w:t>пришелся на 2015 год</w:t>
      </w:r>
      <w:r>
        <w:t xml:space="preserve">. </w:t>
      </w:r>
    </w:p>
    <w:p w:rsidR="003B655C" w:rsidRPr="00DD2602" w:rsidRDefault="003B655C" w:rsidP="00352296">
      <w:pPr>
        <w:spacing w:after="0" w:line="240" w:lineRule="auto"/>
        <w:ind w:firstLine="709"/>
        <w:jc w:val="both"/>
      </w:pPr>
      <w:r w:rsidRPr="00541E9C">
        <w:rPr>
          <w:b/>
          <w:lang w:val="en-US"/>
        </w:rPr>
        <w:t>Covid</w:t>
      </w:r>
      <w:r w:rsidRPr="00541E9C">
        <w:rPr>
          <w:b/>
        </w:rPr>
        <w:t>-19</w:t>
      </w:r>
      <w:r>
        <w:t xml:space="preserve">. ВОЗ давно констатировала факт: чтобы победить «корону» путем формирования коллективного иммунитета, должно быть привито не менее 60% населения планеты. </w:t>
      </w:r>
      <w:r w:rsidR="00DD2602">
        <w:t xml:space="preserve">Поскольку в ряде стран вакцинация идет вопиюще медленными темпами, это </w:t>
      </w:r>
      <w:r w:rsidR="008D29EE">
        <w:t>позволяет</w:t>
      </w:r>
      <w:r w:rsidR="00DD2602">
        <w:t xml:space="preserve"> вирусу регулярно мутировать. Следовательно, перспективы окончания пандемии весьма неутешительны. </w:t>
      </w:r>
    </w:p>
    <w:p w:rsidR="003B655C" w:rsidRDefault="00352296" w:rsidP="00352296">
      <w:pPr>
        <w:pStyle w:val="2"/>
        <w:rPr>
          <w:rFonts w:asciiTheme="minorHAnsi" w:hAnsiTheme="minorHAnsi" w:cstheme="minorHAnsi"/>
          <w:sz w:val="28"/>
          <w:szCs w:val="28"/>
        </w:rPr>
      </w:pPr>
      <w:r w:rsidRPr="00352296">
        <w:rPr>
          <w:rFonts w:asciiTheme="minorHAnsi" w:hAnsiTheme="minorHAnsi" w:cstheme="minorHAnsi"/>
          <w:sz w:val="28"/>
          <w:szCs w:val="28"/>
        </w:rPr>
        <w:t>Миф 5: Последствия вакцины гораздо страшнее последствий болезни</w:t>
      </w:r>
    </w:p>
    <w:p w:rsidR="00352296" w:rsidRDefault="00C86894" w:rsidP="00AB01CF">
      <w:pPr>
        <w:spacing w:after="0" w:line="240" w:lineRule="auto"/>
        <w:ind w:firstLine="709"/>
        <w:jc w:val="both"/>
      </w:pPr>
      <w:r w:rsidRPr="00C86894">
        <w:rPr>
          <w:b/>
        </w:rPr>
        <w:t>Реальность</w:t>
      </w:r>
      <w:r>
        <w:t>. При отсутствии серьезных противопоказаний по состоянию здоровья</w:t>
      </w:r>
      <w:r w:rsidR="002F1573">
        <w:t xml:space="preserve"> прививка спровоцирует максимум болезненность и припухлость в месте укола либо </w:t>
      </w:r>
      <w:r w:rsidR="008D29EE">
        <w:t xml:space="preserve">умеренное </w:t>
      </w:r>
      <w:r w:rsidR="002F1573">
        <w:t xml:space="preserve">повышение температуры. А вот шансы на возвращение к привычной жизни после перенесенной кори или дифтерии куда меньше. </w:t>
      </w:r>
    </w:p>
    <w:p w:rsidR="002F1573" w:rsidRPr="002F1573" w:rsidRDefault="002F1573" w:rsidP="00AB01CF">
      <w:pPr>
        <w:spacing w:after="0" w:line="240" w:lineRule="auto"/>
        <w:ind w:firstLine="709"/>
        <w:jc w:val="both"/>
      </w:pPr>
      <w:r w:rsidRPr="00541E9C">
        <w:rPr>
          <w:b/>
          <w:lang w:val="en-US"/>
        </w:rPr>
        <w:t>Covid</w:t>
      </w:r>
      <w:r w:rsidRPr="00541E9C">
        <w:rPr>
          <w:b/>
        </w:rPr>
        <w:t>-19</w:t>
      </w:r>
      <w:r>
        <w:rPr>
          <w:b/>
        </w:rPr>
        <w:t xml:space="preserve">. </w:t>
      </w:r>
      <w:r>
        <w:t xml:space="preserve">Вакцины, которыми прививают в Украине, защищают от госпитализации и летального исхода на 84-96%. Кроме того, состав каждого препарата находится в открытом доступе, а перед внедрением в массы каждая вакцина проходит контроль и проверку качества. </w:t>
      </w:r>
    </w:p>
    <w:p w:rsidR="002F1573" w:rsidRPr="00352296" w:rsidRDefault="00157121" w:rsidP="00352296">
      <w:r>
        <w:rPr>
          <w:noProof/>
        </w:rPr>
        <w:drawing>
          <wp:inline distT="0" distB="0" distL="0" distR="0">
            <wp:extent cx="5940425" cy="1569085"/>
            <wp:effectExtent l="19050" t="0" r="3175" b="0"/>
            <wp:docPr id="1" name="Рисунок 0" descr="03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393315"/>
            <wp:effectExtent l="19050" t="0" r="3175" b="0"/>
            <wp:docPr id="2" name="Рисунок 1" descr="02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115820"/>
            <wp:effectExtent l="19050" t="0" r="3175" b="0"/>
            <wp:docPr id="3" name="Рисунок 2" descr="0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50B" w:rsidRDefault="00FA650B" w:rsidP="00611B8D">
      <w:pPr>
        <w:shd w:val="clear" w:color="auto" w:fill="FFFFFF"/>
        <w:spacing w:after="0" w:line="525" w:lineRule="atLeast"/>
        <w:textAlignment w:val="baseline"/>
        <w:outlineLvl w:val="1"/>
        <w:rPr>
          <w:rFonts w:eastAsia="Times New Roman" w:cstheme="minorHAnsi"/>
          <w:b/>
          <w:bCs/>
          <w:caps/>
        </w:rPr>
      </w:pPr>
    </w:p>
    <w:p w:rsidR="00FA650B" w:rsidRDefault="00FA650B" w:rsidP="00611B8D">
      <w:pPr>
        <w:shd w:val="clear" w:color="auto" w:fill="FFFFFF"/>
        <w:spacing w:after="0" w:line="525" w:lineRule="atLeast"/>
        <w:textAlignment w:val="baseline"/>
        <w:outlineLvl w:val="1"/>
        <w:rPr>
          <w:rFonts w:eastAsia="Times New Roman" w:cstheme="minorHAnsi"/>
          <w:b/>
          <w:bCs/>
          <w:caps/>
        </w:rPr>
      </w:pPr>
    </w:p>
    <w:p w:rsidR="006E714D" w:rsidRDefault="006E714D" w:rsidP="00611B8D">
      <w:pPr>
        <w:shd w:val="clear" w:color="auto" w:fill="FFFFFF"/>
        <w:spacing w:after="0" w:line="525" w:lineRule="atLeast"/>
        <w:textAlignment w:val="baseline"/>
        <w:outlineLvl w:val="1"/>
        <w:rPr>
          <w:rFonts w:eastAsia="Times New Roman" w:cstheme="minorHAnsi"/>
          <w:b/>
          <w:bCs/>
          <w:caps/>
        </w:rPr>
      </w:pPr>
    </w:p>
    <w:p w:rsidR="006E714D" w:rsidRDefault="006E714D" w:rsidP="00611B8D">
      <w:pPr>
        <w:shd w:val="clear" w:color="auto" w:fill="FFFFFF"/>
        <w:spacing w:after="0" w:line="525" w:lineRule="atLeast"/>
        <w:textAlignment w:val="baseline"/>
        <w:outlineLvl w:val="1"/>
        <w:rPr>
          <w:rFonts w:eastAsia="Times New Roman" w:cstheme="minorHAnsi"/>
          <w:b/>
          <w:bCs/>
          <w:caps/>
        </w:rPr>
      </w:pPr>
    </w:p>
    <w:p w:rsidR="00165A7B" w:rsidRDefault="00165A7B" w:rsidP="00611B8D">
      <w:pPr>
        <w:shd w:val="clear" w:color="auto" w:fill="FFFFFF"/>
        <w:spacing w:after="0" w:line="525" w:lineRule="atLeast"/>
        <w:textAlignment w:val="baseline"/>
        <w:outlineLvl w:val="1"/>
        <w:rPr>
          <w:rFonts w:eastAsia="Times New Roman" w:cstheme="minorHAnsi"/>
          <w:b/>
          <w:bCs/>
          <w:caps/>
        </w:rPr>
      </w:pPr>
    </w:p>
    <w:p w:rsidR="00611B8D" w:rsidRPr="0071653B" w:rsidRDefault="00611B8D">
      <w:pPr>
        <w:rPr>
          <w:rFonts w:cstheme="minorHAnsi"/>
        </w:rPr>
      </w:pPr>
    </w:p>
    <w:sectPr w:rsidR="00611B8D" w:rsidRPr="0071653B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B74BD"/>
    <w:multiLevelType w:val="hybridMultilevel"/>
    <w:tmpl w:val="88E09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16151"/>
    <w:multiLevelType w:val="multilevel"/>
    <w:tmpl w:val="566C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F5E9F"/>
    <w:rsid w:val="000B3526"/>
    <w:rsid w:val="00157121"/>
    <w:rsid w:val="00165A7B"/>
    <w:rsid w:val="00222D17"/>
    <w:rsid w:val="002F1573"/>
    <w:rsid w:val="002F48F5"/>
    <w:rsid w:val="00301760"/>
    <w:rsid w:val="00336C3A"/>
    <w:rsid w:val="00352296"/>
    <w:rsid w:val="003819A9"/>
    <w:rsid w:val="00382299"/>
    <w:rsid w:val="003B655C"/>
    <w:rsid w:val="003F7244"/>
    <w:rsid w:val="00461A38"/>
    <w:rsid w:val="004A41EE"/>
    <w:rsid w:val="004B6EB4"/>
    <w:rsid w:val="004E3E1B"/>
    <w:rsid w:val="005171E9"/>
    <w:rsid w:val="00541E9C"/>
    <w:rsid w:val="0056250F"/>
    <w:rsid w:val="00594E4C"/>
    <w:rsid w:val="00611B8D"/>
    <w:rsid w:val="00660DF4"/>
    <w:rsid w:val="00664193"/>
    <w:rsid w:val="00684641"/>
    <w:rsid w:val="006A5AAF"/>
    <w:rsid w:val="006B6B36"/>
    <w:rsid w:val="006E714D"/>
    <w:rsid w:val="0070507F"/>
    <w:rsid w:val="0071653B"/>
    <w:rsid w:val="00767BCB"/>
    <w:rsid w:val="00771399"/>
    <w:rsid w:val="007A65FF"/>
    <w:rsid w:val="007B23BB"/>
    <w:rsid w:val="00884462"/>
    <w:rsid w:val="00894529"/>
    <w:rsid w:val="008A1E9B"/>
    <w:rsid w:val="008D29EE"/>
    <w:rsid w:val="0094251C"/>
    <w:rsid w:val="00944C7A"/>
    <w:rsid w:val="00990F1B"/>
    <w:rsid w:val="00994D15"/>
    <w:rsid w:val="009D1650"/>
    <w:rsid w:val="009E11A4"/>
    <w:rsid w:val="00A2101E"/>
    <w:rsid w:val="00A309F1"/>
    <w:rsid w:val="00A41B69"/>
    <w:rsid w:val="00A50834"/>
    <w:rsid w:val="00A71451"/>
    <w:rsid w:val="00AB01CF"/>
    <w:rsid w:val="00B45D68"/>
    <w:rsid w:val="00B45E6C"/>
    <w:rsid w:val="00B74B8C"/>
    <w:rsid w:val="00B875D1"/>
    <w:rsid w:val="00BC1CF0"/>
    <w:rsid w:val="00BC29F6"/>
    <w:rsid w:val="00C04152"/>
    <w:rsid w:val="00C1773F"/>
    <w:rsid w:val="00C539AE"/>
    <w:rsid w:val="00C7120B"/>
    <w:rsid w:val="00C86894"/>
    <w:rsid w:val="00CF5E9F"/>
    <w:rsid w:val="00D33FD1"/>
    <w:rsid w:val="00D37B4A"/>
    <w:rsid w:val="00D93EDF"/>
    <w:rsid w:val="00DD2602"/>
    <w:rsid w:val="00E820D2"/>
    <w:rsid w:val="00EB4B75"/>
    <w:rsid w:val="00EF05CC"/>
    <w:rsid w:val="00F0578D"/>
    <w:rsid w:val="00F3561B"/>
    <w:rsid w:val="00F560ED"/>
    <w:rsid w:val="00FA650B"/>
    <w:rsid w:val="00FA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1">
    <w:name w:val="heading 1"/>
    <w:basedOn w:val="a"/>
    <w:next w:val="a"/>
    <w:link w:val="10"/>
    <w:uiPriority w:val="9"/>
    <w:qFormat/>
    <w:rsid w:val="003017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1B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B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5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B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11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B8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11B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-materialitembold">
    <w:name w:val="b-material__item_bold"/>
    <w:basedOn w:val="a0"/>
    <w:rsid w:val="00611B8D"/>
  </w:style>
  <w:style w:type="character" w:styleId="a5">
    <w:name w:val="Hyperlink"/>
    <w:basedOn w:val="a0"/>
    <w:uiPriority w:val="99"/>
    <w:semiHidden/>
    <w:unhideWhenUsed/>
    <w:rsid w:val="00611B8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165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71653B"/>
    <w:rPr>
      <w:i/>
      <w:iCs/>
    </w:rPr>
  </w:style>
  <w:style w:type="paragraph" w:styleId="a7">
    <w:name w:val="No Spacing"/>
    <w:uiPriority w:val="1"/>
    <w:qFormat/>
    <w:rsid w:val="00FA650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44C7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5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71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17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676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930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10610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377651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996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3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567</Words>
  <Characters>3893</Characters>
  <Application>Microsoft Office Word</Application>
  <DocSecurity>0</DocSecurity>
  <Lines>73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Миф 1: Лучше переболеть естественным образом, нежели вакцинироваться</vt:lpstr>
      <vt:lpstr>    Миф 2: Детям и взрослым с хроническими, аутоиммунными заболеваниями и аллергией </vt:lpstr>
      <vt:lpstr>    Миф 3: Вакцина может ослабить иммунитет</vt:lpstr>
      <vt:lpstr>    Миф 4: Вакцинироваться от заболеваний, которых давно нет в Украине, бессмысленно</vt:lpstr>
      <vt:lpstr>    Миф 5: Последствия вакцины гораздо страшнее последствий болезни</vt:lpstr>
      <vt:lpstr>    </vt:lpstr>
      <vt:lpstr>    </vt:lpstr>
      <vt:lpstr>    </vt:lpstr>
      <vt:lpstr>    </vt:lpstr>
      <vt:lpstr>    </vt:lpstr>
    </vt:vector>
  </TitlesOfParts>
  <Company>Hewlett-Packard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2021-09-06T18:17:00Z</dcterms:created>
  <dcterms:modified xsi:type="dcterms:W3CDTF">2021-09-06T20:13:00Z</dcterms:modified>
</cp:coreProperties>
</file>