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50659">
      <w:pPr>
        <w:rPr>
          <w:rFonts w:hint="eastAsia"/>
        </w:rPr>
      </w:pPr>
      <w:r>
        <w:rPr>
          <w:rFonts w:hint="default" w:ascii="American Typewriter" w:hAnsi="American Typewriter" w:cs="American Typewriter"/>
          <w:b/>
          <w:bCs/>
          <w:sz w:val="32"/>
          <w:szCs w:val="32"/>
        </w:rPr>
        <w:t>Original (English)</w:t>
      </w:r>
      <w:r>
        <w:rPr>
          <w:rFonts w:hint="eastAsia"/>
          <w:b/>
          <w:bCs/>
          <w:sz w:val="28"/>
          <w:szCs w:val="28"/>
        </w:rPr>
        <w:t>:</w:t>
      </w:r>
    </w:p>
    <w:p w14:paraId="52EE42F9">
      <w:pPr>
        <w:rPr>
          <w:rFonts w:hint="eastAsia"/>
          <w:b/>
          <w:bCs/>
          <w:sz w:val="32"/>
          <w:szCs w:val="32"/>
        </w:rPr>
      </w:pPr>
      <w:r>
        <w:rPr>
          <w:rFonts w:hint="eastAsia"/>
          <w:b/>
          <w:bCs/>
          <w:sz w:val="32"/>
          <w:szCs w:val="32"/>
        </w:rPr>
        <w:t>Learning foreign languages opens many opportunities for communication, education, and travel. It helps people understand different cultures and make new friends around the world. Today, English is one of the most important languages for international communication.</w:t>
      </w:r>
    </w:p>
    <w:p w14:paraId="07F1ACB4">
      <w:pPr>
        <w:rPr>
          <w:rFonts w:hint="eastAsia"/>
          <w:b/>
          <w:bCs/>
          <w:sz w:val="32"/>
          <w:szCs w:val="32"/>
        </w:rPr>
      </w:pPr>
    </w:p>
    <w:p w14:paraId="231575B0">
      <w:pPr>
        <w:rPr>
          <w:rFonts w:hint="eastAsia"/>
          <w:b/>
          <w:bCs/>
          <w:sz w:val="32"/>
          <w:szCs w:val="32"/>
        </w:rPr>
      </w:pPr>
    </w:p>
    <w:p w14:paraId="3AD3BE95">
      <w:pPr>
        <w:rPr>
          <w:rFonts w:hint="eastAsia"/>
          <w:b/>
          <w:bCs/>
          <w:sz w:val="32"/>
          <w:szCs w:val="32"/>
        </w:rPr>
      </w:pPr>
    </w:p>
    <w:p w14:paraId="3A7CE2F4">
      <w:pPr>
        <w:rPr>
          <w:rFonts w:hint="default" w:ascii="American Typewriter" w:hAnsi="American Typewriter" w:cs="American Typewriter"/>
          <w:b/>
          <w:bCs/>
          <w:sz w:val="32"/>
          <w:szCs w:val="32"/>
        </w:rPr>
      </w:pPr>
      <w:r>
        <w:rPr>
          <w:rFonts w:hint="default" w:ascii="American Typewriter" w:hAnsi="American Typewriter" w:cs="American Typewriter"/>
          <w:b/>
          <w:bCs/>
          <w:sz w:val="32"/>
          <w:szCs w:val="32"/>
        </w:rPr>
        <w:t>Переклад (Українська):</w:t>
      </w:r>
    </w:p>
    <w:p w14:paraId="559B6AC1">
      <w:pPr>
        <w:rPr>
          <w:rFonts w:hint="eastAsia"/>
          <w:b/>
          <w:bCs/>
          <w:sz w:val="32"/>
          <w:szCs w:val="32"/>
        </w:rPr>
      </w:pPr>
      <w:r>
        <w:rPr>
          <w:rFonts w:hint="eastAsia"/>
          <w:b/>
          <w:bCs/>
          <w:sz w:val="32"/>
          <w:szCs w:val="32"/>
        </w:rPr>
        <w:t xml:space="preserve">Вивчення іноземних мов відкриває багато </w:t>
      </w:r>
    </w:p>
    <w:p w14:paraId="6A26B9B3">
      <w:pPr>
        <w:rPr>
          <w:rFonts w:hint="eastAsia"/>
          <w:b/>
          <w:bCs/>
          <w:sz w:val="32"/>
          <w:szCs w:val="32"/>
        </w:rPr>
      </w:pPr>
      <w:r>
        <w:rPr>
          <w:rFonts w:hint="eastAsia"/>
          <w:b/>
          <w:bCs/>
          <w:sz w:val="32"/>
          <w:szCs w:val="32"/>
        </w:rPr>
        <w:t>можливостей для спілкування, навчання та</w:t>
      </w:r>
    </w:p>
    <w:p w14:paraId="33781253">
      <w:pPr>
        <w:rPr>
          <w:rFonts w:hint="eastAsia"/>
          <w:b/>
          <w:bCs/>
          <w:sz w:val="32"/>
          <w:szCs w:val="32"/>
        </w:rPr>
      </w:pPr>
      <w:r>
        <w:rPr>
          <w:rFonts w:hint="eastAsia"/>
          <w:b/>
          <w:bCs/>
          <w:sz w:val="32"/>
          <w:szCs w:val="32"/>
        </w:rPr>
        <w:t xml:space="preserve">подорожей. Воно допомагає людям розуміти різні </w:t>
      </w:r>
    </w:p>
    <w:p w14:paraId="2EE4A600">
      <w:pPr>
        <w:rPr>
          <w:rFonts w:hint="eastAsia" w:ascii="American Typewriter" w:hAnsi="American Typewriter" w:cs="American Typewriter"/>
          <w:b/>
          <w:bCs/>
          <w:sz w:val="32"/>
          <w:szCs w:val="32"/>
        </w:rPr>
      </w:pPr>
      <w:r>
        <w:rPr>
          <w:rFonts w:hint="eastAsia"/>
          <w:b/>
          <w:bCs/>
          <w:sz w:val="32"/>
          <w:szCs w:val="32"/>
        </w:rPr>
        <w:t>культури та знаходити нових друзів у всьому світі. Сьогодні</w:t>
      </w:r>
      <w:r>
        <w:rPr>
          <w:rFonts w:hint="default"/>
          <w:b/>
          <w:bCs/>
          <w:sz w:val="32"/>
          <w:szCs w:val="32"/>
          <w:lang w:val="en-GB"/>
        </w:rPr>
        <w:t xml:space="preserve"> </w:t>
      </w:r>
      <w:r>
        <w:rPr>
          <w:rFonts w:hint="eastAsia"/>
          <w:b/>
          <w:bCs/>
          <w:sz w:val="32"/>
          <w:szCs w:val="32"/>
        </w:rPr>
        <w:t>англійська</w:t>
      </w:r>
      <w:r>
        <w:rPr>
          <w:rFonts w:hint="default"/>
          <w:b/>
          <w:bCs/>
          <w:sz w:val="32"/>
          <w:szCs w:val="32"/>
          <w:lang w:val="uk-UA"/>
        </w:rPr>
        <w:t xml:space="preserve"> </w:t>
      </w:r>
      <w:bookmarkStart w:id="0" w:name="_GoBack"/>
      <w:bookmarkEnd w:id="0"/>
      <w:r>
        <w:rPr>
          <w:rFonts w:hint="eastAsia"/>
          <w:b/>
          <w:bCs/>
          <w:sz w:val="32"/>
          <w:szCs w:val="32"/>
        </w:rPr>
        <w:t>мов</w:t>
      </w:r>
      <w:r>
        <w:rPr>
          <w:rFonts w:hint="default"/>
          <w:b/>
          <w:bCs/>
          <w:sz w:val="32"/>
          <w:szCs w:val="32"/>
          <w:lang w:val="uk-UA"/>
        </w:rPr>
        <w:t>а</w:t>
      </w:r>
      <w:r>
        <w:rPr>
          <w:rFonts w:hint="eastAsia"/>
          <w:b/>
          <w:bCs/>
          <w:sz w:val="32"/>
          <w:szCs w:val="32"/>
        </w:rPr>
        <w:t xml:space="preserve"> є однією з найважливіших мов міжнародного спілкування.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American Typewriter">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2026-06-15T12:59:57Z</dcterms:created>
  <dc:creator>iPhone</dc:creator>
  <cp:lastModifiedBy>iPhone</cp:lastModifiedBy>
  <dcterms:modified xsi:type="dcterms:W3CDTF">2026-06-15T13:05:13Z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2052-26.6.1</vt:lpwstr>
  </property>
  <property fmtid="{D5CDD505-2E9C-101B-9397-08002B2CF9AE}" pid="3" name="ICV">
    <vt:lpwstr>14E091DCAA9DB6C71DCD2F6A4315CBBC_31</vt:lpwstr>
  </property>
</Properties>
</file>