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B8" w:rsidRPr="00283C2F" w:rsidRDefault="008A5557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283C2F">
        <w:rPr>
          <w:rFonts w:ascii="Tahoma" w:hAnsi="Tahoma" w:cs="Tahoma"/>
          <w:sz w:val="24"/>
          <w:szCs w:val="24"/>
        </w:rPr>
        <w:t xml:space="preserve">Как одноразовые стаканчики </w:t>
      </w:r>
      <w:proofErr w:type="spellStart"/>
      <w:r w:rsidRPr="00283C2F">
        <w:rPr>
          <w:rFonts w:ascii="Tahoma" w:hAnsi="Tahoma" w:cs="Tahoma"/>
          <w:sz w:val="24"/>
          <w:szCs w:val="24"/>
        </w:rPr>
        <w:t>снижают</w:t>
      </w:r>
      <w:proofErr w:type="spellEnd"/>
      <w:r w:rsidRPr="00283C2F">
        <w:rPr>
          <w:rFonts w:ascii="Tahoma" w:hAnsi="Tahoma" w:cs="Tahoma"/>
          <w:sz w:val="24"/>
          <w:szCs w:val="24"/>
        </w:rPr>
        <w:t xml:space="preserve"> риск </w:t>
      </w:r>
      <w:proofErr w:type="spellStart"/>
      <w:r w:rsidRPr="00283C2F">
        <w:rPr>
          <w:rFonts w:ascii="Tahoma" w:hAnsi="Tahoma" w:cs="Tahoma"/>
          <w:sz w:val="24"/>
          <w:szCs w:val="24"/>
        </w:rPr>
        <w:t>распространения</w:t>
      </w:r>
      <w:proofErr w:type="spellEnd"/>
      <w:r w:rsidRPr="00283C2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Fonts w:ascii="Tahoma" w:hAnsi="Tahoma" w:cs="Tahoma"/>
          <w:sz w:val="24"/>
          <w:szCs w:val="24"/>
        </w:rPr>
        <w:t>коронавируса</w:t>
      </w:r>
      <w:proofErr w:type="spellEnd"/>
      <w:r w:rsidRPr="00283C2F">
        <w:rPr>
          <w:rFonts w:ascii="Tahoma" w:hAnsi="Tahoma" w:cs="Tahoma"/>
          <w:sz w:val="24"/>
          <w:szCs w:val="24"/>
        </w:rPr>
        <w:t>?</w:t>
      </w:r>
    </w:p>
    <w:p w:rsidR="008A5557" w:rsidRPr="00283C2F" w:rsidRDefault="008A5557">
      <w:pPr>
        <w:rPr>
          <w:rStyle w:val="jlqj4b"/>
          <w:rFonts w:ascii="Tahoma" w:hAnsi="Tahoma" w:cs="Tahoma"/>
          <w:sz w:val="24"/>
          <w:szCs w:val="24"/>
        </w:rPr>
      </w:pPr>
      <w:r w:rsidRPr="00283C2F">
        <w:rPr>
          <w:rFonts w:ascii="Tahoma" w:hAnsi="Tahoma" w:cs="Tahoma"/>
          <w:sz w:val="24"/>
          <w:szCs w:val="24"/>
        </w:rPr>
        <w:t xml:space="preserve">До пандемии вы привыкли отдыхать за столом в ресторане, заставленным керамическими тарелками и чашками. Но теперь все изменилось. Заведения общественного питания переходят на режим «еда с собой», что подразумевает и отказ от использования многоразовой посуды. В этих условиях </w:t>
      </w:r>
      <w:hyperlink r:id="rId5" w:history="1">
        <w:r w:rsidRPr="00283C2F">
          <w:rPr>
            <w:rStyle w:val="a3"/>
            <w:rFonts w:ascii="Tahoma" w:hAnsi="Tahoma" w:cs="Tahoma"/>
            <w:sz w:val="24"/>
            <w:szCs w:val="24"/>
          </w:rPr>
          <w:t>одноразовые стаканчики пластиковые</w:t>
        </w:r>
      </w:hyperlink>
      <w:r w:rsidRPr="00283C2F">
        <w:rPr>
          <w:rFonts w:ascii="Tahoma" w:hAnsi="Tahoma" w:cs="Tahoma"/>
          <w:sz w:val="24"/>
          <w:szCs w:val="24"/>
        </w:rPr>
        <w:t xml:space="preserve"> снова становятся максимально востребованными. </w:t>
      </w:r>
      <w:r w:rsidRPr="00283C2F">
        <w:rPr>
          <w:rStyle w:val="jlqj4b"/>
          <w:rFonts w:ascii="Tahoma" w:hAnsi="Tahoma" w:cs="Tahoma"/>
          <w:sz w:val="24"/>
          <w:szCs w:val="24"/>
        </w:rPr>
        <w:t>Зачем же использовать одноразовые предметы вместо традиционных многоразовых чашек, если последние можно просто помыть?</w:t>
      </w:r>
    </w:p>
    <w:p w:rsidR="008A5557" w:rsidRPr="00283C2F" w:rsidRDefault="008A5557">
      <w:pPr>
        <w:rPr>
          <w:rFonts w:ascii="Tahoma" w:hAnsi="Tahoma" w:cs="Tahoma"/>
          <w:sz w:val="24"/>
          <w:szCs w:val="24"/>
        </w:rPr>
      </w:pPr>
      <w:r w:rsidRPr="00283C2F">
        <w:rPr>
          <w:rFonts w:ascii="Tahoma" w:hAnsi="Tahoma" w:cs="Tahoma"/>
          <w:sz w:val="24"/>
          <w:szCs w:val="24"/>
        </w:rPr>
        <w:t>Рекомендации специалистов</w:t>
      </w:r>
    </w:p>
    <w:p w:rsidR="0011356B" w:rsidRPr="00283C2F" w:rsidRDefault="008A5557">
      <w:pPr>
        <w:rPr>
          <w:rFonts w:ascii="Tahoma" w:hAnsi="Tahoma" w:cs="Tahoma"/>
          <w:sz w:val="24"/>
          <w:szCs w:val="24"/>
        </w:rPr>
      </w:pPr>
      <w:r w:rsidRPr="00283C2F">
        <w:rPr>
          <w:rFonts w:ascii="Tahoma" w:hAnsi="Tahoma" w:cs="Tahoma"/>
          <w:sz w:val="24"/>
          <w:szCs w:val="24"/>
        </w:rPr>
        <w:t xml:space="preserve">Центры по контролю и профилактике заболеваний США официально рекомендуют заведениям общественного питания использовать одноразовую посуду. </w:t>
      </w:r>
    </w:p>
    <w:p w:rsidR="008A5557" w:rsidRPr="00283C2F" w:rsidRDefault="0011356B">
      <w:pPr>
        <w:rPr>
          <w:rStyle w:val="jlqj4b"/>
          <w:rFonts w:ascii="Tahoma" w:hAnsi="Tahoma" w:cs="Tahoma"/>
          <w:sz w:val="24"/>
          <w:szCs w:val="24"/>
        </w:rPr>
      </w:pPr>
      <w:r w:rsidRPr="00283C2F">
        <w:rPr>
          <w:rFonts w:ascii="Tahoma" w:hAnsi="Tahoma" w:cs="Tahoma"/>
          <w:sz w:val="24"/>
          <w:szCs w:val="24"/>
        </w:rPr>
        <w:t>«</w:t>
      </w:r>
      <w:r w:rsidRPr="00283C2F">
        <w:rPr>
          <w:rStyle w:val="jlqj4b"/>
          <w:rFonts w:ascii="Tahoma" w:hAnsi="Tahoma" w:cs="Tahoma"/>
          <w:sz w:val="24"/>
          <w:szCs w:val="24"/>
        </w:rPr>
        <w:t xml:space="preserve">Поскольку ЦКПЗ все еще изучает этот вирус, - говорит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пресс-секретарь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организации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="00BF31A8" w:rsidRPr="00283C2F">
        <w:rPr>
          <w:rStyle w:val="jlqj4b"/>
          <w:rFonts w:ascii="Tahoma" w:hAnsi="Tahoma" w:cs="Tahoma"/>
          <w:sz w:val="24"/>
          <w:szCs w:val="24"/>
        </w:rPr>
        <w:t>Джейсон</w:t>
      </w:r>
      <w:proofErr w:type="spellEnd"/>
      <w:r w:rsidR="00BF31A8"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="00BF31A8" w:rsidRPr="00283C2F">
        <w:rPr>
          <w:rStyle w:val="jlqj4b"/>
          <w:rFonts w:ascii="Tahoma" w:hAnsi="Tahoma" w:cs="Tahoma"/>
          <w:sz w:val="24"/>
          <w:szCs w:val="24"/>
        </w:rPr>
        <w:t>МакД</w:t>
      </w:r>
      <w:r w:rsidRPr="00283C2F">
        <w:rPr>
          <w:rStyle w:val="jlqj4b"/>
          <w:rFonts w:ascii="Tahoma" w:hAnsi="Tahoma" w:cs="Tahoma"/>
          <w:sz w:val="24"/>
          <w:szCs w:val="24"/>
        </w:rPr>
        <w:t>ональд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, -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мы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рекомендуем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использовать одноразовые предметы сервировки в общественном питании, потому что это сводит к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минимуму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риск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передачи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коронавируса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через посуду.  Вполне возможно, что человек может заразиться COVID-19, прикоснувшись к посуде с вирусом, а затем к носу, рту или глазам. Считается, что это не основной способ распространения вируса, но мы все еще узнаем больше о том, как именно он передается человеку». </w:t>
      </w:r>
    </w:p>
    <w:p w:rsidR="009668AA" w:rsidRPr="00283C2F" w:rsidRDefault="009668AA">
      <w:pPr>
        <w:rPr>
          <w:rStyle w:val="jlqj4b"/>
          <w:rFonts w:ascii="Tahoma" w:hAnsi="Tahoma" w:cs="Tahoma"/>
          <w:sz w:val="24"/>
          <w:szCs w:val="24"/>
        </w:rPr>
      </w:pPr>
      <w:r w:rsidRPr="00283C2F">
        <w:rPr>
          <w:rStyle w:val="jlqj4b"/>
          <w:rFonts w:ascii="Tahoma" w:hAnsi="Tahoma" w:cs="Tahoma"/>
          <w:sz w:val="24"/>
          <w:szCs w:val="24"/>
        </w:rPr>
        <w:t xml:space="preserve">Хотя в рекомендациях ЦКПЗ говорится, что предметы многоразового использования допустимы, если с ними правильно обращаться и дезинфицировать, рестораторы во многих странах все же используют одноразовую посуду, чтобы не рисковать. Это важно и для привлечения покупателей, которые в последнее время стали более осторожными. Даже там, где заведения работают в обычном режиме, кофе зачастую просят налить именно в одноразовый стаканчик, а не в керамическую или стеклянную чашку. </w:t>
      </w:r>
      <w:r w:rsidR="0079714A" w:rsidRPr="00283C2F">
        <w:rPr>
          <w:rStyle w:val="jlqj4b"/>
          <w:rFonts w:ascii="Tahoma" w:hAnsi="Tahoma" w:cs="Tahoma"/>
          <w:sz w:val="24"/>
          <w:szCs w:val="24"/>
        </w:rPr>
        <w:t xml:space="preserve">Учитывая довольно сложное положение для бизнеса, в борьбе за клиентов просто необходимо идти им навстречу. </w:t>
      </w:r>
      <w:r w:rsidR="00BF31A8" w:rsidRPr="00283C2F">
        <w:rPr>
          <w:rStyle w:val="jlqj4b"/>
          <w:rFonts w:ascii="Tahoma" w:hAnsi="Tahoma" w:cs="Tahoma"/>
          <w:sz w:val="24"/>
          <w:szCs w:val="24"/>
        </w:rPr>
        <w:t xml:space="preserve">Альтернативой может быть использование посетителями собственной посуды, но немногие люди хотят носить с собой чашку. </w:t>
      </w:r>
    </w:p>
    <w:p w:rsidR="0079714A" w:rsidRPr="00283C2F" w:rsidRDefault="0079714A">
      <w:pPr>
        <w:rPr>
          <w:rStyle w:val="jlqj4b"/>
          <w:rFonts w:ascii="Tahoma" w:hAnsi="Tahoma" w:cs="Tahoma"/>
          <w:sz w:val="24"/>
          <w:szCs w:val="24"/>
        </w:rPr>
      </w:pPr>
      <w:r w:rsidRPr="00283C2F">
        <w:rPr>
          <w:rStyle w:val="jlqj4b"/>
          <w:rFonts w:ascii="Tahoma" w:hAnsi="Tahoma" w:cs="Tahoma"/>
          <w:sz w:val="24"/>
          <w:szCs w:val="24"/>
        </w:rPr>
        <w:t>Проблема отходов</w:t>
      </w:r>
    </w:p>
    <w:p w:rsidR="0079714A" w:rsidRPr="00283C2F" w:rsidRDefault="0079714A">
      <w:pPr>
        <w:rPr>
          <w:rFonts w:ascii="Tahoma" w:hAnsi="Tahoma" w:cs="Tahoma"/>
          <w:sz w:val="24"/>
          <w:szCs w:val="24"/>
        </w:rPr>
      </w:pPr>
      <w:r w:rsidRPr="00283C2F">
        <w:rPr>
          <w:rStyle w:val="jlqj4b"/>
          <w:rFonts w:ascii="Tahoma" w:hAnsi="Tahoma" w:cs="Tahoma"/>
          <w:sz w:val="24"/>
          <w:szCs w:val="24"/>
        </w:rPr>
        <w:t xml:space="preserve">Критики одноразовой посуды настаивают на том, что использовать ее нельзя даже в условиях пандемии из-за загрязнения окружающей среды. Но компромиссное решение простое – нужно правильно утилизировать использованные предметы. Для этого заведения общественного питания должны предоставлять посетителям соответствующие контейнеры, использовать социальную рекламу и передавать отходы на переработку. В результате удается достичь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минимизации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риска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распространения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коронавирусной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инфекции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, при </w:t>
      </w:r>
      <w:proofErr w:type="spellStart"/>
      <w:r w:rsidRPr="00283C2F">
        <w:rPr>
          <w:rStyle w:val="jlqj4b"/>
          <w:rFonts w:ascii="Tahoma" w:hAnsi="Tahoma" w:cs="Tahoma"/>
          <w:sz w:val="24"/>
          <w:szCs w:val="24"/>
        </w:rPr>
        <w:t>этом</w:t>
      </w:r>
      <w:proofErr w:type="spellEnd"/>
      <w:r w:rsidRPr="00283C2F">
        <w:rPr>
          <w:rStyle w:val="jlqj4b"/>
          <w:rFonts w:ascii="Tahoma" w:hAnsi="Tahoma" w:cs="Tahoma"/>
          <w:sz w:val="24"/>
          <w:szCs w:val="24"/>
        </w:rPr>
        <w:t xml:space="preserve"> не допуская накопления пластиковых отходов. </w:t>
      </w:r>
    </w:p>
    <w:sectPr w:rsidR="0079714A" w:rsidRPr="0028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0E"/>
    <w:rsid w:val="0011356B"/>
    <w:rsid w:val="00283C2F"/>
    <w:rsid w:val="002C4D18"/>
    <w:rsid w:val="0079714A"/>
    <w:rsid w:val="008A5557"/>
    <w:rsid w:val="009010B8"/>
    <w:rsid w:val="009668AA"/>
    <w:rsid w:val="00B36F0E"/>
    <w:rsid w:val="00BF31A8"/>
    <w:rsid w:val="00E3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8A5557"/>
  </w:style>
  <w:style w:type="character" w:styleId="a3">
    <w:name w:val="Hyperlink"/>
    <w:basedOn w:val="a0"/>
    <w:uiPriority w:val="99"/>
    <w:unhideWhenUsed/>
    <w:rsid w:val="008A5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8A5557"/>
  </w:style>
  <w:style w:type="character" w:styleId="a3">
    <w:name w:val="Hyperlink"/>
    <w:basedOn w:val="a0"/>
    <w:uiPriority w:val="99"/>
    <w:unhideWhenUsed/>
    <w:rsid w:val="008A5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o-tara.com.ua/odnorazovaya-posuda/stakanch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Гадич</cp:lastModifiedBy>
  <cp:revision>2</cp:revision>
  <dcterms:created xsi:type="dcterms:W3CDTF">2021-12-09T14:05:00Z</dcterms:created>
  <dcterms:modified xsi:type="dcterms:W3CDTF">2021-12-09T14:05:00Z</dcterms:modified>
</cp:coreProperties>
</file>