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F64FDB">
      <w:pPr>
        <w:pStyle w:val="2"/>
        <w:spacing w:before="80" w:line="276" w:lineRule="auto"/>
        <w:ind w:firstLine="720"/>
        <w:rPr>
          <w:color w:val="auto"/>
          <w:highlight w:val="none"/>
        </w:rPr>
      </w:pPr>
      <w:r>
        <w:rPr>
          <w:color w:val="auto"/>
          <w:highlight w:val="none"/>
        </w:rPr>
        <w:t>Курси</w:t>
      </w:r>
      <w:r>
        <w:rPr>
          <w:color w:val="auto"/>
          <w:spacing w:val="-7"/>
          <w:highlight w:val="none"/>
        </w:rPr>
        <w:t xml:space="preserve"> </w:t>
      </w:r>
      <w:r>
        <w:rPr>
          <w:color w:val="auto"/>
          <w:highlight w:val="none"/>
        </w:rPr>
        <w:t>англійської</w:t>
      </w:r>
      <w:r>
        <w:rPr>
          <w:color w:val="auto"/>
          <w:spacing w:val="-7"/>
          <w:highlight w:val="none"/>
        </w:rPr>
        <w:t xml:space="preserve"> </w:t>
      </w:r>
      <w:r>
        <w:rPr>
          <w:color w:val="auto"/>
          <w:highlight w:val="none"/>
        </w:rPr>
        <w:t>в</w:t>
      </w:r>
      <w:r>
        <w:rPr>
          <w:color w:val="auto"/>
          <w:spacing w:val="-7"/>
          <w:highlight w:val="none"/>
        </w:rPr>
        <w:t xml:space="preserve"> </w:t>
      </w:r>
      <w:r>
        <w:rPr>
          <w:color w:val="auto"/>
          <w:highlight w:val="none"/>
        </w:rPr>
        <w:t>школі</w:t>
      </w:r>
      <w:r>
        <w:rPr>
          <w:color w:val="auto"/>
          <w:spacing w:val="-7"/>
          <w:highlight w:val="none"/>
        </w:rPr>
        <w:t xml:space="preserve"> </w:t>
      </w:r>
      <w:r>
        <w:rPr>
          <w:color w:val="auto"/>
          <w:highlight w:val="none"/>
        </w:rPr>
        <w:t>«»</w:t>
      </w:r>
      <w:r>
        <w:rPr>
          <w:color w:val="auto"/>
          <w:spacing w:val="-7"/>
          <w:highlight w:val="none"/>
        </w:rPr>
        <w:t xml:space="preserve"> </w:t>
      </w:r>
      <w:r>
        <w:rPr>
          <w:color w:val="auto"/>
          <w:highlight w:val="none"/>
        </w:rPr>
        <w:t>—</w:t>
      </w:r>
      <w:r>
        <w:rPr>
          <w:color w:val="auto"/>
          <w:spacing w:val="-7"/>
          <w:highlight w:val="none"/>
        </w:rPr>
        <w:t xml:space="preserve"> </w:t>
      </w:r>
      <w:r>
        <w:rPr>
          <w:color w:val="auto"/>
          <w:highlight w:val="none"/>
        </w:rPr>
        <w:t>3</w:t>
      </w:r>
      <w:r>
        <w:rPr>
          <w:color w:val="auto"/>
          <w:spacing w:val="-7"/>
          <w:highlight w:val="none"/>
        </w:rPr>
        <w:t xml:space="preserve"> </w:t>
      </w:r>
      <w:r>
        <w:rPr>
          <w:color w:val="auto"/>
          <w:highlight w:val="none"/>
        </w:rPr>
        <w:t>варіанти</w:t>
      </w:r>
      <w:r>
        <w:rPr>
          <w:color w:val="auto"/>
          <w:spacing w:val="-7"/>
          <w:highlight w:val="none"/>
        </w:rPr>
        <w:t xml:space="preserve"> </w:t>
      </w:r>
      <w:r>
        <w:rPr>
          <w:color w:val="auto"/>
          <w:highlight w:val="none"/>
        </w:rPr>
        <w:t>занять</w:t>
      </w:r>
      <w:r>
        <w:rPr>
          <w:color w:val="auto"/>
          <w:spacing w:val="-7"/>
          <w:highlight w:val="none"/>
        </w:rPr>
        <w:t xml:space="preserve"> </w:t>
      </w:r>
      <w:r>
        <w:rPr>
          <w:color w:val="auto"/>
          <w:highlight w:val="none"/>
        </w:rPr>
        <w:t>за</w:t>
      </w:r>
      <w:r>
        <w:rPr>
          <w:color w:val="auto"/>
          <w:highlight w:val="none"/>
        </w:rPr>
        <w:t xml:space="preserve"> </w:t>
      </w:r>
      <w:r>
        <w:rPr>
          <w:color w:val="auto"/>
          <w:highlight w:val="none"/>
        </w:rPr>
        <w:t>доступною вартістю</w:t>
      </w:r>
    </w:p>
    <w:p w14:paraId="60EBDC27">
      <w:pPr>
        <w:pStyle w:val="5"/>
        <w:spacing w:line="276" w:lineRule="auto"/>
      </w:pPr>
      <w:r>
        <w:rPr>
          <w:color w:val="auto"/>
          <w:highlight w:val="none"/>
        </w:rPr>
        <w:t>Сьогодні знати а</w:t>
      </w:r>
      <w:r>
        <w:rPr>
          <w:color w:val="000000"/>
        </w:rPr>
        <w:t>нглійську означає бути сучасною людиною, яка стежить за світовими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новинами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та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тенденціями.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Велику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кількість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інформації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подають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англійською, тому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знати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цю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мову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буде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не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зайвим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і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навіть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корисним.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Іноземна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допоможе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просунутися кар'єрними сходами, розширити свій кругозір і просто почувати себе впевненіше у спілкуванні з європейцями.</w:t>
      </w:r>
    </w:p>
    <w:p w14:paraId="7A4468EC">
      <w:pPr>
        <w:pStyle w:val="5"/>
        <w:spacing w:line="276" w:lineRule="auto"/>
      </w:pPr>
      <w:r>
        <w:t>Вчити</w:t>
      </w:r>
      <w:r>
        <w:rPr>
          <w:spacing w:val="-8"/>
        </w:rPr>
        <w:t xml:space="preserve"> </w:t>
      </w:r>
      <w:r>
        <w:t>мову</w:t>
      </w:r>
      <w:r>
        <w:rPr>
          <w:spacing w:val="-8"/>
        </w:rPr>
        <w:t xml:space="preserve"> </w:t>
      </w:r>
      <w:r>
        <w:t>можна</w:t>
      </w:r>
      <w:r>
        <w:rPr>
          <w:spacing w:val="-8"/>
        </w:rPr>
        <w:t xml:space="preserve"> </w:t>
      </w:r>
      <w:r>
        <w:t>самостійно</w:t>
      </w:r>
      <w:r>
        <w:rPr>
          <w:spacing w:val="-8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підручниками</w:t>
      </w:r>
      <w:r>
        <w:rPr>
          <w:spacing w:val="-8"/>
        </w:rPr>
        <w:t xml:space="preserve"> </w:t>
      </w:r>
      <w:r>
        <w:t>та</w:t>
      </w:r>
      <w:r>
        <w:rPr>
          <w:spacing w:val="-8"/>
        </w:rPr>
        <w:t xml:space="preserve"> </w:t>
      </w:r>
      <w:r>
        <w:t>навчальними</w:t>
      </w:r>
      <w:r>
        <w:rPr>
          <w:spacing w:val="-8"/>
        </w:rPr>
        <w:t xml:space="preserve"> </w:t>
      </w:r>
      <w:r>
        <w:t>відео.</w:t>
      </w:r>
      <w:r>
        <w:rPr>
          <w:spacing w:val="-8"/>
        </w:rPr>
        <w:t xml:space="preserve"> </w:t>
      </w:r>
      <w:r>
        <w:t>Але</w:t>
      </w:r>
      <w:r>
        <w:rPr>
          <w:spacing w:val="-8"/>
        </w:rPr>
        <w:t xml:space="preserve"> </w:t>
      </w:r>
      <w:r>
        <w:t xml:space="preserve">часто людина отримує пасивні знання, які не може застосувати практично, тобто під час бесіди. Щоб цього не сталося, слід піти на </w:t>
      </w:r>
      <w:r>
        <w:rPr>
          <w:b/>
        </w:rPr>
        <w:t>курси англійської мови</w:t>
      </w:r>
      <w:r>
        <w:t xml:space="preserve">. Там навчать не лише засвоювати граматику, лексику та фонетику, а й використовувати їх під час </w:t>
      </w:r>
      <w:r>
        <w:rPr>
          <w:spacing w:val="-2"/>
        </w:rPr>
        <w:t>спілкування.</w:t>
      </w:r>
    </w:p>
    <w:p w14:paraId="1BA7D9C4">
      <w:pPr>
        <w:pStyle w:val="5"/>
        <w:spacing w:line="276" w:lineRule="auto"/>
      </w:pPr>
      <w:r>
        <w:t xml:space="preserve">У Києві є чудова можливість вивчати англійську у школі </w:t>
      </w:r>
      <w:r>
        <w:rPr>
          <w:b/>
        </w:rPr>
        <w:t>«»</w:t>
      </w:r>
      <w:r>
        <w:t>. На курсах вам допоможуть розібратися у граматичних явищах мови, нададуть багато лексичних</w:t>
      </w:r>
      <w:r>
        <w:rPr>
          <w:spacing w:val="-12"/>
        </w:rPr>
        <w:t xml:space="preserve"> </w:t>
      </w:r>
      <w:r>
        <w:t>одиниць</w:t>
      </w:r>
      <w:r>
        <w:rPr>
          <w:spacing w:val="-12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спілкування,</w:t>
      </w:r>
      <w:r>
        <w:rPr>
          <w:spacing w:val="-12"/>
        </w:rPr>
        <w:t xml:space="preserve"> </w:t>
      </w:r>
      <w:r>
        <w:t>навчать</w:t>
      </w:r>
      <w:r>
        <w:rPr>
          <w:spacing w:val="-12"/>
        </w:rPr>
        <w:t xml:space="preserve"> </w:t>
      </w:r>
      <w:r>
        <w:t>говорити</w:t>
      </w:r>
      <w:r>
        <w:rPr>
          <w:spacing w:val="-12"/>
        </w:rPr>
        <w:t xml:space="preserve"> </w:t>
      </w:r>
      <w:r>
        <w:t>та</w:t>
      </w:r>
      <w:r>
        <w:rPr>
          <w:spacing w:val="-12"/>
        </w:rPr>
        <w:t xml:space="preserve"> </w:t>
      </w:r>
      <w:r>
        <w:t>сприймати</w:t>
      </w:r>
      <w:r>
        <w:rPr>
          <w:spacing w:val="-12"/>
        </w:rPr>
        <w:t xml:space="preserve"> </w:t>
      </w:r>
      <w:r>
        <w:t>іноземну.</w:t>
      </w:r>
      <w:r>
        <w:rPr>
          <w:spacing w:val="-12"/>
        </w:rPr>
        <w:t xml:space="preserve"> </w:t>
      </w:r>
      <w:r>
        <w:t>Студенти навчаються за допомогою живих матеріалів: новин BBC, CNN, TED talks, серіалів, фільмів, мультфільмів та інших носіїв.</w:t>
      </w:r>
    </w:p>
    <w:p w14:paraId="0572C253">
      <w:pPr>
        <w:pStyle w:val="2"/>
        <w:ind w:left="743"/>
      </w:pPr>
      <w:r>
        <w:t>Які</w:t>
      </w:r>
      <w:r>
        <w:rPr>
          <w:spacing w:val="-9"/>
        </w:rPr>
        <w:t xml:space="preserve"> </w:t>
      </w:r>
      <w:r>
        <w:t>тарифні</w:t>
      </w:r>
      <w:r>
        <w:rPr>
          <w:spacing w:val="-6"/>
        </w:rPr>
        <w:t xml:space="preserve"> </w:t>
      </w:r>
      <w:r>
        <w:t>пропозиції</w:t>
      </w:r>
      <w:r>
        <w:rPr>
          <w:spacing w:val="-7"/>
        </w:rPr>
        <w:t xml:space="preserve"> </w:t>
      </w:r>
      <w:r>
        <w:t>можна</w:t>
      </w:r>
      <w:r>
        <w:rPr>
          <w:spacing w:val="-6"/>
        </w:rPr>
        <w:t xml:space="preserve"> </w:t>
      </w:r>
      <w:r>
        <w:t>знайти</w:t>
      </w:r>
      <w:r>
        <w:rPr>
          <w:spacing w:val="-7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«</w:t>
      </w:r>
      <w:r>
        <w:rPr>
          <w:spacing w:val="-2"/>
        </w:rPr>
        <w:t>»</w:t>
      </w:r>
    </w:p>
    <w:p w14:paraId="07CE68C7">
      <w:pPr>
        <w:pStyle w:val="5"/>
        <w:spacing w:before="38" w:line="276" w:lineRule="auto"/>
      </w:pPr>
      <w:r>
        <w:t>Викладачі курсів розробили три схеми вивчення англійської для зручності студентів.</w:t>
      </w:r>
      <w:r>
        <w:rPr>
          <w:spacing w:val="-10"/>
        </w:rPr>
        <w:t xml:space="preserve"> </w:t>
      </w:r>
      <w:r>
        <w:t>Кожна</w:t>
      </w:r>
      <w:r>
        <w:rPr>
          <w:spacing w:val="-10"/>
        </w:rPr>
        <w:t xml:space="preserve"> </w:t>
      </w:r>
      <w:r>
        <w:t>схема</w:t>
      </w:r>
      <w:r>
        <w:rPr>
          <w:spacing w:val="-10"/>
        </w:rPr>
        <w:t xml:space="preserve"> </w:t>
      </w:r>
      <w:r>
        <w:t>має</w:t>
      </w:r>
      <w:r>
        <w:rPr>
          <w:spacing w:val="-10"/>
        </w:rPr>
        <w:t xml:space="preserve"> </w:t>
      </w:r>
      <w:r>
        <w:t>власну</w:t>
      </w:r>
      <w:r>
        <w:rPr>
          <w:spacing w:val="-10"/>
        </w:rPr>
        <w:t xml:space="preserve"> </w:t>
      </w:r>
      <w:r>
        <w:t>доступну</w:t>
      </w:r>
      <w:r>
        <w:rPr>
          <w:spacing w:val="-10"/>
        </w:rPr>
        <w:t xml:space="preserve"> </w:t>
      </w:r>
      <w:r>
        <w:t>вартість.</w:t>
      </w:r>
      <w:r>
        <w:rPr>
          <w:spacing w:val="-10"/>
        </w:rPr>
        <w:t xml:space="preserve"> </w:t>
      </w:r>
      <w:r>
        <w:t>Розглянемо</w:t>
      </w:r>
      <w:r>
        <w:rPr>
          <w:spacing w:val="-10"/>
        </w:rPr>
        <w:t xml:space="preserve"> </w:t>
      </w:r>
      <w:r>
        <w:t>варіанти</w:t>
      </w:r>
      <w:r>
        <w:rPr>
          <w:spacing w:val="-10"/>
        </w:rPr>
        <w:t xml:space="preserve"> </w:t>
      </w:r>
      <w:r>
        <w:t>занять:</w:t>
      </w:r>
    </w:p>
    <w:p w14:paraId="5B458C7A">
      <w:pPr>
        <w:pStyle w:val="7"/>
        <w:numPr>
          <w:ilvl w:val="0"/>
          <w:numId w:val="1"/>
        </w:numPr>
        <w:tabs>
          <w:tab w:val="left" w:pos="741"/>
          <w:tab w:val="left" w:pos="743"/>
        </w:tabs>
        <w:spacing w:before="0" w:after="0" w:line="276" w:lineRule="auto"/>
        <w:ind w:left="743" w:right="95" w:hanging="360"/>
        <w:jc w:val="left"/>
        <w:rPr>
          <w:sz w:val="22"/>
        </w:rPr>
      </w:pPr>
      <w:r>
        <w:rPr>
          <w:sz w:val="22"/>
        </w:rPr>
        <w:t>Дистанційне навчання. За триста дев'яносто гривень на місяць студенти отримають вісім самостійних уроків та один урок із викладачем. Навчальні матеріали</w:t>
      </w:r>
      <w:r>
        <w:rPr>
          <w:spacing w:val="-12"/>
          <w:sz w:val="22"/>
        </w:rPr>
        <w:t xml:space="preserve"> </w:t>
      </w:r>
      <w:r>
        <w:rPr>
          <w:sz w:val="22"/>
        </w:rPr>
        <w:t>завжди</w:t>
      </w:r>
      <w:r>
        <w:rPr>
          <w:spacing w:val="-12"/>
          <w:sz w:val="22"/>
        </w:rPr>
        <w:t xml:space="preserve"> </w:t>
      </w:r>
      <w:r>
        <w:rPr>
          <w:sz w:val="22"/>
        </w:rPr>
        <w:t>в</w:t>
      </w:r>
      <w:r>
        <w:rPr>
          <w:spacing w:val="-12"/>
          <w:sz w:val="22"/>
        </w:rPr>
        <w:t xml:space="preserve"> </w:t>
      </w:r>
      <w:r>
        <w:rPr>
          <w:sz w:val="22"/>
        </w:rPr>
        <w:t>достатку,</w:t>
      </w:r>
      <w:r>
        <w:rPr>
          <w:spacing w:val="-12"/>
          <w:sz w:val="22"/>
        </w:rPr>
        <w:t xml:space="preserve"> </w:t>
      </w:r>
      <w:r>
        <w:rPr>
          <w:sz w:val="22"/>
        </w:rPr>
        <w:t>вони</w:t>
      </w:r>
      <w:r>
        <w:rPr>
          <w:spacing w:val="-12"/>
          <w:sz w:val="22"/>
        </w:rPr>
        <w:t xml:space="preserve"> </w:t>
      </w:r>
      <w:r>
        <w:rPr>
          <w:sz w:val="22"/>
        </w:rPr>
        <w:t>надаються</w:t>
      </w:r>
      <w:r>
        <w:rPr>
          <w:spacing w:val="-12"/>
          <w:sz w:val="22"/>
        </w:rPr>
        <w:t xml:space="preserve"> </w:t>
      </w:r>
      <w:r>
        <w:rPr>
          <w:sz w:val="22"/>
        </w:rPr>
        <w:t>безкоштовно.</w:t>
      </w:r>
      <w:r>
        <w:rPr>
          <w:spacing w:val="-12"/>
          <w:sz w:val="22"/>
        </w:rPr>
        <w:t xml:space="preserve"> </w:t>
      </w:r>
      <w:r>
        <w:rPr>
          <w:sz w:val="22"/>
        </w:rPr>
        <w:t>Ви</w:t>
      </w:r>
      <w:r>
        <w:rPr>
          <w:spacing w:val="-12"/>
          <w:sz w:val="22"/>
        </w:rPr>
        <w:t xml:space="preserve"> </w:t>
      </w:r>
      <w:r>
        <w:rPr>
          <w:sz w:val="22"/>
        </w:rPr>
        <w:t>також</w:t>
      </w:r>
      <w:r>
        <w:rPr>
          <w:spacing w:val="-12"/>
          <w:sz w:val="22"/>
        </w:rPr>
        <w:t xml:space="preserve"> </w:t>
      </w:r>
      <w:r>
        <w:rPr>
          <w:sz w:val="22"/>
        </w:rPr>
        <w:t xml:space="preserve">отримаєте онлайн-підтримку. Такий тариф підходить тим, хто вже має деякі знання з </w:t>
      </w:r>
      <w:r>
        <w:rPr>
          <w:spacing w:val="-2"/>
          <w:sz w:val="22"/>
        </w:rPr>
        <w:t>англійської.</w:t>
      </w:r>
    </w:p>
    <w:p w14:paraId="25900EF0">
      <w:pPr>
        <w:pStyle w:val="7"/>
        <w:numPr>
          <w:ilvl w:val="0"/>
          <w:numId w:val="1"/>
        </w:numPr>
        <w:tabs>
          <w:tab w:val="left" w:pos="741"/>
          <w:tab w:val="left" w:pos="743"/>
        </w:tabs>
        <w:spacing w:before="0" w:after="0" w:line="276" w:lineRule="auto"/>
        <w:ind w:left="743" w:right="497" w:hanging="360"/>
        <w:jc w:val="left"/>
        <w:rPr>
          <w:sz w:val="22"/>
        </w:rPr>
      </w:pPr>
      <w:r>
        <w:rPr>
          <w:sz w:val="22"/>
        </w:rPr>
        <w:t>Стандартний курс. Його ціна — дві тисячі чотириста гривень на місяць. Ви отримаєте сорок занять по півтори години та можливість вступити до розмовного</w:t>
      </w:r>
      <w:r>
        <w:rPr>
          <w:spacing w:val="-9"/>
          <w:sz w:val="22"/>
        </w:rPr>
        <w:t xml:space="preserve"> </w:t>
      </w:r>
      <w:r>
        <w:rPr>
          <w:sz w:val="22"/>
        </w:rPr>
        <w:t>клубу</w:t>
      </w:r>
      <w:r>
        <w:rPr>
          <w:spacing w:val="-9"/>
          <w:sz w:val="22"/>
        </w:rPr>
        <w:t xml:space="preserve"> </w:t>
      </w:r>
      <w:r>
        <w:rPr>
          <w:sz w:val="22"/>
        </w:rPr>
        <w:t>з</w:t>
      </w:r>
      <w:r>
        <w:rPr>
          <w:spacing w:val="-9"/>
          <w:sz w:val="22"/>
        </w:rPr>
        <w:t xml:space="preserve"> </w:t>
      </w:r>
      <w:r>
        <w:rPr>
          <w:sz w:val="22"/>
        </w:rPr>
        <w:t>носієм</w:t>
      </w:r>
      <w:r>
        <w:rPr>
          <w:spacing w:val="-9"/>
          <w:sz w:val="22"/>
        </w:rPr>
        <w:t xml:space="preserve"> </w:t>
      </w:r>
      <w:r>
        <w:rPr>
          <w:sz w:val="22"/>
        </w:rPr>
        <w:t>мови.</w:t>
      </w:r>
      <w:r>
        <w:rPr>
          <w:spacing w:val="-9"/>
          <w:sz w:val="22"/>
        </w:rPr>
        <w:t xml:space="preserve"> </w:t>
      </w:r>
      <w:r>
        <w:rPr>
          <w:sz w:val="22"/>
        </w:rPr>
        <w:t>Усі</w:t>
      </w:r>
      <w:r>
        <w:rPr>
          <w:spacing w:val="-9"/>
          <w:sz w:val="22"/>
        </w:rPr>
        <w:t xml:space="preserve"> </w:t>
      </w:r>
      <w:r>
        <w:rPr>
          <w:sz w:val="22"/>
        </w:rPr>
        <w:t>матеріали,</w:t>
      </w:r>
      <w:r>
        <w:rPr>
          <w:spacing w:val="-9"/>
          <w:sz w:val="22"/>
        </w:rPr>
        <w:t xml:space="preserve"> </w:t>
      </w:r>
      <w:r>
        <w:rPr>
          <w:sz w:val="22"/>
        </w:rPr>
        <w:t>які</w:t>
      </w:r>
      <w:r>
        <w:rPr>
          <w:spacing w:val="-9"/>
          <w:sz w:val="22"/>
        </w:rPr>
        <w:t xml:space="preserve"> </w:t>
      </w:r>
      <w:r>
        <w:rPr>
          <w:sz w:val="22"/>
        </w:rPr>
        <w:t>використовуються</w:t>
      </w:r>
      <w:r>
        <w:rPr>
          <w:spacing w:val="-9"/>
          <w:sz w:val="22"/>
        </w:rPr>
        <w:t xml:space="preserve"> </w:t>
      </w:r>
      <w:r>
        <w:rPr>
          <w:sz w:val="22"/>
        </w:rPr>
        <w:t>під</w:t>
      </w:r>
      <w:r>
        <w:rPr>
          <w:spacing w:val="-9"/>
          <w:sz w:val="22"/>
        </w:rPr>
        <w:t xml:space="preserve"> </w:t>
      </w:r>
      <w:r>
        <w:rPr>
          <w:sz w:val="22"/>
        </w:rPr>
        <w:t>час навчання, студенти отримають безкоштовно.</w:t>
      </w:r>
    </w:p>
    <w:p w14:paraId="61B70667">
      <w:pPr>
        <w:pStyle w:val="7"/>
        <w:numPr>
          <w:ilvl w:val="0"/>
          <w:numId w:val="1"/>
        </w:numPr>
        <w:tabs>
          <w:tab w:val="left" w:pos="741"/>
          <w:tab w:val="left" w:pos="743"/>
        </w:tabs>
        <w:spacing w:before="0" w:after="0" w:line="276" w:lineRule="auto"/>
        <w:ind w:left="743" w:right="268" w:hanging="360"/>
        <w:jc w:val="left"/>
        <w:rPr>
          <w:sz w:val="22"/>
        </w:rPr>
      </w:pPr>
      <w:r>
        <w:rPr>
          <w:sz w:val="22"/>
        </w:rPr>
        <w:t>Індивідуальний курс. Його вартість варіативна. В середньому студент платить від чотирьохсот п'ятдесяти до п'ятисот гривень за годину чи півтори години занять.</w:t>
      </w:r>
      <w:r>
        <w:rPr>
          <w:spacing w:val="-6"/>
          <w:sz w:val="22"/>
        </w:rPr>
        <w:t xml:space="preserve"> </w:t>
      </w:r>
      <w:r>
        <w:rPr>
          <w:sz w:val="22"/>
        </w:rPr>
        <w:t>Така</w:t>
      </w:r>
      <w:r>
        <w:rPr>
          <w:spacing w:val="-6"/>
          <w:sz w:val="22"/>
        </w:rPr>
        <w:t xml:space="preserve"> </w:t>
      </w:r>
      <w:r>
        <w:rPr>
          <w:sz w:val="22"/>
        </w:rPr>
        <w:t>пропозиція</w:t>
      </w:r>
      <w:r>
        <w:rPr>
          <w:spacing w:val="-6"/>
          <w:sz w:val="22"/>
        </w:rPr>
        <w:t xml:space="preserve"> </w:t>
      </w:r>
      <w:r>
        <w:rPr>
          <w:sz w:val="22"/>
        </w:rPr>
        <w:t>підійде</w:t>
      </w:r>
      <w:r>
        <w:rPr>
          <w:spacing w:val="-6"/>
          <w:sz w:val="22"/>
        </w:rPr>
        <w:t xml:space="preserve"> </w:t>
      </w:r>
      <w:r>
        <w:rPr>
          <w:sz w:val="22"/>
        </w:rPr>
        <w:t>людям</w:t>
      </w:r>
      <w:r>
        <w:rPr>
          <w:spacing w:val="-6"/>
          <w:sz w:val="22"/>
        </w:rPr>
        <w:t xml:space="preserve"> </w:t>
      </w:r>
      <w:r>
        <w:rPr>
          <w:sz w:val="22"/>
        </w:rPr>
        <w:t>із</w:t>
      </w:r>
      <w:r>
        <w:rPr>
          <w:spacing w:val="-6"/>
          <w:sz w:val="22"/>
        </w:rPr>
        <w:t xml:space="preserve"> </w:t>
      </w:r>
      <w:r>
        <w:rPr>
          <w:sz w:val="22"/>
        </w:rPr>
        <w:t>рівнем</w:t>
      </w:r>
      <w:r>
        <w:rPr>
          <w:spacing w:val="-6"/>
          <w:sz w:val="22"/>
        </w:rPr>
        <w:t xml:space="preserve"> </w:t>
      </w:r>
      <w:r>
        <w:rPr>
          <w:sz w:val="22"/>
        </w:rPr>
        <w:t>мови</w:t>
      </w:r>
      <w:r>
        <w:rPr>
          <w:spacing w:val="-6"/>
          <w:sz w:val="22"/>
        </w:rPr>
        <w:t xml:space="preserve"> </w:t>
      </w:r>
      <w:r>
        <w:rPr>
          <w:sz w:val="22"/>
        </w:rPr>
        <w:t>А0,</w:t>
      </w:r>
      <w:r>
        <w:rPr>
          <w:spacing w:val="-6"/>
          <w:sz w:val="22"/>
        </w:rPr>
        <w:t xml:space="preserve"> </w:t>
      </w:r>
      <w:r>
        <w:rPr>
          <w:sz w:val="22"/>
        </w:rPr>
        <w:t>А1</w:t>
      </w:r>
      <w:r>
        <w:rPr>
          <w:spacing w:val="-6"/>
          <w:sz w:val="22"/>
        </w:rPr>
        <w:t xml:space="preserve"> </w:t>
      </w:r>
      <w:r>
        <w:rPr>
          <w:sz w:val="22"/>
        </w:rPr>
        <w:t>або</w:t>
      </w:r>
      <w:r>
        <w:rPr>
          <w:spacing w:val="-6"/>
          <w:sz w:val="22"/>
        </w:rPr>
        <w:t xml:space="preserve"> </w:t>
      </w:r>
      <w:r>
        <w:rPr>
          <w:sz w:val="22"/>
        </w:rPr>
        <w:t>А2.</w:t>
      </w:r>
      <w:r>
        <w:rPr>
          <w:spacing w:val="-6"/>
          <w:sz w:val="22"/>
        </w:rPr>
        <w:t xml:space="preserve"> </w:t>
      </w:r>
      <w:r>
        <w:rPr>
          <w:sz w:val="22"/>
        </w:rPr>
        <w:t xml:space="preserve">Студенти самі обирають час навчання. Також є можливість спілкуватися із носієм </w:t>
      </w:r>
      <w:r>
        <w:rPr>
          <w:spacing w:val="-2"/>
          <w:sz w:val="22"/>
        </w:rPr>
        <w:t>англійської.</w:t>
      </w:r>
    </w:p>
    <w:p w14:paraId="08A5AEE3">
      <w:pPr>
        <w:pStyle w:val="5"/>
        <w:spacing w:line="276" w:lineRule="auto"/>
        <w:ind w:right="181"/>
      </w:pPr>
      <w:r>
        <w:t>Дізнатися</w:t>
      </w:r>
      <w:r>
        <w:rPr>
          <w:spacing w:val="-6"/>
        </w:rPr>
        <w:t xml:space="preserve"> </w:t>
      </w:r>
      <w:r>
        <w:t>докладніше</w:t>
      </w:r>
      <w:r>
        <w:rPr>
          <w:spacing w:val="-6"/>
        </w:rPr>
        <w:t xml:space="preserve"> </w:t>
      </w:r>
      <w:r>
        <w:t>про</w:t>
      </w:r>
      <w:r>
        <w:rPr>
          <w:spacing w:val="-6"/>
        </w:rPr>
        <w:t xml:space="preserve"> </w:t>
      </w:r>
      <w:r>
        <w:t>тарифи</w:t>
      </w:r>
      <w:r>
        <w:rPr>
          <w:spacing w:val="-6"/>
        </w:rPr>
        <w:t xml:space="preserve"> </w:t>
      </w:r>
      <w:r>
        <w:t>можна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сайті</w:t>
      </w:r>
      <w:r>
        <w:rPr>
          <w:spacing w:val="-6"/>
        </w:rPr>
        <w:t xml:space="preserve"> </w:t>
      </w:r>
      <w:r>
        <w:t>школи</w:t>
      </w:r>
      <w:r>
        <w:rPr>
          <w:spacing w:val="-6"/>
        </w:rPr>
        <w:t xml:space="preserve"> </w:t>
      </w:r>
      <w:r>
        <w:t>«». Зв'яжіться з менеджерами курсів, щоб задати всі питання, що цікавлять, і записатися на вивчення англійської в міні-групах. Залишивши заявку на інтернет-сторінці, ми зв'яжемося з вами протягом години та обговоримо всі деталі співпраці. Вибирайте школу англійської мови, в якій вам запропонують комфортні умови навчання.</w:t>
      </w:r>
    </w:p>
    <w:p w14:paraId="6FD34AFD">
      <w:pPr>
        <w:pStyle w:val="5"/>
        <w:spacing w:before="37"/>
        <w:ind w:left="0" w:firstLine="0"/>
      </w:pPr>
    </w:p>
    <w:p w14:paraId="73883D0A">
      <w:pPr>
        <w:pStyle w:val="5"/>
        <w:spacing w:before="1"/>
      </w:pPr>
    </w:p>
    <w:p w14:paraId="1C50AE17">
      <w:pPr>
        <w:pStyle w:val="5"/>
        <w:spacing w:before="75"/>
        <w:ind w:left="0" w:firstLine="0"/>
      </w:pPr>
    </w:p>
    <w:p w14:paraId="4FBF6321">
      <w:pPr>
        <w:pStyle w:val="2"/>
        <w:spacing w:line="276" w:lineRule="auto"/>
        <w:ind w:firstLine="720"/>
      </w:pPr>
      <w:r>
        <w:t>Навчитися</w:t>
      </w:r>
      <w:r>
        <w:rPr>
          <w:spacing w:val="-9"/>
        </w:rPr>
        <w:t xml:space="preserve"> </w:t>
      </w:r>
      <w:r>
        <w:t>говорити</w:t>
      </w:r>
      <w:r>
        <w:rPr>
          <w:spacing w:val="-9"/>
        </w:rPr>
        <w:t xml:space="preserve"> </w:t>
      </w:r>
      <w:r>
        <w:t>англійською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школі</w:t>
      </w:r>
      <w:r>
        <w:rPr>
          <w:spacing w:val="-9"/>
        </w:rPr>
        <w:t xml:space="preserve"> </w:t>
      </w:r>
      <w:r>
        <w:t>«»</w:t>
      </w:r>
      <w:r>
        <w:rPr>
          <w:spacing w:val="-9"/>
        </w:rPr>
        <w:t xml:space="preserve"> </w:t>
      </w:r>
      <w:r>
        <w:t>—</w:t>
      </w:r>
      <w:r>
        <w:rPr>
          <w:spacing w:val="-9"/>
        </w:rPr>
        <w:t xml:space="preserve"> </w:t>
      </w:r>
      <w:r>
        <w:t>4 навички, які можна отримати на курсах</w:t>
      </w:r>
    </w:p>
    <w:p w14:paraId="472A92B4">
      <w:pPr>
        <w:pStyle w:val="5"/>
        <w:spacing w:line="276" w:lineRule="auto"/>
      </w:pPr>
      <w:r>
        <w:t>Знання</w:t>
      </w:r>
      <w:r>
        <w:rPr>
          <w:spacing w:val="-8"/>
        </w:rPr>
        <w:t xml:space="preserve"> </w:t>
      </w:r>
      <w:r>
        <w:t>іноземних</w:t>
      </w:r>
      <w:r>
        <w:rPr>
          <w:spacing w:val="-9"/>
        </w:rPr>
        <w:t xml:space="preserve"> </w:t>
      </w:r>
      <w:r>
        <w:t>мов</w:t>
      </w:r>
      <w:r>
        <w:rPr>
          <w:spacing w:val="-8"/>
        </w:rPr>
        <w:t xml:space="preserve"> </w:t>
      </w:r>
      <w:r>
        <w:t>може</w:t>
      </w:r>
      <w:r>
        <w:rPr>
          <w:spacing w:val="-9"/>
        </w:rPr>
        <w:t xml:space="preserve"> </w:t>
      </w:r>
      <w:r>
        <w:t>стати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нагоді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житті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будь-який</w:t>
      </w:r>
      <w:r>
        <w:rPr>
          <w:spacing w:val="-8"/>
        </w:rPr>
        <w:t xml:space="preserve"> </w:t>
      </w:r>
      <w:r>
        <w:t>момент.</w:t>
      </w:r>
      <w:r>
        <w:rPr>
          <w:spacing w:val="-9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деяких сферах діяльності дуже цінують працівників-поліглотів. Є професії, у яких не обійтися без знання однієї чи кількох мов. Переважно це англійська, німецька та французька.</w:t>
      </w:r>
    </w:p>
    <w:p w14:paraId="6DA3ED7F">
      <w:pPr>
        <w:pStyle w:val="5"/>
        <w:spacing w:after="0" w:line="276" w:lineRule="auto"/>
        <w:sectPr>
          <w:type w:val="continuous"/>
          <w:pgSz w:w="11920" w:h="16840"/>
          <w:pgMar w:top="1360" w:right="1417" w:bottom="280" w:left="1417" w:header="720" w:footer="720" w:gutter="0"/>
          <w:cols w:space="720" w:num="1"/>
        </w:sectPr>
      </w:pPr>
    </w:p>
    <w:p w14:paraId="625789B0">
      <w:pPr>
        <w:pStyle w:val="5"/>
        <w:spacing w:before="80" w:line="276" w:lineRule="auto"/>
        <w:ind w:firstLine="0"/>
      </w:pPr>
      <w:r>
        <w:t>Але</w:t>
      </w:r>
      <w:r>
        <w:rPr>
          <w:spacing w:val="-8"/>
        </w:rPr>
        <w:t xml:space="preserve"> </w:t>
      </w:r>
      <w:r>
        <w:t>найбільш</w:t>
      </w:r>
      <w:r>
        <w:rPr>
          <w:spacing w:val="-8"/>
        </w:rPr>
        <w:t xml:space="preserve"> </w:t>
      </w:r>
      <w:r>
        <w:t>популярною</w:t>
      </w:r>
      <w:r>
        <w:rPr>
          <w:spacing w:val="-8"/>
        </w:rPr>
        <w:t xml:space="preserve"> </w:t>
      </w:r>
      <w:r>
        <w:t>та</w:t>
      </w:r>
      <w:r>
        <w:rPr>
          <w:spacing w:val="-8"/>
        </w:rPr>
        <w:t xml:space="preserve"> </w:t>
      </w:r>
      <w:r>
        <w:t>цінною</w:t>
      </w:r>
      <w:r>
        <w:rPr>
          <w:spacing w:val="-8"/>
        </w:rPr>
        <w:t xml:space="preserve"> </w:t>
      </w:r>
      <w:r>
        <w:t>вважається</w:t>
      </w:r>
      <w:r>
        <w:rPr>
          <w:spacing w:val="-8"/>
        </w:rPr>
        <w:t xml:space="preserve"> </w:t>
      </w:r>
      <w:r>
        <w:t>мова</w:t>
      </w:r>
      <w:r>
        <w:rPr>
          <w:spacing w:val="-8"/>
        </w:rPr>
        <w:t xml:space="preserve"> </w:t>
      </w:r>
      <w:r>
        <w:t>Шекспіра,</w:t>
      </w:r>
      <w:r>
        <w:rPr>
          <w:spacing w:val="-8"/>
        </w:rPr>
        <w:t xml:space="preserve"> </w:t>
      </w:r>
      <w:r>
        <w:t>яку,</w:t>
      </w:r>
      <w:r>
        <w:rPr>
          <w:spacing w:val="-8"/>
        </w:rPr>
        <w:t xml:space="preserve"> </w:t>
      </w:r>
      <w:r>
        <w:t>до</w:t>
      </w:r>
      <w:r>
        <w:rPr>
          <w:spacing w:val="-8"/>
        </w:rPr>
        <w:t xml:space="preserve"> </w:t>
      </w:r>
      <w:r>
        <w:t>того</w:t>
      </w:r>
      <w:r>
        <w:rPr>
          <w:spacing w:val="-8"/>
        </w:rPr>
        <w:t xml:space="preserve"> </w:t>
      </w:r>
      <w:r>
        <w:t>ж,</w:t>
      </w:r>
      <w:r>
        <w:rPr>
          <w:spacing w:val="-8"/>
        </w:rPr>
        <w:t xml:space="preserve"> </w:t>
      </w:r>
      <w:r>
        <w:t>вивчити досить просто у будь-якому віці.</w:t>
      </w:r>
    </w:p>
    <w:p w14:paraId="544BDEA1">
      <w:pPr>
        <w:pStyle w:val="5"/>
        <w:spacing w:line="276" w:lineRule="auto"/>
      </w:pPr>
      <w:r>
        <w:t>Освоївши англійську, можна досягти висот у кар'єрі, вільно спілкуватися з іноземцями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будь-які</w:t>
      </w:r>
      <w:r>
        <w:rPr>
          <w:spacing w:val="-4"/>
        </w:rPr>
        <w:t xml:space="preserve"> </w:t>
      </w:r>
      <w:r>
        <w:t>теми</w:t>
      </w:r>
      <w:r>
        <w:rPr>
          <w:spacing w:val="-4"/>
        </w:rPr>
        <w:t xml:space="preserve"> </w:t>
      </w:r>
      <w:r>
        <w:t>та</w:t>
      </w:r>
      <w:r>
        <w:rPr>
          <w:spacing w:val="-4"/>
        </w:rPr>
        <w:t xml:space="preserve"> </w:t>
      </w:r>
      <w:r>
        <w:t>почуватися</w:t>
      </w:r>
      <w:r>
        <w:rPr>
          <w:spacing w:val="-4"/>
        </w:rPr>
        <w:t xml:space="preserve"> </w:t>
      </w:r>
      <w:r>
        <w:t>комфортно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кордоном.</w:t>
      </w:r>
      <w:r>
        <w:rPr>
          <w:spacing w:val="-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вас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буде мовного</w:t>
      </w:r>
      <w:r>
        <w:rPr>
          <w:spacing w:val="-8"/>
        </w:rPr>
        <w:t xml:space="preserve"> </w:t>
      </w:r>
      <w:r>
        <w:t>бар'єру</w:t>
      </w:r>
      <w:r>
        <w:rPr>
          <w:spacing w:val="-8"/>
        </w:rPr>
        <w:t xml:space="preserve"> </w:t>
      </w:r>
      <w:r>
        <w:t>з</w:t>
      </w:r>
      <w:r>
        <w:rPr>
          <w:spacing w:val="-8"/>
        </w:rPr>
        <w:t xml:space="preserve"> </w:t>
      </w:r>
      <w:r>
        <w:t>жителями</w:t>
      </w:r>
      <w:r>
        <w:rPr>
          <w:spacing w:val="-8"/>
        </w:rPr>
        <w:t xml:space="preserve"> </w:t>
      </w:r>
      <w:r>
        <w:t>інших</w:t>
      </w:r>
      <w:r>
        <w:rPr>
          <w:spacing w:val="-8"/>
        </w:rPr>
        <w:t xml:space="preserve"> </w:t>
      </w:r>
      <w:r>
        <w:t>країн,</w:t>
      </w:r>
      <w:r>
        <w:rPr>
          <w:spacing w:val="-8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значить</w:t>
      </w:r>
      <w:r>
        <w:rPr>
          <w:spacing w:val="-8"/>
        </w:rPr>
        <w:t xml:space="preserve"> </w:t>
      </w:r>
      <w:r>
        <w:t>ви</w:t>
      </w:r>
      <w:r>
        <w:rPr>
          <w:spacing w:val="-8"/>
        </w:rPr>
        <w:t xml:space="preserve"> </w:t>
      </w:r>
      <w:r>
        <w:t>зможете</w:t>
      </w:r>
      <w:r>
        <w:rPr>
          <w:spacing w:val="-8"/>
        </w:rPr>
        <w:t xml:space="preserve"> </w:t>
      </w:r>
      <w:r>
        <w:t>легко</w:t>
      </w:r>
      <w:r>
        <w:rPr>
          <w:spacing w:val="-8"/>
        </w:rPr>
        <w:t xml:space="preserve"> </w:t>
      </w:r>
      <w:r>
        <w:t>заводити</w:t>
      </w:r>
      <w:r>
        <w:rPr>
          <w:spacing w:val="-8"/>
        </w:rPr>
        <w:t xml:space="preserve"> </w:t>
      </w:r>
      <w:r>
        <w:t xml:space="preserve">нові знайомства. Якщо вам цікаво дізнаватися нове і є величезне бажання вивчати англійську, відвідайте </w:t>
      </w:r>
      <w:r>
        <w:rPr>
          <w:b/>
        </w:rPr>
        <w:t>курси англійської мови</w:t>
      </w:r>
      <w:r>
        <w:t>.</w:t>
      </w:r>
    </w:p>
    <w:p w14:paraId="3B6FAA54">
      <w:pPr>
        <w:pStyle w:val="5"/>
        <w:spacing w:line="276" w:lineRule="auto"/>
      </w:pPr>
      <w:r>
        <w:t xml:space="preserve">Школа </w:t>
      </w:r>
      <w:r>
        <w:rPr>
          <w:b/>
        </w:rPr>
        <w:t xml:space="preserve">«» </w:t>
      </w:r>
      <w:r>
        <w:t>пропонує декілька варіантів навчання: дистанційне, стандартне та індивідуальне. Це дозволить кожному студенту вибрати найбільш підходящий варіант вивчення мови. На курсах використовують унікальну методику</w:t>
      </w:r>
      <w:r>
        <w:rPr>
          <w:spacing w:val="-9"/>
        </w:rPr>
        <w:t xml:space="preserve"> </w:t>
      </w:r>
      <w:r>
        <w:t>викладання,</w:t>
      </w:r>
      <w:r>
        <w:rPr>
          <w:spacing w:val="-9"/>
        </w:rPr>
        <w:t xml:space="preserve"> </w:t>
      </w:r>
      <w:r>
        <w:t>яка</w:t>
      </w:r>
      <w:r>
        <w:rPr>
          <w:spacing w:val="-9"/>
        </w:rPr>
        <w:t xml:space="preserve"> </w:t>
      </w:r>
      <w:r>
        <w:t>полягає</w:t>
      </w:r>
      <w:r>
        <w:rPr>
          <w:spacing w:val="-9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застосуванні</w:t>
      </w:r>
      <w:r>
        <w:rPr>
          <w:spacing w:val="-9"/>
        </w:rPr>
        <w:t xml:space="preserve"> </w:t>
      </w:r>
      <w:r>
        <w:t>живих</w:t>
      </w:r>
      <w:r>
        <w:rPr>
          <w:spacing w:val="-9"/>
        </w:rPr>
        <w:t xml:space="preserve"> </w:t>
      </w:r>
      <w:r>
        <w:t>навчальних</w:t>
      </w:r>
      <w:r>
        <w:rPr>
          <w:spacing w:val="-9"/>
        </w:rPr>
        <w:t xml:space="preserve"> </w:t>
      </w:r>
      <w:r>
        <w:t>матеріалів:</w:t>
      </w:r>
      <w:r>
        <w:rPr>
          <w:spacing w:val="-9"/>
        </w:rPr>
        <w:t xml:space="preserve"> </w:t>
      </w:r>
      <w:r>
        <w:t>новин, фільмів та серіалів.</w:t>
      </w:r>
    </w:p>
    <w:p w14:paraId="57E6D72E">
      <w:pPr>
        <w:pStyle w:val="2"/>
        <w:ind w:left="743"/>
      </w:pPr>
      <w:r>
        <w:t>Чому</w:t>
      </w:r>
      <w:r>
        <w:rPr>
          <w:spacing w:val="-10"/>
        </w:rPr>
        <w:t xml:space="preserve"> </w:t>
      </w:r>
      <w:r>
        <w:t>вчать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курсах</w:t>
      </w:r>
      <w:r>
        <w:rPr>
          <w:spacing w:val="-8"/>
        </w:rPr>
        <w:t xml:space="preserve"> </w:t>
      </w:r>
      <w:r>
        <w:t>англійської</w:t>
      </w:r>
      <w:r>
        <w:rPr>
          <w:spacing w:val="-7"/>
        </w:rPr>
        <w:t xml:space="preserve"> </w:t>
      </w:r>
      <w:r>
        <w:t>мови</w:t>
      </w:r>
      <w:r>
        <w:rPr>
          <w:spacing w:val="-8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«</w:t>
      </w:r>
      <w:r>
        <w:rPr>
          <w:spacing w:val="-2"/>
        </w:rPr>
        <w:t>»</w:t>
      </w:r>
    </w:p>
    <w:p w14:paraId="353A43F1">
      <w:pPr>
        <w:pStyle w:val="5"/>
        <w:spacing w:before="38" w:line="276" w:lineRule="auto"/>
      </w:pPr>
      <w:r>
        <w:t>Навчаючись у нас, ви набудете необхідних для спілкування з носіями мови навичок.</w:t>
      </w:r>
      <w:r>
        <w:rPr>
          <w:spacing w:val="-12"/>
        </w:rPr>
        <w:t xml:space="preserve"> </w:t>
      </w:r>
      <w:r>
        <w:t>Граматиці,</w:t>
      </w:r>
      <w:r>
        <w:rPr>
          <w:spacing w:val="-12"/>
        </w:rPr>
        <w:t xml:space="preserve"> </w:t>
      </w:r>
      <w:r>
        <w:t>лексиці</w:t>
      </w:r>
      <w:r>
        <w:rPr>
          <w:spacing w:val="-12"/>
        </w:rPr>
        <w:t xml:space="preserve"> </w:t>
      </w:r>
      <w:r>
        <w:t>та</w:t>
      </w:r>
      <w:r>
        <w:rPr>
          <w:spacing w:val="-12"/>
        </w:rPr>
        <w:t xml:space="preserve"> </w:t>
      </w:r>
      <w:r>
        <w:t>фонетиці</w:t>
      </w:r>
      <w:r>
        <w:rPr>
          <w:spacing w:val="-12"/>
        </w:rPr>
        <w:t xml:space="preserve"> </w:t>
      </w:r>
      <w:r>
        <w:t>приділяється</w:t>
      </w:r>
      <w:r>
        <w:rPr>
          <w:spacing w:val="-12"/>
        </w:rPr>
        <w:t xml:space="preserve"> </w:t>
      </w:r>
      <w:r>
        <w:t>досить</w:t>
      </w:r>
      <w:r>
        <w:rPr>
          <w:spacing w:val="-12"/>
        </w:rPr>
        <w:t xml:space="preserve"> </w:t>
      </w:r>
      <w:r>
        <w:t>багато</w:t>
      </w:r>
      <w:r>
        <w:rPr>
          <w:spacing w:val="-12"/>
        </w:rPr>
        <w:t xml:space="preserve"> </w:t>
      </w:r>
      <w:r>
        <w:t>часу,</w:t>
      </w:r>
      <w:r>
        <w:rPr>
          <w:spacing w:val="-12"/>
        </w:rPr>
        <w:t xml:space="preserve"> </w:t>
      </w:r>
      <w:r>
        <w:t>але</w:t>
      </w:r>
      <w:r>
        <w:rPr>
          <w:spacing w:val="-12"/>
        </w:rPr>
        <w:t xml:space="preserve"> </w:t>
      </w:r>
      <w:r>
        <w:t>акцент робиться на наступних моментах:</w:t>
      </w:r>
    </w:p>
    <w:p w14:paraId="537FCBC0">
      <w:pPr>
        <w:pStyle w:val="7"/>
        <w:numPr>
          <w:ilvl w:val="0"/>
          <w:numId w:val="2"/>
        </w:numPr>
        <w:tabs>
          <w:tab w:val="left" w:pos="1461"/>
          <w:tab w:val="left" w:pos="1463"/>
        </w:tabs>
        <w:spacing w:before="0" w:after="0" w:line="276" w:lineRule="auto"/>
        <w:ind w:left="1463" w:right="174" w:hanging="360"/>
        <w:jc w:val="left"/>
        <w:rPr>
          <w:sz w:val="22"/>
        </w:rPr>
      </w:pPr>
      <w:r>
        <w:rPr>
          <w:sz w:val="22"/>
        </w:rPr>
        <w:t>Нам</w:t>
      </w:r>
      <w:r>
        <w:rPr>
          <w:spacing w:val="-12"/>
          <w:sz w:val="22"/>
        </w:rPr>
        <w:t xml:space="preserve"> </w:t>
      </w:r>
      <w:r>
        <w:rPr>
          <w:sz w:val="22"/>
        </w:rPr>
        <w:t>важливо,</w:t>
      </w:r>
      <w:r>
        <w:rPr>
          <w:spacing w:val="-12"/>
          <w:sz w:val="22"/>
        </w:rPr>
        <w:t xml:space="preserve"> </w:t>
      </w:r>
      <w:r>
        <w:rPr>
          <w:sz w:val="22"/>
        </w:rPr>
        <w:t>щоб</w:t>
      </w:r>
      <w:r>
        <w:rPr>
          <w:spacing w:val="-12"/>
          <w:sz w:val="22"/>
        </w:rPr>
        <w:t xml:space="preserve"> </w:t>
      </w:r>
      <w:r>
        <w:rPr>
          <w:sz w:val="22"/>
        </w:rPr>
        <w:t>студенти</w:t>
      </w:r>
      <w:r>
        <w:rPr>
          <w:spacing w:val="-12"/>
          <w:sz w:val="22"/>
        </w:rPr>
        <w:t xml:space="preserve"> </w:t>
      </w:r>
      <w:r>
        <w:rPr>
          <w:sz w:val="22"/>
        </w:rPr>
        <w:t>навчилися</w:t>
      </w:r>
      <w:r>
        <w:rPr>
          <w:spacing w:val="-12"/>
          <w:sz w:val="22"/>
        </w:rPr>
        <w:t xml:space="preserve"> </w:t>
      </w:r>
      <w:r>
        <w:rPr>
          <w:sz w:val="22"/>
        </w:rPr>
        <w:t>чути</w:t>
      </w:r>
      <w:r>
        <w:rPr>
          <w:spacing w:val="-12"/>
          <w:sz w:val="22"/>
        </w:rPr>
        <w:t xml:space="preserve"> </w:t>
      </w:r>
      <w:r>
        <w:rPr>
          <w:sz w:val="22"/>
        </w:rPr>
        <w:t>та</w:t>
      </w:r>
      <w:r>
        <w:rPr>
          <w:spacing w:val="-12"/>
          <w:sz w:val="22"/>
        </w:rPr>
        <w:t xml:space="preserve"> </w:t>
      </w:r>
      <w:r>
        <w:rPr>
          <w:sz w:val="22"/>
        </w:rPr>
        <w:t>розуміти</w:t>
      </w:r>
      <w:r>
        <w:rPr>
          <w:spacing w:val="-12"/>
          <w:sz w:val="22"/>
        </w:rPr>
        <w:t xml:space="preserve"> </w:t>
      </w:r>
      <w:r>
        <w:rPr>
          <w:sz w:val="22"/>
        </w:rPr>
        <w:t>англійську</w:t>
      </w:r>
      <w:r>
        <w:rPr>
          <w:spacing w:val="-12"/>
          <w:sz w:val="22"/>
        </w:rPr>
        <w:t xml:space="preserve"> </w:t>
      </w:r>
      <w:r>
        <w:rPr>
          <w:sz w:val="22"/>
        </w:rPr>
        <w:t>мову. Тому, викладачі приділяють аудіюванню та говорінню більшу частину заняття.</w:t>
      </w:r>
      <w:r>
        <w:rPr>
          <w:spacing w:val="-8"/>
          <w:sz w:val="22"/>
        </w:rPr>
        <w:t xml:space="preserve"> </w:t>
      </w:r>
      <w:r>
        <w:rPr>
          <w:sz w:val="22"/>
        </w:rPr>
        <w:t>Тренуючи</w:t>
      </w:r>
      <w:r>
        <w:rPr>
          <w:spacing w:val="-8"/>
          <w:sz w:val="22"/>
        </w:rPr>
        <w:t xml:space="preserve"> </w:t>
      </w:r>
      <w:r>
        <w:rPr>
          <w:sz w:val="22"/>
        </w:rPr>
        <w:t>навички</w:t>
      </w:r>
      <w:r>
        <w:rPr>
          <w:spacing w:val="-8"/>
          <w:sz w:val="22"/>
        </w:rPr>
        <w:t xml:space="preserve"> </w:t>
      </w:r>
      <w:r>
        <w:rPr>
          <w:sz w:val="22"/>
        </w:rPr>
        <w:t>аудіювання,</w:t>
      </w:r>
      <w:r>
        <w:rPr>
          <w:spacing w:val="-8"/>
          <w:sz w:val="22"/>
        </w:rPr>
        <w:t xml:space="preserve"> </w:t>
      </w:r>
      <w:r>
        <w:rPr>
          <w:sz w:val="22"/>
        </w:rPr>
        <w:t>ви</w:t>
      </w:r>
      <w:r>
        <w:rPr>
          <w:spacing w:val="-8"/>
          <w:sz w:val="22"/>
        </w:rPr>
        <w:t xml:space="preserve"> </w:t>
      </w:r>
      <w:r>
        <w:rPr>
          <w:sz w:val="22"/>
        </w:rPr>
        <w:t>вчитеся</w:t>
      </w:r>
      <w:r>
        <w:rPr>
          <w:spacing w:val="-8"/>
          <w:sz w:val="22"/>
        </w:rPr>
        <w:t xml:space="preserve"> </w:t>
      </w:r>
      <w:r>
        <w:rPr>
          <w:sz w:val="22"/>
        </w:rPr>
        <w:t>розпізнавати</w:t>
      </w:r>
      <w:r>
        <w:rPr>
          <w:spacing w:val="-8"/>
          <w:sz w:val="22"/>
        </w:rPr>
        <w:t xml:space="preserve"> </w:t>
      </w:r>
      <w:r>
        <w:rPr>
          <w:sz w:val="22"/>
        </w:rPr>
        <w:t xml:space="preserve">складні звуки, швидке мовлення та розрізняти слова зі схожою вимовою в </w:t>
      </w:r>
      <w:r>
        <w:rPr>
          <w:spacing w:val="-2"/>
          <w:sz w:val="22"/>
        </w:rPr>
        <w:t>контексті.</w:t>
      </w:r>
    </w:p>
    <w:p w14:paraId="7E50A61A">
      <w:pPr>
        <w:pStyle w:val="7"/>
        <w:numPr>
          <w:ilvl w:val="0"/>
          <w:numId w:val="2"/>
        </w:numPr>
        <w:tabs>
          <w:tab w:val="left" w:pos="1461"/>
          <w:tab w:val="left" w:pos="1463"/>
        </w:tabs>
        <w:spacing w:before="0" w:after="0" w:line="276" w:lineRule="auto"/>
        <w:ind w:left="1463" w:right="67" w:hanging="360"/>
        <w:jc w:val="left"/>
        <w:rPr>
          <w:sz w:val="22"/>
        </w:rPr>
      </w:pPr>
      <w:r>
        <w:rPr>
          <w:sz w:val="22"/>
        </w:rPr>
        <w:t>Студенти</w:t>
      </w:r>
      <w:r>
        <w:rPr>
          <w:spacing w:val="-2"/>
          <w:sz w:val="22"/>
        </w:rPr>
        <w:t xml:space="preserve"> </w:t>
      </w:r>
      <w:r>
        <w:rPr>
          <w:sz w:val="22"/>
        </w:rPr>
        <w:t>отримують</w:t>
      </w:r>
      <w:r>
        <w:rPr>
          <w:spacing w:val="-2"/>
          <w:sz w:val="22"/>
        </w:rPr>
        <w:t xml:space="preserve"> </w:t>
      </w:r>
      <w:r>
        <w:rPr>
          <w:sz w:val="22"/>
        </w:rPr>
        <w:t>знання</w:t>
      </w:r>
      <w:r>
        <w:rPr>
          <w:spacing w:val="-2"/>
          <w:sz w:val="22"/>
        </w:rPr>
        <w:t xml:space="preserve"> </w:t>
      </w:r>
      <w:r>
        <w:rPr>
          <w:sz w:val="22"/>
        </w:rPr>
        <w:t>і</w:t>
      </w:r>
      <w:r>
        <w:rPr>
          <w:spacing w:val="-2"/>
          <w:sz w:val="22"/>
        </w:rPr>
        <w:t xml:space="preserve"> </w:t>
      </w:r>
      <w:r>
        <w:rPr>
          <w:sz w:val="22"/>
        </w:rPr>
        <w:t>відразу</w:t>
      </w:r>
      <w:r>
        <w:rPr>
          <w:spacing w:val="-2"/>
          <w:sz w:val="22"/>
        </w:rPr>
        <w:t xml:space="preserve"> </w:t>
      </w:r>
      <w:r>
        <w:rPr>
          <w:sz w:val="22"/>
        </w:rPr>
        <w:t>застосовують</w:t>
      </w:r>
      <w:r>
        <w:rPr>
          <w:spacing w:val="-2"/>
          <w:sz w:val="22"/>
        </w:rPr>
        <w:t xml:space="preserve"> </w:t>
      </w:r>
      <w:r>
        <w:rPr>
          <w:sz w:val="22"/>
        </w:rPr>
        <w:t>їх</w:t>
      </w:r>
      <w:r>
        <w:rPr>
          <w:spacing w:val="-2"/>
          <w:sz w:val="22"/>
        </w:rPr>
        <w:t xml:space="preserve"> </w:t>
      </w:r>
      <w:r>
        <w:rPr>
          <w:sz w:val="22"/>
        </w:rPr>
        <w:t>на</w:t>
      </w:r>
      <w:r>
        <w:rPr>
          <w:spacing w:val="-2"/>
          <w:sz w:val="22"/>
        </w:rPr>
        <w:t xml:space="preserve"> </w:t>
      </w:r>
      <w:r>
        <w:rPr>
          <w:sz w:val="22"/>
        </w:rPr>
        <w:t>практиці.</w:t>
      </w:r>
      <w:r>
        <w:rPr>
          <w:spacing w:val="-2"/>
          <w:sz w:val="22"/>
        </w:rPr>
        <w:t xml:space="preserve"> </w:t>
      </w:r>
      <w:r>
        <w:rPr>
          <w:sz w:val="22"/>
        </w:rPr>
        <w:t>Школа проти</w:t>
      </w:r>
      <w:r>
        <w:rPr>
          <w:spacing w:val="-7"/>
          <w:sz w:val="22"/>
        </w:rPr>
        <w:t xml:space="preserve"> </w:t>
      </w:r>
      <w:r>
        <w:rPr>
          <w:sz w:val="22"/>
        </w:rPr>
        <w:t>пасивних</w:t>
      </w:r>
      <w:r>
        <w:rPr>
          <w:spacing w:val="-7"/>
          <w:sz w:val="22"/>
        </w:rPr>
        <w:t xml:space="preserve"> </w:t>
      </w:r>
      <w:r>
        <w:rPr>
          <w:sz w:val="22"/>
        </w:rPr>
        <w:t>знань.</w:t>
      </w:r>
      <w:r>
        <w:rPr>
          <w:spacing w:val="-7"/>
          <w:sz w:val="22"/>
        </w:rPr>
        <w:t xml:space="preserve"> </w:t>
      </w:r>
      <w:r>
        <w:rPr>
          <w:sz w:val="22"/>
        </w:rPr>
        <w:t>Накопичуючи</w:t>
      </w:r>
      <w:r>
        <w:rPr>
          <w:spacing w:val="-7"/>
          <w:sz w:val="22"/>
        </w:rPr>
        <w:t xml:space="preserve"> </w:t>
      </w:r>
      <w:r>
        <w:rPr>
          <w:sz w:val="22"/>
        </w:rPr>
        <w:t>поняття</w:t>
      </w:r>
      <w:r>
        <w:rPr>
          <w:spacing w:val="-7"/>
          <w:sz w:val="22"/>
        </w:rPr>
        <w:t xml:space="preserve"> </w:t>
      </w:r>
      <w:r>
        <w:rPr>
          <w:sz w:val="22"/>
        </w:rPr>
        <w:t>про</w:t>
      </w:r>
      <w:r>
        <w:rPr>
          <w:spacing w:val="-7"/>
          <w:sz w:val="22"/>
        </w:rPr>
        <w:t xml:space="preserve"> </w:t>
      </w:r>
      <w:r>
        <w:rPr>
          <w:sz w:val="22"/>
        </w:rPr>
        <w:t>граматику</w:t>
      </w:r>
      <w:r>
        <w:rPr>
          <w:spacing w:val="-7"/>
          <w:sz w:val="22"/>
        </w:rPr>
        <w:t xml:space="preserve"> </w:t>
      </w:r>
      <w:r>
        <w:rPr>
          <w:sz w:val="22"/>
        </w:rPr>
        <w:t>та</w:t>
      </w:r>
      <w:r>
        <w:rPr>
          <w:spacing w:val="-7"/>
          <w:sz w:val="22"/>
        </w:rPr>
        <w:t xml:space="preserve"> </w:t>
      </w:r>
      <w:r>
        <w:rPr>
          <w:sz w:val="22"/>
        </w:rPr>
        <w:t>інші</w:t>
      </w:r>
      <w:r>
        <w:rPr>
          <w:spacing w:val="-7"/>
          <w:sz w:val="22"/>
        </w:rPr>
        <w:t xml:space="preserve"> </w:t>
      </w:r>
      <w:r>
        <w:rPr>
          <w:sz w:val="22"/>
        </w:rPr>
        <w:t>явища і не використовуючи їх у спілкуванні, не можна говорити про якісне вивчення мови.</w:t>
      </w:r>
    </w:p>
    <w:p w14:paraId="1E830AA0">
      <w:pPr>
        <w:pStyle w:val="7"/>
        <w:numPr>
          <w:ilvl w:val="0"/>
          <w:numId w:val="2"/>
        </w:numPr>
        <w:tabs>
          <w:tab w:val="left" w:pos="1461"/>
          <w:tab w:val="left" w:pos="1463"/>
        </w:tabs>
        <w:spacing w:before="0" w:after="0" w:line="276" w:lineRule="auto"/>
        <w:ind w:left="1463" w:right="372" w:hanging="360"/>
        <w:jc w:val="left"/>
        <w:rPr>
          <w:sz w:val="22"/>
        </w:rPr>
      </w:pPr>
      <w:r>
        <w:rPr>
          <w:sz w:val="22"/>
        </w:rPr>
        <w:t>Дуже</w:t>
      </w:r>
      <w:r>
        <w:rPr>
          <w:spacing w:val="-10"/>
          <w:sz w:val="22"/>
        </w:rPr>
        <w:t xml:space="preserve"> </w:t>
      </w:r>
      <w:r>
        <w:rPr>
          <w:sz w:val="22"/>
        </w:rPr>
        <w:t>важливо</w:t>
      </w:r>
      <w:r>
        <w:rPr>
          <w:spacing w:val="-10"/>
          <w:sz w:val="22"/>
        </w:rPr>
        <w:t xml:space="preserve"> </w:t>
      </w:r>
      <w:r>
        <w:rPr>
          <w:sz w:val="22"/>
        </w:rPr>
        <w:t>саме</w:t>
      </w:r>
      <w:r>
        <w:rPr>
          <w:spacing w:val="-10"/>
          <w:sz w:val="22"/>
        </w:rPr>
        <w:t xml:space="preserve"> </w:t>
      </w:r>
      <w:r>
        <w:rPr>
          <w:sz w:val="22"/>
        </w:rPr>
        <w:t>сприймати</w:t>
      </w:r>
      <w:r>
        <w:rPr>
          <w:spacing w:val="-10"/>
          <w:sz w:val="22"/>
        </w:rPr>
        <w:t xml:space="preserve"> </w:t>
      </w:r>
      <w:r>
        <w:rPr>
          <w:sz w:val="22"/>
        </w:rPr>
        <w:t>англійську,</w:t>
      </w:r>
      <w:r>
        <w:rPr>
          <w:spacing w:val="-10"/>
          <w:sz w:val="22"/>
        </w:rPr>
        <w:t xml:space="preserve"> </w:t>
      </w:r>
      <w:r>
        <w:rPr>
          <w:sz w:val="22"/>
        </w:rPr>
        <w:t>а</w:t>
      </w:r>
      <w:r>
        <w:rPr>
          <w:spacing w:val="-10"/>
          <w:sz w:val="22"/>
        </w:rPr>
        <w:t xml:space="preserve"> </w:t>
      </w:r>
      <w:r>
        <w:rPr>
          <w:sz w:val="22"/>
        </w:rPr>
        <w:t>не</w:t>
      </w:r>
      <w:r>
        <w:rPr>
          <w:spacing w:val="-10"/>
          <w:sz w:val="22"/>
        </w:rPr>
        <w:t xml:space="preserve"> </w:t>
      </w:r>
      <w:r>
        <w:rPr>
          <w:sz w:val="22"/>
        </w:rPr>
        <w:t>перекладати</w:t>
      </w:r>
      <w:r>
        <w:rPr>
          <w:spacing w:val="-10"/>
          <w:sz w:val="22"/>
        </w:rPr>
        <w:t xml:space="preserve"> </w:t>
      </w:r>
      <w:r>
        <w:rPr>
          <w:sz w:val="22"/>
        </w:rPr>
        <w:t>мовлення іноземця. Цьому можна навчитись у нас. Завдяки живій методиці навчання, ви будете постійно серед англійської. Вся інформація надходитиме не рідною мовою. Так мозок швидше адаптується до незвичних умов.</w:t>
      </w:r>
    </w:p>
    <w:p w14:paraId="6A50BE9E">
      <w:pPr>
        <w:pStyle w:val="7"/>
        <w:numPr>
          <w:ilvl w:val="0"/>
          <w:numId w:val="2"/>
        </w:numPr>
        <w:tabs>
          <w:tab w:val="left" w:pos="1461"/>
          <w:tab w:val="left" w:pos="1463"/>
        </w:tabs>
        <w:spacing w:before="0" w:after="0" w:line="276" w:lineRule="auto"/>
        <w:ind w:left="1463" w:right="247" w:hanging="360"/>
        <w:jc w:val="left"/>
        <w:rPr>
          <w:sz w:val="22"/>
        </w:rPr>
      </w:pPr>
      <w:r>
        <w:rPr>
          <w:sz w:val="22"/>
        </w:rPr>
        <w:t>Пройшовши всі етапи навчання, студенти починають вільно говорити літературною та розмовною англійською. У школі є клуб із носієм мови, де</w:t>
      </w:r>
      <w:r>
        <w:rPr>
          <w:spacing w:val="-9"/>
          <w:sz w:val="22"/>
        </w:rPr>
        <w:t xml:space="preserve"> </w:t>
      </w:r>
      <w:r>
        <w:rPr>
          <w:sz w:val="22"/>
        </w:rPr>
        <w:t>можна</w:t>
      </w:r>
      <w:r>
        <w:rPr>
          <w:spacing w:val="-9"/>
          <w:sz w:val="22"/>
        </w:rPr>
        <w:t xml:space="preserve"> </w:t>
      </w:r>
      <w:r>
        <w:rPr>
          <w:sz w:val="22"/>
        </w:rPr>
        <w:t>поговорити</w:t>
      </w:r>
      <w:r>
        <w:rPr>
          <w:spacing w:val="-9"/>
          <w:sz w:val="22"/>
        </w:rPr>
        <w:t xml:space="preserve"> </w:t>
      </w:r>
      <w:r>
        <w:rPr>
          <w:sz w:val="22"/>
        </w:rPr>
        <w:t>на</w:t>
      </w:r>
      <w:r>
        <w:rPr>
          <w:spacing w:val="-9"/>
          <w:sz w:val="22"/>
        </w:rPr>
        <w:t xml:space="preserve"> </w:t>
      </w:r>
      <w:r>
        <w:rPr>
          <w:sz w:val="22"/>
        </w:rPr>
        <w:t>будь-які</w:t>
      </w:r>
      <w:r>
        <w:rPr>
          <w:spacing w:val="-9"/>
          <w:sz w:val="22"/>
        </w:rPr>
        <w:t xml:space="preserve"> </w:t>
      </w:r>
      <w:r>
        <w:rPr>
          <w:sz w:val="22"/>
        </w:rPr>
        <w:t>теми</w:t>
      </w:r>
      <w:r>
        <w:rPr>
          <w:spacing w:val="-9"/>
          <w:sz w:val="22"/>
        </w:rPr>
        <w:t xml:space="preserve"> </w:t>
      </w:r>
      <w:r>
        <w:rPr>
          <w:sz w:val="22"/>
        </w:rPr>
        <w:t>та</w:t>
      </w:r>
      <w:r>
        <w:rPr>
          <w:spacing w:val="-9"/>
          <w:sz w:val="22"/>
        </w:rPr>
        <w:t xml:space="preserve"> </w:t>
      </w:r>
      <w:r>
        <w:rPr>
          <w:sz w:val="22"/>
        </w:rPr>
        <w:t>отримати</w:t>
      </w:r>
      <w:r>
        <w:rPr>
          <w:spacing w:val="-9"/>
          <w:sz w:val="22"/>
        </w:rPr>
        <w:t xml:space="preserve"> </w:t>
      </w:r>
      <w:r>
        <w:rPr>
          <w:sz w:val="22"/>
        </w:rPr>
        <w:t>пораду</w:t>
      </w:r>
      <w:r>
        <w:rPr>
          <w:spacing w:val="-9"/>
          <w:sz w:val="22"/>
        </w:rPr>
        <w:t xml:space="preserve"> </w:t>
      </w:r>
      <w:r>
        <w:rPr>
          <w:sz w:val="22"/>
        </w:rPr>
        <w:t>від</w:t>
      </w:r>
      <w:r>
        <w:rPr>
          <w:spacing w:val="-9"/>
          <w:sz w:val="22"/>
        </w:rPr>
        <w:t xml:space="preserve"> </w:t>
      </w:r>
      <w:r>
        <w:rPr>
          <w:sz w:val="22"/>
        </w:rPr>
        <w:t>експерта.</w:t>
      </w:r>
    </w:p>
    <w:p w14:paraId="7CFDA1EC">
      <w:pPr>
        <w:pStyle w:val="5"/>
        <w:spacing w:line="276" w:lineRule="auto"/>
      </w:pPr>
      <w:r>
        <w:t>Завітайте на сайт курсів «» і виберіть один з варіантів навчання.</w:t>
      </w:r>
      <w:r>
        <w:rPr>
          <w:spacing w:val="-10"/>
        </w:rPr>
        <w:t xml:space="preserve"> </w:t>
      </w:r>
      <w:r>
        <w:t>Вартість</w:t>
      </w:r>
      <w:r>
        <w:rPr>
          <w:spacing w:val="-10"/>
        </w:rPr>
        <w:t xml:space="preserve"> </w:t>
      </w:r>
      <w:r>
        <w:t>занять</w:t>
      </w:r>
      <w:r>
        <w:rPr>
          <w:spacing w:val="-10"/>
        </w:rPr>
        <w:t xml:space="preserve"> </w:t>
      </w:r>
      <w:r>
        <w:t>залежить</w:t>
      </w:r>
      <w:r>
        <w:rPr>
          <w:spacing w:val="-10"/>
        </w:rPr>
        <w:t xml:space="preserve"> </w:t>
      </w:r>
      <w:r>
        <w:t>від</w:t>
      </w:r>
      <w:r>
        <w:rPr>
          <w:spacing w:val="-10"/>
        </w:rPr>
        <w:t xml:space="preserve"> </w:t>
      </w:r>
      <w:r>
        <w:t>обраного</w:t>
      </w:r>
      <w:r>
        <w:rPr>
          <w:spacing w:val="-10"/>
        </w:rPr>
        <w:t xml:space="preserve"> </w:t>
      </w:r>
      <w:r>
        <w:t>способу</w:t>
      </w:r>
      <w:r>
        <w:rPr>
          <w:spacing w:val="-10"/>
        </w:rPr>
        <w:t xml:space="preserve"> </w:t>
      </w:r>
      <w:r>
        <w:t>здобуття</w:t>
      </w:r>
      <w:r>
        <w:rPr>
          <w:spacing w:val="-10"/>
        </w:rPr>
        <w:t xml:space="preserve"> </w:t>
      </w:r>
      <w:r>
        <w:t>знань.</w:t>
      </w:r>
      <w:r>
        <w:rPr>
          <w:spacing w:val="-10"/>
        </w:rPr>
        <w:t xml:space="preserve"> </w:t>
      </w:r>
      <w:r>
        <w:t xml:space="preserve">Початківцям рекомендуємо вибрати індивідуальний курс. Якщо у вас є базові поняття про мову, можна записатися на стандартне або дистанційне навчання з постійним супроводом </w:t>
      </w:r>
      <w:r>
        <w:rPr>
          <w:spacing w:val="-2"/>
        </w:rPr>
        <w:t>онлайн.</w:t>
      </w:r>
    </w:p>
    <w:p w14:paraId="097E0D34">
      <w:pPr>
        <w:pStyle w:val="5"/>
        <w:spacing w:before="37"/>
        <w:ind w:left="0" w:firstLine="0"/>
      </w:pPr>
    </w:p>
    <w:p w14:paraId="09060D2C">
      <w:pPr>
        <w:pStyle w:val="5"/>
        <w:spacing w:before="1"/>
        <w:ind w:left="743" w:firstLine="0"/>
      </w:pPr>
    </w:p>
    <w:p w14:paraId="6D62E3A5">
      <w:pPr>
        <w:pStyle w:val="5"/>
        <w:spacing w:before="75"/>
        <w:ind w:left="0" w:firstLine="0"/>
      </w:pPr>
    </w:p>
    <w:p w14:paraId="57313EB3">
      <w:pPr>
        <w:pStyle w:val="2"/>
        <w:spacing w:line="276" w:lineRule="auto"/>
        <w:ind w:right="76" w:firstLine="720"/>
      </w:pPr>
      <w:r>
        <w:t>Освоїти</w:t>
      </w:r>
      <w:r>
        <w:rPr>
          <w:spacing w:val="-5"/>
        </w:rPr>
        <w:t xml:space="preserve"> </w:t>
      </w:r>
      <w:r>
        <w:t>англійську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курсах</w:t>
      </w:r>
      <w:r>
        <w:rPr>
          <w:spacing w:val="-5"/>
        </w:rPr>
        <w:t xml:space="preserve"> </w:t>
      </w:r>
      <w:r>
        <w:t>«»</w:t>
      </w:r>
      <w:r>
        <w:rPr>
          <w:spacing w:val="-5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5</w:t>
      </w:r>
      <w:r>
        <w:rPr>
          <w:spacing w:val="-5"/>
        </w:rPr>
        <w:t xml:space="preserve"> </w:t>
      </w:r>
      <w:r>
        <w:t>видів</w:t>
      </w:r>
      <w:r>
        <w:rPr>
          <w:spacing w:val="-5"/>
        </w:rPr>
        <w:t xml:space="preserve"> </w:t>
      </w:r>
      <w:r>
        <w:t>робіт</w:t>
      </w:r>
      <w:r>
        <w:rPr>
          <w:spacing w:val="-5"/>
        </w:rPr>
        <w:t xml:space="preserve"> </w:t>
      </w:r>
      <w:r>
        <w:t>на уроці англійської від мовної школи</w:t>
      </w:r>
    </w:p>
    <w:p w14:paraId="77AB6BF8">
      <w:pPr>
        <w:pStyle w:val="5"/>
        <w:spacing w:line="276" w:lineRule="auto"/>
      </w:pPr>
      <w:r>
        <w:t>Хтось</w:t>
      </w:r>
      <w:r>
        <w:rPr>
          <w:spacing w:val="-3"/>
        </w:rPr>
        <w:t xml:space="preserve"> </w:t>
      </w:r>
      <w:r>
        <w:t>вчить</w:t>
      </w:r>
      <w:r>
        <w:rPr>
          <w:spacing w:val="-3"/>
        </w:rPr>
        <w:t xml:space="preserve"> </w:t>
      </w:r>
      <w:r>
        <w:t>іноземні</w:t>
      </w:r>
      <w:r>
        <w:rPr>
          <w:spacing w:val="-3"/>
        </w:rPr>
        <w:t xml:space="preserve"> </w:t>
      </w:r>
      <w:r>
        <w:t>мови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себе,</w:t>
      </w:r>
      <w:r>
        <w:rPr>
          <w:spacing w:val="-3"/>
        </w:rPr>
        <w:t xml:space="preserve"> </w:t>
      </w:r>
      <w:r>
        <w:t>щоб</w:t>
      </w:r>
      <w:r>
        <w:rPr>
          <w:spacing w:val="-3"/>
        </w:rPr>
        <w:t xml:space="preserve"> </w:t>
      </w:r>
      <w:r>
        <w:t>просто</w:t>
      </w:r>
      <w:r>
        <w:rPr>
          <w:spacing w:val="-3"/>
        </w:rPr>
        <w:t xml:space="preserve"> </w:t>
      </w:r>
      <w:r>
        <w:t>розважитися.</w:t>
      </w:r>
      <w:r>
        <w:rPr>
          <w:spacing w:val="-3"/>
        </w:rPr>
        <w:t xml:space="preserve"> </w:t>
      </w:r>
      <w:r>
        <w:t>Комусь</w:t>
      </w:r>
      <w:r>
        <w:rPr>
          <w:spacing w:val="-3"/>
        </w:rPr>
        <w:t xml:space="preserve"> </w:t>
      </w:r>
      <w:r>
        <w:t>знання однієї чи кількох мов потрібне для просування кар'єрними сходами, навчання за кордоном</w:t>
      </w:r>
      <w:r>
        <w:rPr>
          <w:spacing w:val="-10"/>
        </w:rPr>
        <w:t xml:space="preserve"> </w:t>
      </w:r>
      <w:r>
        <w:t>або</w:t>
      </w:r>
      <w:r>
        <w:rPr>
          <w:spacing w:val="-10"/>
        </w:rPr>
        <w:t xml:space="preserve"> </w:t>
      </w:r>
      <w:r>
        <w:t>подорожей.</w:t>
      </w:r>
      <w:r>
        <w:rPr>
          <w:spacing w:val="-10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будь-якому</w:t>
      </w:r>
      <w:r>
        <w:rPr>
          <w:spacing w:val="-11"/>
        </w:rPr>
        <w:t xml:space="preserve"> </w:t>
      </w:r>
      <w:r>
        <w:t>випадку,</w:t>
      </w:r>
      <w:r>
        <w:rPr>
          <w:spacing w:val="-10"/>
        </w:rPr>
        <w:t xml:space="preserve"> </w:t>
      </w:r>
      <w:r>
        <w:t>вивчати</w:t>
      </w:r>
      <w:r>
        <w:rPr>
          <w:spacing w:val="-10"/>
        </w:rPr>
        <w:t xml:space="preserve"> </w:t>
      </w:r>
      <w:r>
        <w:t>щось</w:t>
      </w:r>
      <w:r>
        <w:rPr>
          <w:spacing w:val="-10"/>
        </w:rPr>
        <w:t xml:space="preserve"> </w:t>
      </w:r>
      <w:r>
        <w:t>нове</w:t>
      </w:r>
      <w:r>
        <w:rPr>
          <w:spacing w:val="-10"/>
        </w:rPr>
        <w:t xml:space="preserve"> </w:t>
      </w:r>
      <w:r>
        <w:t>завжди</w:t>
      </w:r>
      <w:r>
        <w:rPr>
          <w:spacing w:val="-11"/>
        </w:rPr>
        <w:t xml:space="preserve"> </w:t>
      </w:r>
      <w:r>
        <w:t>корисно. Особливо це стосується англійської, яку необхідно знати кожній сучасній людині.</w:t>
      </w:r>
    </w:p>
    <w:p w14:paraId="5D3589C3">
      <w:pPr>
        <w:pStyle w:val="5"/>
        <w:spacing w:after="0" w:line="276" w:lineRule="auto"/>
        <w:sectPr>
          <w:pgSz w:w="11920" w:h="16840"/>
          <w:pgMar w:top="1360" w:right="1417" w:bottom="280" w:left="1417" w:header="720" w:footer="720" w:gutter="0"/>
          <w:cols w:space="720" w:num="1"/>
        </w:sectPr>
      </w:pPr>
    </w:p>
    <w:p w14:paraId="6AF6D442">
      <w:pPr>
        <w:pStyle w:val="5"/>
        <w:spacing w:before="80" w:line="276" w:lineRule="auto"/>
      </w:pPr>
      <w:r>
        <w:t>На сьогоднішній день, підвищити рівень англійської можна самостійно, на спеціальних курсах та у вищому навчальному закладі. Перший варіант підходить тим, хто володіє мовою на середньому рівні та знає, як правильно підійти до її вдосконалення.</w:t>
      </w:r>
      <w:r>
        <w:rPr>
          <w:spacing w:val="-6"/>
        </w:rPr>
        <w:t xml:space="preserve"> </w:t>
      </w:r>
      <w:r>
        <w:t>Навчання</w:t>
      </w:r>
      <w:r>
        <w:rPr>
          <w:spacing w:val="-6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вузі</w:t>
      </w:r>
      <w:r>
        <w:rPr>
          <w:spacing w:val="-6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дуже</w:t>
      </w:r>
      <w:r>
        <w:rPr>
          <w:spacing w:val="-6"/>
        </w:rPr>
        <w:t xml:space="preserve"> </w:t>
      </w:r>
      <w:r>
        <w:t>практичне,</w:t>
      </w:r>
      <w:r>
        <w:rPr>
          <w:spacing w:val="-6"/>
        </w:rPr>
        <w:t xml:space="preserve"> </w:t>
      </w:r>
      <w:r>
        <w:t>адже</w:t>
      </w:r>
      <w:r>
        <w:rPr>
          <w:spacing w:val="-6"/>
        </w:rPr>
        <w:t xml:space="preserve"> </w:t>
      </w:r>
      <w:r>
        <w:t>воно</w:t>
      </w:r>
      <w:r>
        <w:rPr>
          <w:spacing w:val="-6"/>
        </w:rPr>
        <w:t xml:space="preserve"> </w:t>
      </w:r>
      <w:r>
        <w:t>забирає</w:t>
      </w:r>
      <w:r>
        <w:rPr>
          <w:spacing w:val="-6"/>
        </w:rPr>
        <w:t xml:space="preserve"> </w:t>
      </w:r>
      <w:r>
        <w:t>багато</w:t>
      </w:r>
      <w:r>
        <w:rPr>
          <w:spacing w:val="-6"/>
        </w:rPr>
        <w:t xml:space="preserve"> </w:t>
      </w:r>
      <w:r>
        <w:t>часу</w:t>
      </w:r>
      <w:r>
        <w:rPr>
          <w:spacing w:val="-6"/>
        </w:rPr>
        <w:t xml:space="preserve"> </w:t>
      </w:r>
      <w:r>
        <w:t>і</w:t>
      </w:r>
      <w:r>
        <w:rPr>
          <w:spacing w:val="-6"/>
        </w:rPr>
        <w:t xml:space="preserve"> </w:t>
      </w:r>
      <w:r>
        <w:t>не завжди дає потрібні знання.</w:t>
      </w:r>
    </w:p>
    <w:p w14:paraId="5EE74540">
      <w:pPr>
        <w:pStyle w:val="5"/>
        <w:spacing w:line="276" w:lineRule="auto"/>
      </w:pPr>
      <w:r>
        <w:t xml:space="preserve">Тому </w:t>
      </w:r>
      <w:r>
        <w:rPr>
          <w:b/>
        </w:rPr>
        <w:t xml:space="preserve">курси англійської мови </w:t>
      </w:r>
      <w:r>
        <w:t xml:space="preserve">від школи </w:t>
      </w:r>
      <w:r>
        <w:rPr>
          <w:b/>
        </w:rPr>
        <w:t xml:space="preserve">«» </w:t>
      </w:r>
      <w:r>
        <w:t>стануть найкращим рішенням. Тут вам запропонують три варіанти навчання за різними тарифами. Ви зможете навчатися дистанційно, індивідуально або у міні-групах. Викладачі</w:t>
      </w:r>
      <w:r>
        <w:rPr>
          <w:spacing w:val="-8"/>
        </w:rPr>
        <w:t xml:space="preserve"> </w:t>
      </w:r>
      <w:r>
        <w:t>залучають</w:t>
      </w:r>
      <w:r>
        <w:rPr>
          <w:spacing w:val="-8"/>
        </w:rPr>
        <w:t xml:space="preserve"> </w:t>
      </w:r>
      <w:r>
        <w:t>новітню</w:t>
      </w:r>
      <w:r>
        <w:rPr>
          <w:spacing w:val="-8"/>
        </w:rPr>
        <w:t xml:space="preserve"> </w:t>
      </w:r>
      <w:r>
        <w:t>методику</w:t>
      </w:r>
      <w:r>
        <w:rPr>
          <w:spacing w:val="-8"/>
        </w:rPr>
        <w:t xml:space="preserve"> </w:t>
      </w:r>
      <w:r>
        <w:t>викладання</w:t>
      </w:r>
      <w:r>
        <w:rPr>
          <w:spacing w:val="-8"/>
        </w:rPr>
        <w:t xml:space="preserve"> </w:t>
      </w:r>
      <w:r>
        <w:t>мови</w:t>
      </w:r>
      <w:r>
        <w:rPr>
          <w:spacing w:val="-8"/>
        </w:rPr>
        <w:t xml:space="preserve"> </w:t>
      </w:r>
      <w:r>
        <w:t>з</w:t>
      </w:r>
      <w:r>
        <w:rPr>
          <w:spacing w:val="-8"/>
        </w:rPr>
        <w:t xml:space="preserve"> </w:t>
      </w:r>
      <w:r>
        <w:t>використанням</w:t>
      </w:r>
      <w:r>
        <w:rPr>
          <w:spacing w:val="-8"/>
        </w:rPr>
        <w:t xml:space="preserve"> </w:t>
      </w:r>
      <w:r>
        <w:t>живих</w:t>
      </w:r>
      <w:r>
        <w:rPr>
          <w:spacing w:val="-8"/>
        </w:rPr>
        <w:t xml:space="preserve"> </w:t>
      </w:r>
      <w:r>
        <w:t>аудіо- та візуальних матеріалів.</w:t>
      </w:r>
    </w:p>
    <w:p w14:paraId="3728A682">
      <w:pPr>
        <w:pStyle w:val="2"/>
        <w:ind w:left="743"/>
      </w:pPr>
      <w:r>
        <w:t>З</w:t>
      </w:r>
      <w:r>
        <w:rPr>
          <w:spacing w:val="-8"/>
        </w:rPr>
        <w:t xml:space="preserve"> </w:t>
      </w:r>
      <w:r>
        <w:t>яких</w:t>
      </w:r>
      <w:r>
        <w:rPr>
          <w:spacing w:val="-6"/>
        </w:rPr>
        <w:t xml:space="preserve"> </w:t>
      </w:r>
      <w:r>
        <w:t>активностей</w:t>
      </w:r>
      <w:r>
        <w:rPr>
          <w:spacing w:val="-6"/>
        </w:rPr>
        <w:t xml:space="preserve"> </w:t>
      </w:r>
      <w:r>
        <w:t>складається</w:t>
      </w:r>
      <w:r>
        <w:rPr>
          <w:spacing w:val="-6"/>
        </w:rPr>
        <w:t xml:space="preserve"> </w:t>
      </w:r>
      <w:r>
        <w:t>урок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курсах</w:t>
      </w:r>
      <w:r>
        <w:rPr>
          <w:spacing w:val="-6"/>
        </w:rPr>
        <w:t xml:space="preserve"> </w:t>
      </w:r>
      <w:r>
        <w:t>«</w:t>
      </w:r>
      <w:r>
        <w:rPr>
          <w:spacing w:val="-2"/>
        </w:rPr>
        <w:t>»</w:t>
      </w:r>
    </w:p>
    <w:p w14:paraId="30F6910E">
      <w:pPr>
        <w:pStyle w:val="5"/>
        <w:spacing w:before="38" w:line="276" w:lineRule="auto"/>
      </w:pPr>
      <w:r>
        <w:t>Для</w:t>
      </w:r>
      <w:r>
        <w:rPr>
          <w:spacing w:val="-6"/>
        </w:rPr>
        <w:t xml:space="preserve"> </w:t>
      </w:r>
      <w:r>
        <w:t>освоєння</w:t>
      </w:r>
      <w:r>
        <w:rPr>
          <w:spacing w:val="-6"/>
        </w:rPr>
        <w:t xml:space="preserve"> </w:t>
      </w:r>
      <w:r>
        <w:t>англійської</w:t>
      </w:r>
      <w:r>
        <w:rPr>
          <w:spacing w:val="-6"/>
        </w:rPr>
        <w:t xml:space="preserve"> </w:t>
      </w:r>
      <w:r>
        <w:t>дуже</w:t>
      </w:r>
      <w:r>
        <w:rPr>
          <w:spacing w:val="-6"/>
        </w:rPr>
        <w:t xml:space="preserve"> </w:t>
      </w:r>
      <w:r>
        <w:t>важливо,</w:t>
      </w:r>
      <w:r>
        <w:rPr>
          <w:spacing w:val="-6"/>
        </w:rPr>
        <w:t xml:space="preserve"> </w:t>
      </w:r>
      <w:r>
        <w:t>щоб</w:t>
      </w:r>
      <w:r>
        <w:rPr>
          <w:spacing w:val="-6"/>
        </w:rPr>
        <w:t xml:space="preserve"> </w:t>
      </w:r>
      <w:r>
        <w:t>урок</w:t>
      </w:r>
      <w:r>
        <w:rPr>
          <w:spacing w:val="-6"/>
        </w:rPr>
        <w:t xml:space="preserve"> </w:t>
      </w:r>
      <w:r>
        <w:t>був</w:t>
      </w:r>
      <w:r>
        <w:rPr>
          <w:spacing w:val="-6"/>
        </w:rPr>
        <w:t xml:space="preserve"> </w:t>
      </w:r>
      <w:r>
        <w:t>насиченим,</w:t>
      </w:r>
      <w:r>
        <w:rPr>
          <w:spacing w:val="-6"/>
        </w:rPr>
        <w:t xml:space="preserve"> </w:t>
      </w:r>
      <w:r>
        <w:t>але</w:t>
      </w:r>
      <w:r>
        <w:rPr>
          <w:spacing w:val="-6"/>
        </w:rPr>
        <w:t xml:space="preserve"> </w:t>
      </w:r>
      <w:r>
        <w:t>не перевтомлював студентів. У мовній школі розробили схему уроку, що підходить більшості учнів. Виглядає вона так:</w:t>
      </w:r>
    </w:p>
    <w:p w14:paraId="10F54F9F">
      <w:pPr>
        <w:pStyle w:val="7"/>
        <w:numPr>
          <w:ilvl w:val="0"/>
          <w:numId w:val="3"/>
        </w:numPr>
        <w:tabs>
          <w:tab w:val="left" w:pos="1461"/>
          <w:tab w:val="left" w:pos="1463"/>
        </w:tabs>
        <w:spacing w:before="0" w:after="0" w:line="276" w:lineRule="auto"/>
        <w:ind w:left="1463" w:right="154" w:hanging="360"/>
        <w:jc w:val="left"/>
        <w:rPr>
          <w:sz w:val="22"/>
        </w:rPr>
      </w:pPr>
      <w:r>
        <w:rPr>
          <w:sz w:val="22"/>
        </w:rPr>
        <w:t>Спочатку</w:t>
      </w:r>
      <w:r>
        <w:rPr>
          <w:spacing w:val="-11"/>
          <w:sz w:val="22"/>
        </w:rPr>
        <w:t xml:space="preserve"> </w:t>
      </w:r>
      <w:r>
        <w:rPr>
          <w:sz w:val="22"/>
        </w:rPr>
        <w:t>проводиться</w:t>
      </w:r>
      <w:r>
        <w:rPr>
          <w:spacing w:val="-11"/>
          <w:sz w:val="22"/>
        </w:rPr>
        <w:t xml:space="preserve"> </w:t>
      </w:r>
      <w:r>
        <w:rPr>
          <w:sz w:val="22"/>
        </w:rPr>
        <w:t>п'ятихвилинна</w:t>
      </w:r>
      <w:r>
        <w:rPr>
          <w:spacing w:val="-11"/>
          <w:sz w:val="22"/>
        </w:rPr>
        <w:t xml:space="preserve"> </w:t>
      </w:r>
      <w:r>
        <w:rPr>
          <w:sz w:val="22"/>
        </w:rPr>
        <w:t>зарядка</w:t>
      </w:r>
      <w:r>
        <w:rPr>
          <w:spacing w:val="-11"/>
          <w:sz w:val="22"/>
        </w:rPr>
        <w:t xml:space="preserve"> </w:t>
      </w:r>
      <w:r>
        <w:rPr>
          <w:sz w:val="22"/>
        </w:rPr>
        <w:t>англійською.</w:t>
      </w:r>
      <w:r>
        <w:rPr>
          <w:spacing w:val="-11"/>
          <w:sz w:val="22"/>
        </w:rPr>
        <w:t xml:space="preserve"> </w:t>
      </w:r>
      <w:r>
        <w:rPr>
          <w:sz w:val="22"/>
        </w:rPr>
        <w:t>Це</w:t>
      </w:r>
      <w:r>
        <w:rPr>
          <w:spacing w:val="-11"/>
          <w:sz w:val="22"/>
        </w:rPr>
        <w:t xml:space="preserve"> </w:t>
      </w:r>
      <w:r>
        <w:rPr>
          <w:sz w:val="22"/>
        </w:rPr>
        <w:t>необхідно для того, щоб студенти долучилися до роботи. Викладач проводить коротке опитування або усний тест, щоб активізувати знання та замотивувати учнів.</w:t>
      </w:r>
    </w:p>
    <w:p w14:paraId="644B76F3">
      <w:pPr>
        <w:pStyle w:val="7"/>
        <w:numPr>
          <w:ilvl w:val="0"/>
          <w:numId w:val="3"/>
        </w:numPr>
        <w:tabs>
          <w:tab w:val="left" w:pos="1461"/>
          <w:tab w:val="left" w:pos="1463"/>
        </w:tabs>
        <w:spacing w:before="0" w:after="0" w:line="276" w:lineRule="auto"/>
        <w:ind w:left="1463" w:right="432" w:hanging="360"/>
        <w:jc w:val="left"/>
        <w:rPr>
          <w:sz w:val="22"/>
        </w:rPr>
      </w:pPr>
      <w:r>
        <w:rPr>
          <w:sz w:val="22"/>
        </w:rPr>
        <w:t>Далі слідує перевірка домашнього завдання. Вона проводиться в розмовній формі, учні постійно розмовляють англійською. Після перевірки</w:t>
      </w:r>
      <w:r>
        <w:rPr>
          <w:spacing w:val="-7"/>
          <w:sz w:val="22"/>
        </w:rPr>
        <w:t xml:space="preserve"> </w:t>
      </w:r>
      <w:r>
        <w:rPr>
          <w:sz w:val="22"/>
        </w:rPr>
        <w:t>дз,</w:t>
      </w:r>
      <w:r>
        <w:rPr>
          <w:spacing w:val="-7"/>
          <w:sz w:val="22"/>
        </w:rPr>
        <w:t xml:space="preserve"> </w:t>
      </w:r>
      <w:r>
        <w:rPr>
          <w:sz w:val="22"/>
        </w:rPr>
        <w:t>викладач</w:t>
      </w:r>
      <w:r>
        <w:rPr>
          <w:spacing w:val="-7"/>
          <w:sz w:val="22"/>
        </w:rPr>
        <w:t xml:space="preserve"> </w:t>
      </w:r>
      <w:r>
        <w:rPr>
          <w:sz w:val="22"/>
        </w:rPr>
        <w:t>дає</w:t>
      </w:r>
      <w:r>
        <w:rPr>
          <w:spacing w:val="-7"/>
          <w:sz w:val="22"/>
        </w:rPr>
        <w:t xml:space="preserve"> </w:t>
      </w:r>
      <w:r>
        <w:rPr>
          <w:sz w:val="22"/>
        </w:rPr>
        <w:t>письмовий</w:t>
      </w:r>
      <w:r>
        <w:rPr>
          <w:spacing w:val="-7"/>
          <w:sz w:val="22"/>
        </w:rPr>
        <w:t xml:space="preserve"> </w:t>
      </w:r>
      <w:r>
        <w:rPr>
          <w:sz w:val="22"/>
        </w:rPr>
        <w:t>тест</w:t>
      </w:r>
      <w:r>
        <w:rPr>
          <w:spacing w:val="-7"/>
          <w:sz w:val="22"/>
        </w:rPr>
        <w:t xml:space="preserve"> </w:t>
      </w:r>
      <w:r>
        <w:rPr>
          <w:sz w:val="22"/>
        </w:rPr>
        <w:t>на</w:t>
      </w:r>
      <w:r>
        <w:rPr>
          <w:spacing w:val="-7"/>
          <w:sz w:val="22"/>
        </w:rPr>
        <w:t xml:space="preserve"> </w:t>
      </w:r>
      <w:r>
        <w:rPr>
          <w:sz w:val="22"/>
        </w:rPr>
        <w:t>визначення</w:t>
      </w:r>
      <w:r>
        <w:rPr>
          <w:spacing w:val="-7"/>
          <w:sz w:val="22"/>
        </w:rPr>
        <w:t xml:space="preserve"> </w:t>
      </w:r>
      <w:r>
        <w:rPr>
          <w:sz w:val="22"/>
        </w:rPr>
        <w:t xml:space="preserve">актуальних </w:t>
      </w:r>
      <w:r>
        <w:rPr>
          <w:spacing w:val="-2"/>
          <w:sz w:val="22"/>
        </w:rPr>
        <w:t>знань.</w:t>
      </w:r>
    </w:p>
    <w:p w14:paraId="15E123B9">
      <w:pPr>
        <w:pStyle w:val="7"/>
        <w:numPr>
          <w:ilvl w:val="0"/>
          <w:numId w:val="3"/>
        </w:numPr>
        <w:tabs>
          <w:tab w:val="left" w:pos="1461"/>
          <w:tab w:val="left" w:pos="1463"/>
        </w:tabs>
        <w:spacing w:before="0" w:after="0" w:line="276" w:lineRule="auto"/>
        <w:ind w:left="1463" w:right="73" w:hanging="360"/>
        <w:jc w:val="left"/>
        <w:rPr>
          <w:sz w:val="22"/>
        </w:rPr>
      </w:pPr>
      <w:r>
        <w:rPr>
          <w:sz w:val="22"/>
        </w:rPr>
        <w:t>Потім</w:t>
      </w:r>
      <w:r>
        <w:rPr>
          <w:spacing w:val="-8"/>
          <w:sz w:val="22"/>
        </w:rPr>
        <w:t xml:space="preserve"> </w:t>
      </w:r>
      <w:r>
        <w:rPr>
          <w:sz w:val="22"/>
        </w:rPr>
        <w:t>переходимо</w:t>
      </w:r>
      <w:r>
        <w:rPr>
          <w:spacing w:val="-8"/>
          <w:sz w:val="22"/>
        </w:rPr>
        <w:t xml:space="preserve"> </w:t>
      </w:r>
      <w:r>
        <w:rPr>
          <w:sz w:val="22"/>
        </w:rPr>
        <w:t>до</w:t>
      </w:r>
      <w:r>
        <w:rPr>
          <w:spacing w:val="-8"/>
          <w:sz w:val="22"/>
        </w:rPr>
        <w:t xml:space="preserve"> </w:t>
      </w:r>
      <w:r>
        <w:rPr>
          <w:sz w:val="22"/>
        </w:rPr>
        <w:t>рольової</w:t>
      </w:r>
      <w:r>
        <w:rPr>
          <w:spacing w:val="-8"/>
          <w:sz w:val="22"/>
        </w:rPr>
        <w:t xml:space="preserve"> </w:t>
      </w:r>
      <w:r>
        <w:rPr>
          <w:sz w:val="22"/>
        </w:rPr>
        <w:t>гри.</w:t>
      </w:r>
      <w:r>
        <w:rPr>
          <w:spacing w:val="-8"/>
          <w:sz w:val="22"/>
        </w:rPr>
        <w:t xml:space="preserve"> </w:t>
      </w:r>
      <w:r>
        <w:rPr>
          <w:sz w:val="22"/>
        </w:rPr>
        <w:t>Дуже</w:t>
      </w:r>
      <w:r>
        <w:rPr>
          <w:spacing w:val="-8"/>
          <w:sz w:val="22"/>
        </w:rPr>
        <w:t xml:space="preserve"> </w:t>
      </w:r>
      <w:r>
        <w:rPr>
          <w:sz w:val="22"/>
        </w:rPr>
        <w:t>важливо</w:t>
      </w:r>
      <w:r>
        <w:rPr>
          <w:spacing w:val="-8"/>
          <w:sz w:val="22"/>
        </w:rPr>
        <w:t xml:space="preserve"> </w:t>
      </w:r>
      <w:r>
        <w:rPr>
          <w:sz w:val="22"/>
        </w:rPr>
        <w:t>створити</w:t>
      </w:r>
      <w:r>
        <w:rPr>
          <w:spacing w:val="-8"/>
          <w:sz w:val="22"/>
        </w:rPr>
        <w:t xml:space="preserve"> </w:t>
      </w:r>
      <w:r>
        <w:rPr>
          <w:sz w:val="22"/>
        </w:rPr>
        <w:t>для</w:t>
      </w:r>
      <w:r>
        <w:rPr>
          <w:spacing w:val="-8"/>
          <w:sz w:val="22"/>
        </w:rPr>
        <w:t xml:space="preserve"> </w:t>
      </w:r>
      <w:r>
        <w:rPr>
          <w:sz w:val="22"/>
        </w:rPr>
        <w:t>студентів проблемну ситуацію, яку вони вирішать у ході спілкування іноземною. Також у цей час даються вправи для сприйняття мови на слух.</w:t>
      </w:r>
    </w:p>
    <w:p w14:paraId="245287E2">
      <w:pPr>
        <w:pStyle w:val="7"/>
        <w:numPr>
          <w:ilvl w:val="0"/>
          <w:numId w:val="3"/>
        </w:numPr>
        <w:tabs>
          <w:tab w:val="left" w:pos="1461"/>
          <w:tab w:val="left" w:pos="1463"/>
        </w:tabs>
        <w:spacing w:before="0" w:after="0" w:line="276" w:lineRule="auto"/>
        <w:ind w:left="1463" w:right="371" w:hanging="360"/>
        <w:jc w:val="left"/>
        <w:rPr>
          <w:sz w:val="22"/>
        </w:rPr>
      </w:pPr>
      <w:r>
        <w:rPr>
          <w:sz w:val="22"/>
        </w:rPr>
        <w:t>Не</w:t>
      </w:r>
      <w:r>
        <w:rPr>
          <w:spacing w:val="-9"/>
          <w:sz w:val="22"/>
        </w:rPr>
        <w:t xml:space="preserve"> </w:t>
      </w:r>
      <w:r>
        <w:rPr>
          <w:sz w:val="22"/>
        </w:rPr>
        <w:t>забуваємо</w:t>
      </w:r>
      <w:r>
        <w:rPr>
          <w:spacing w:val="-9"/>
          <w:sz w:val="22"/>
        </w:rPr>
        <w:t xml:space="preserve"> </w:t>
      </w:r>
      <w:r>
        <w:rPr>
          <w:sz w:val="22"/>
        </w:rPr>
        <w:t>і</w:t>
      </w:r>
      <w:r>
        <w:rPr>
          <w:spacing w:val="-9"/>
          <w:sz w:val="22"/>
        </w:rPr>
        <w:t xml:space="preserve"> </w:t>
      </w:r>
      <w:r>
        <w:rPr>
          <w:sz w:val="22"/>
        </w:rPr>
        <w:t>про</w:t>
      </w:r>
      <w:r>
        <w:rPr>
          <w:spacing w:val="-9"/>
          <w:sz w:val="22"/>
        </w:rPr>
        <w:t xml:space="preserve"> </w:t>
      </w:r>
      <w:r>
        <w:rPr>
          <w:sz w:val="22"/>
        </w:rPr>
        <w:t>граматику.</w:t>
      </w:r>
      <w:r>
        <w:rPr>
          <w:spacing w:val="-9"/>
          <w:sz w:val="22"/>
        </w:rPr>
        <w:t xml:space="preserve"> </w:t>
      </w:r>
      <w:r>
        <w:rPr>
          <w:sz w:val="22"/>
        </w:rPr>
        <w:t>На</w:t>
      </w:r>
      <w:r>
        <w:rPr>
          <w:spacing w:val="-9"/>
          <w:sz w:val="22"/>
        </w:rPr>
        <w:t xml:space="preserve"> </w:t>
      </w:r>
      <w:r>
        <w:rPr>
          <w:sz w:val="22"/>
        </w:rPr>
        <w:t>неї</w:t>
      </w:r>
      <w:r>
        <w:rPr>
          <w:spacing w:val="-9"/>
          <w:sz w:val="22"/>
        </w:rPr>
        <w:t xml:space="preserve"> </w:t>
      </w:r>
      <w:r>
        <w:rPr>
          <w:sz w:val="22"/>
        </w:rPr>
        <w:t>приділяється</w:t>
      </w:r>
      <w:r>
        <w:rPr>
          <w:spacing w:val="-9"/>
          <w:sz w:val="22"/>
        </w:rPr>
        <w:t xml:space="preserve"> </w:t>
      </w:r>
      <w:r>
        <w:rPr>
          <w:sz w:val="22"/>
        </w:rPr>
        <w:t>п'ятнадцять</w:t>
      </w:r>
      <w:r>
        <w:rPr>
          <w:spacing w:val="-9"/>
          <w:sz w:val="22"/>
        </w:rPr>
        <w:t xml:space="preserve"> </w:t>
      </w:r>
      <w:r>
        <w:rPr>
          <w:sz w:val="22"/>
        </w:rPr>
        <w:t>хвилин уроку. Викладач дає необхідні матеріали, за якими студенти практикуватимуться у розпізнаванні граматичних явищ.</w:t>
      </w:r>
    </w:p>
    <w:p w14:paraId="5E4C023E">
      <w:pPr>
        <w:pStyle w:val="7"/>
        <w:numPr>
          <w:ilvl w:val="0"/>
          <w:numId w:val="3"/>
        </w:numPr>
        <w:tabs>
          <w:tab w:val="left" w:pos="1461"/>
          <w:tab w:val="left" w:pos="1463"/>
        </w:tabs>
        <w:spacing w:before="0" w:after="0" w:line="276" w:lineRule="auto"/>
        <w:ind w:left="1463" w:right="999" w:hanging="360"/>
        <w:jc w:val="left"/>
        <w:rPr>
          <w:sz w:val="22"/>
        </w:rPr>
      </w:pPr>
      <w:r>
        <w:rPr>
          <w:sz w:val="22"/>
        </w:rPr>
        <w:t>Наприкінці</w:t>
      </w:r>
      <w:r>
        <w:rPr>
          <w:spacing w:val="-10"/>
          <w:sz w:val="22"/>
        </w:rPr>
        <w:t xml:space="preserve"> </w:t>
      </w:r>
      <w:r>
        <w:rPr>
          <w:sz w:val="22"/>
        </w:rPr>
        <w:t>уроку</w:t>
      </w:r>
      <w:r>
        <w:rPr>
          <w:spacing w:val="-10"/>
          <w:sz w:val="22"/>
        </w:rPr>
        <w:t xml:space="preserve"> </w:t>
      </w:r>
      <w:r>
        <w:rPr>
          <w:sz w:val="22"/>
        </w:rPr>
        <w:t>—</w:t>
      </w:r>
      <w:r>
        <w:rPr>
          <w:spacing w:val="-10"/>
          <w:sz w:val="22"/>
        </w:rPr>
        <w:t xml:space="preserve"> </w:t>
      </w:r>
      <w:r>
        <w:rPr>
          <w:sz w:val="22"/>
        </w:rPr>
        <w:t>презентація</w:t>
      </w:r>
      <w:r>
        <w:rPr>
          <w:spacing w:val="-10"/>
          <w:sz w:val="22"/>
        </w:rPr>
        <w:t xml:space="preserve"> </w:t>
      </w:r>
      <w:r>
        <w:rPr>
          <w:sz w:val="22"/>
        </w:rPr>
        <w:t>домашнього</w:t>
      </w:r>
      <w:r>
        <w:rPr>
          <w:spacing w:val="-10"/>
          <w:sz w:val="22"/>
        </w:rPr>
        <w:t xml:space="preserve"> </w:t>
      </w:r>
      <w:r>
        <w:rPr>
          <w:sz w:val="22"/>
        </w:rPr>
        <w:t>завдання</w:t>
      </w:r>
      <w:r>
        <w:rPr>
          <w:spacing w:val="-10"/>
          <w:sz w:val="22"/>
        </w:rPr>
        <w:t xml:space="preserve"> </w:t>
      </w:r>
      <w:r>
        <w:rPr>
          <w:sz w:val="22"/>
        </w:rPr>
        <w:t>та</w:t>
      </w:r>
      <w:r>
        <w:rPr>
          <w:spacing w:val="-10"/>
          <w:sz w:val="22"/>
        </w:rPr>
        <w:t xml:space="preserve"> </w:t>
      </w:r>
      <w:r>
        <w:rPr>
          <w:sz w:val="22"/>
        </w:rPr>
        <w:t>уривок художнього фільму англійською.</w:t>
      </w:r>
    </w:p>
    <w:p w14:paraId="69F3E9CF">
      <w:pPr>
        <w:pStyle w:val="5"/>
        <w:spacing w:line="276" w:lineRule="auto"/>
        <w:ind w:right="287"/>
        <w:jc w:val="both"/>
      </w:pPr>
      <w:r>
        <w:t>Якщо</w:t>
      </w:r>
      <w:r>
        <w:rPr>
          <w:spacing w:val="-5"/>
        </w:rPr>
        <w:t xml:space="preserve"> </w:t>
      </w:r>
      <w:r>
        <w:t>вас</w:t>
      </w:r>
      <w:r>
        <w:rPr>
          <w:spacing w:val="-5"/>
        </w:rPr>
        <w:t xml:space="preserve"> </w:t>
      </w:r>
      <w:r>
        <w:t>зацікавили</w:t>
      </w:r>
      <w:r>
        <w:rPr>
          <w:spacing w:val="-5"/>
        </w:rPr>
        <w:t xml:space="preserve"> </w:t>
      </w:r>
      <w:r>
        <w:t>уроки</w:t>
      </w:r>
      <w:r>
        <w:rPr>
          <w:spacing w:val="-5"/>
        </w:rPr>
        <w:t xml:space="preserve"> </w:t>
      </w:r>
      <w:r>
        <w:t>школи</w:t>
      </w:r>
      <w:r>
        <w:rPr>
          <w:spacing w:val="-5"/>
        </w:rPr>
        <w:t xml:space="preserve"> </w:t>
      </w:r>
      <w:r>
        <w:t>«»,</w:t>
      </w:r>
      <w:r>
        <w:rPr>
          <w:spacing w:val="-5"/>
        </w:rPr>
        <w:t xml:space="preserve"> </w:t>
      </w:r>
      <w:r>
        <w:t>відвідайте</w:t>
      </w:r>
      <w:r>
        <w:rPr>
          <w:spacing w:val="-5"/>
        </w:rPr>
        <w:t xml:space="preserve"> </w:t>
      </w:r>
      <w:r>
        <w:t>наш</w:t>
      </w:r>
      <w:r>
        <w:rPr>
          <w:spacing w:val="-5"/>
        </w:rPr>
        <w:t xml:space="preserve"> </w:t>
      </w:r>
      <w:r>
        <w:t>сайт</w:t>
      </w:r>
      <w:r>
        <w:rPr>
          <w:spacing w:val="-5"/>
        </w:rPr>
        <w:t xml:space="preserve"> </w:t>
      </w:r>
      <w:r>
        <w:t>і запишіться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курси</w:t>
      </w:r>
      <w:r>
        <w:rPr>
          <w:spacing w:val="-1"/>
        </w:rPr>
        <w:t xml:space="preserve"> </w:t>
      </w:r>
      <w:r>
        <w:t>англійської</w:t>
      </w:r>
      <w:r>
        <w:rPr>
          <w:spacing w:val="-1"/>
        </w:rPr>
        <w:t xml:space="preserve"> </w:t>
      </w:r>
      <w:r>
        <w:t>мови.</w:t>
      </w:r>
      <w:r>
        <w:rPr>
          <w:spacing w:val="-1"/>
        </w:rPr>
        <w:t xml:space="preserve"> </w:t>
      </w:r>
      <w:r>
        <w:t>Ми</w:t>
      </w:r>
      <w:r>
        <w:rPr>
          <w:spacing w:val="-1"/>
        </w:rPr>
        <w:t xml:space="preserve"> </w:t>
      </w:r>
      <w:r>
        <w:t>відповімо</w:t>
      </w:r>
      <w:r>
        <w:rPr>
          <w:spacing w:val="-1"/>
        </w:rPr>
        <w:t xml:space="preserve"> </w:t>
      </w:r>
      <w:r>
        <w:t>вам</w:t>
      </w:r>
      <w:r>
        <w:rPr>
          <w:spacing w:val="-1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заповнення</w:t>
      </w:r>
      <w:r>
        <w:rPr>
          <w:spacing w:val="-1"/>
        </w:rPr>
        <w:t xml:space="preserve"> </w:t>
      </w:r>
      <w:r>
        <w:t>анкети</w:t>
      </w:r>
      <w:r>
        <w:rPr>
          <w:spacing w:val="-1"/>
        </w:rPr>
        <w:t xml:space="preserve"> </w:t>
      </w:r>
      <w:r>
        <w:t>та обговоримо</w:t>
      </w:r>
      <w:r>
        <w:rPr>
          <w:spacing w:val="-3"/>
        </w:rPr>
        <w:t xml:space="preserve"> </w:t>
      </w:r>
      <w:r>
        <w:t>усі</w:t>
      </w:r>
      <w:r>
        <w:rPr>
          <w:spacing w:val="-3"/>
        </w:rPr>
        <w:t xml:space="preserve"> </w:t>
      </w:r>
      <w:r>
        <w:t>нюанси</w:t>
      </w:r>
      <w:r>
        <w:rPr>
          <w:spacing w:val="-3"/>
        </w:rPr>
        <w:t xml:space="preserve"> </w:t>
      </w:r>
      <w:r>
        <w:t>співпраці.</w:t>
      </w:r>
      <w:r>
        <w:rPr>
          <w:spacing w:val="-3"/>
        </w:rPr>
        <w:t xml:space="preserve"> </w:t>
      </w:r>
      <w:r>
        <w:t>Щоб</w:t>
      </w:r>
      <w:r>
        <w:rPr>
          <w:spacing w:val="-3"/>
        </w:rPr>
        <w:t xml:space="preserve"> </w:t>
      </w:r>
      <w:r>
        <w:t>визначити</w:t>
      </w:r>
      <w:r>
        <w:rPr>
          <w:spacing w:val="-3"/>
        </w:rPr>
        <w:t xml:space="preserve"> </w:t>
      </w:r>
      <w:r>
        <w:t>рівень</w:t>
      </w:r>
      <w:r>
        <w:rPr>
          <w:spacing w:val="-3"/>
        </w:rPr>
        <w:t xml:space="preserve"> </w:t>
      </w:r>
      <w:r>
        <w:t>володіння</w:t>
      </w:r>
      <w:r>
        <w:rPr>
          <w:spacing w:val="-3"/>
        </w:rPr>
        <w:t xml:space="preserve"> </w:t>
      </w:r>
      <w:r>
        <w:t>мовою</w:t>
      </w:r>
      <w:r>
        <w:rPr>
          <w:spacing w:val="-3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вибрати відповідний тип навчання, пропонуємо спробувати безкоштовний урок.</w:t>
      </w:r>
    </w:p>
    <w:p w14:paraId="44C6F612">
      <w:pPr>
        <w:pStyle w:val="5"/>
        <w:spacing w:before="37"/>
        <w:ind w:left="0" w:firstLine="0"/>
      </w:pPr>
    </w:p>
    <w:p w14:paraId="69C33B9C">
      <w:pPr>
        <w:pStyle w:val="5"/>
        <w:spacing w:before="1"/>
        <w:ind w:left="743" w:firstLine="0"/>
      </w:pPr>
      <w:bookmarkStart w:id="0" w:name="_GoBack"/>
      <w:bookmarkEnd w:id="0"/>
    </w:p>
    <w:sectPr>
      <w:pgSz w:w="11920" w:h="16840"/>
      <w:pgMar w:top="1360" w:right="1417" w:bottom="280" w:left="1417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92B84"/>
    <w:multiLevelType w:val="multilevel"/>
    <w:tmpl w:val="CF092B84"/>
    <w:lvl w:ilvl="0" w:tentative="0">
      <w:start w:val="1"/>
      <w:numFmt w:val="decimal"/>
      <w:lvlText w:val="%1."/>
      <w:lvlJc w:val="left"/>
      <w:pPr>
        <w:ind w:left="1463" w:hanging="360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2"/>
        <w:szCs w:val="22"/>
        <w:lang w:val="uk-UA" w:eastAsia="en-US" w:bidi="ar-SA"/>
      </w:rPr>
    </w:lvl>
    <w:lvl w:ilvl="1" w:tentative="0">
      <w:start w:val="0"/>
      <w:numFmt w:val="bullet"/>
      <w:lvlText w:val="•"/>
      <w:lvlJc w:val="left"/>
      <w:pPr>
        <w:ind w:left="2222" w:hanging="360"/>
      </w:pPr>
      <w:rPr>
        <w:rFonts w:hint="default"/>
        <w:lang w:val="uk-UA" w:eastAsia="en-US" w:bidi="ar-SA"/>
      </w:rPr>
    </w:lvl>
    <w:lvl w:ilvl="2" w:tentative="0">
      <w:start w:val="0"/>
      <w:numFmt w:val="bullet"/>
      <w:lvlText w:val="•"/>
      <w:lvlJc w:val="left"/>
      <w:pPr>
        <w:ind w:left="2985" w:hanging="360"/>
      </w:pPr>
      <w:rPr>
        <w:rFonts w:hint="default"/>
        <w:lang w:val="uk-UA" w:eastAsia="en-US" w:bidi="ar-SA"/>
      </w:rPr>
    </w:lvl>
    <w:lvl w:ilvl="3" w:tentative="0">
      <w:start w:val="0"/>
      <w:numFmt w:val="bullet"/>
      <w:lvlText w:val="•"/>
      <w:lvlJc w:val="left"/>
      <w:pPr>
        <w:ind w:left="3747" w:hanging="360"/>
      </w:pPr>
      <w:rPr>
        <w:rFonts w:hint="default"/>
        <w:lang w:val="uk-UA" w:eastAsia="en-US" w:bidi="ar-SA"/>
      </w:rPr>
    </w:lvl>
    <w:lvl w:ilvl="4" w:tentative="0">
      <w:start w:val="0"/>
      <w:numFmt w:val="bullet"/>
      <w:lvlText w:val="•"/>
      <w:lvlJc w:val="left"/>
      <w:pPr>
        <w:ind w:left="4510" w:hanging="360"/>
      </w:pPr>
      <w:rPr>
        <w:rFonts w:hint="default"/>
        <w:lang w:val="uk-UA" w:eastAsia="en-US" w:bidi="ar-SA"/>
      </w:rPr>
    </w:lvl>
    <w:lvl w:ilvl="5" w:tentative="0">
      <w:start w:val="0"/>
      <w:numFmt w:val="bullet"/>
      <w:lvlText w:val="•"/>
      <w:lvlJc w:val="left"/>
      <w:pPr>
        <w:ind w:left="5273" w:hanging="360"/>
      </w:pPr>
      <w:rPr>
        <w:rFonts w:hint="default"/>
        <w:lang w:val="uk-UA" w:eastAsia="en-US" w:bidi="ar-SA"/>
      </w:rPr>
    </w:lvl>
    <w:lvl w:ilvl="6" w:tentative="0">
      <w:start w:val="0"/>
      <w:numFmt w:val="bullet"/>
      <w:lvlText w:val="•"/>
      <w:lvlJc w:val="left"/>
      <w:pPr>
        <w:ind w:left="6035" w:hanging="360"/>
      </w:pPr>
      <w:rPr>
        <w:rFonts w:hint="default"/>
        <w:lang w:val="uk-UA" w:eastAsia="en-US" w:bidi="ar-SA"/>
      </w:rPr>
    </w:lvl>
    <w:lvl w:ilvl="7" w:tentative="0">
      <w:start w:val="0"/>
      <w:numFmt w:val="bullet"/>
      <w:lvlText w:val="•"/>
      <w:lvlJc w:val="left"/>
      <w:pPr>
        <w:ind w:left="6798" w:hanging="360"/>
      </w:pPr>
      <w:rPr>
        <w:rFonts w:hint="default"/>
        <w:lang w:val="uk-UA" w:eastAsia="en-US" w:bidi="ar-SA"/>
      </w:rPr>
    </w:lvl>
    <w:lvl w:ilvl="8" w:tentative="0">
      <w:start w:val="0"/>
      <w:numFmt w:val="bullet"/>
      <w:lvlText w:val="•"/>
      <w:lvlJc w:val="left"/>
      <w:pPr>
        <w:ind w:left="7560" w:hanging="360"/>
      </w:pPr>
      <w:rPr>
        <w:rFonts w:hint="default"/>
        <w:lang w:val="uk-UA" w:eastAsia="en-US" w:bidi="ar-SA"/>
      </w:rPr>
    </w:lvl>
  </w:abstractNum>
  <w:abstractNum w:abstractNumId="1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ind w:left="743" w:hanging="360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2"/>
        <w:szCs w:val="22"/>
        <w:lang w:val="uk-UA" w:eastAsia="en-US" w:bidi="ar-SA"/>
      </w:rPr>
    </w:lvl>
    <w:lvl w:ilvl="1" w:tentative="0">
      <w:start w:val="0"/>
      <w:numFmt w:val="bullet"/>
      <w:lvlText w:val="•"/>
      <w:lvlJc w:val="left"/>
      <w:pPr>
        <w:ind w:left="1574" w:hanging="360"/>
      </w:pPr>
      <w:rPr>
        <w:rFonts w:hint="default"/>
        <w:lang w:val="uk-UA" w:eastAsia="en-US" w:bidi="ar-SA"/>
      </w:rPr>
    </w:lvl>
    <w:lvl w:ilvl="2" w:tentative="0">
      <w:start w:val="0"/>
      <w:numFmt w:val="bullet"/>
      <w:lvlText w:val="•"/>
      <w:lvlJc w:val="left"/>
      <w:pPr>
        <w:ind w:left="2409" w:hanging="360"/>
      </w:pPr>
      <w:rPr>
        <w:rFonts w:hint="default"/>
        <w:lang w:val="uk-UA" w:eastAsia="en-US" w:bidi="ar-SA"/>
      </w:rPr>
    </w:lvl>
    <w:lvl w:ilvl="3" w:tentative="0">
      <w:start w:val="0"/>
      <w:numFmt w:val="bullet"/>
      <w:lvlText w:val="•"/>
      <w:lvlJc w:val="left"/>
      <w:pPr>
        <w:ind w:left="3243" w:hanging="360"/>
      </w:pPr>
      <w:rPr>
        <w:rFonts w:hint="default"/>
        <w:lang w:val="uk-UA" w:eastAsia="en-US" w:bidi="ar-SA"/>
      </w:rPr>
    </w:lvl>
    <w:lvl w:ilvl="4" w:tentative="0">
      <w:start w:val="0"/>
      <w:numFmt w:val="bullet"/>
      <w:lvlText w:val="•"/>
      <w:lvlJc w:val="left"/>
      <w:pPr>
        <w:ind w:left="4078" w:hanging="360"/>
      </w:pPr>
      <w:rPr>
        <w:rFonts w:hint="default"/>
        <w:lang w:val="uk-UA" w:eastAsia="en-US" w:bidi="ar-SA"/>
      </w:rPr>
    </w:lvl>
    <w:lvl w:ilvl="5" w:tentative="0">
      <w:start w:val="0"/>
      <w:numFmt w:val="bullet"/>
      <w:lvlText w:val="•"/>
      <w:lvlJc w:val="left"/>
      <w:pPr>
        <w:ind w:left="4913" w:hanging="360"/>
      </w:pPr>
      <w:rPr>
        <w:rFonts w:hint="default"/>
        <w:lang w:val="uk-UA" w:eastAsia="en-US" w:bidi="ar-SA"/>
      </w:rPr>
    </w:lvl>
    <w:lvl w:ilvl="6" w:tentative="0">
      <w:start w:val="0"/>
      <w:numFmt w:val="bullet"/>
      <w:lvlText w:val="•"/>
      <w:lvlJc w:val="left"/>
      <w:pPr>
        <w:ind w:left="5747" w:hanging="360"/>
      </w:pPr>
      <w:rPr>
        <w:rFonts w:hint="default"/>
        <w:lang w:val="uk-UA" w:eastAsia="en-US" w:bidi="ar-SA"/>
      </w:rPr>
    </w:lvl>
    <w:lvl w:ilvl="7" w:tentative="0">
      <w:start w:val="0"/>
      <w:numFmt w:val="bullet"/>
      <w:lvlText w:val="•"/>
      <w:lvlJc w:val="left"/>
      <w:pPr>
        <w:ind w:left="6582" w:hanging="360"/>
      </w:pPr>
      <w:rPr>
        <w:rFonts w:hint="default"/>
        <w:lang w:val="uk-UA" w:eastAsia="en-US" w:bidi="ar-SA"/>
      </w:rPr>
    </w:lvl>
    <w:lvl w:ilvl="8" w:tentative="0">
      <w:start w:val="0"/>
      <w:numFmt w:val="bullet"/>
      <w:lvlText w:val="•"/>
      <w:lvlJc w:val="left"/>
      <w:pPr>
        <w:ind w:left="7416" w:hanging="360"/>
      </w:pPr>
      <w:rPr>
        <w:rFonts w:hint="default"/>
        <w:lang w:val="uk-UA" w:eastAsia="en-US" w:bidi="ar-SA"/>
      </w:rPr>
    </w:lvl>
  </w:abstractNum>
  <w:abstractNum w:abstractNumId="2">
    <w:nsid w:val="59ADCABA"/>
    <w:multiLevelType w:val="multilevel"/>
    <w:tmpl w:val="59ADCABA"/>
    <w:lvl w:ilvl="0" w:tentative="0">
      <w:start w:val="1"/>
      <w:numFmt w:val="decimal"/>
      <w:lvlText w:val="%1."/>
      <w:lvlJc w:val="left"/>
      <w:pPr>
        <w:ind w:left="1463" w:hanging="360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2"/>
        <w:szCs w:val="22"/>
        <w:lang w:val="uk-UA" w:eastAsia="en-US" w:bidi="ar-SA"/>
      </w:rPr>
    </w:lvl>
    <w:lvl w:ilvl="1" w:tentative="0">
      <w:start w:val="0"/>
      <w:numFmt w:val="bullet"/>
      <w:lvlText w:val="•"/>
      <w:lvlJc w:val="left"/>
      <w:pPr>
        <w:ind w:left="2222" w:hanging="360"/>
      </w:pPr>
      <w:rPr>
        <w:rFonts w:hint="default"/>
        <w:lang w:val="uk-UA" w:eastAsia="en-US" w:bidi="ar-SA"/>
      </w:rPr>
    </w:lvl>
    <w:lvl w:ilvl="2" w:tentative="0">
      <w:start w:val="0"/>
      <w:numFmt w:val="bullet"/>
      <w:lvlText w:val="•"/>
      <w:lvlJc w:val="left"/>
      <w:pPr>
        <w:ind w:left="2985" w:hanging="360"/>
      </w:pPr>
      <w:rPr>
        <w:rFonts w:hint="default"/>
        <w:lang w:val="uk-UA" w:eastAsia="en-US" w:bidi="ar-SA"/>
      </w:rPr>
    </w:lvl>
    <w:lvl w:ilvl="3" w:tentative="0">
      <w:start w:val="0"/>
      <w:numFmt w:val="bullet"/>
      <w:lvlText w:val="•"/>
      <w:lvlJc w:val="left"/>
      <w:pPr>
        <w:ind w:left="3747" w:hanging="360"/>
      </w:pPr>
      <w:rPr>
        <w:rFonts w:hint="default"/>
        <w:lang w:val="uk-UA" w:eastAsia="en-US" w:bidi="ar-SA"/>
      </w:rPr>
    </w:lvl>
    <w:lvl w:ilvl="4" w:tentative="0">
      <w:start w:val="0"/>
      <w:numFmt w:val="bullet"/>
      <w:lvlText w:val="•"/>
      <w:lvlJc w:val="left"/>
      <w:pPr>
        <w:ind w:left="4510" w:hanging="360"/>
      </w:pPr>
      <w:rPr>
        <w:rFonts w:hint="default"/>
        <w:lang w:val="uk-UA" w:eastAsia="en-US" w:bidi="ar-SA"/>
      </w:rPr>
    </w:lvl>
    <w:lvl w:ilvl="5" w:tentative="0">
      <w:start w:val="0"/>
      <w:numFmt w:val="bullet"/>
      <w:lvlText w:val="•"/>
      <w:lvlJc w:val="left"/>
      <w:pPr>
        <w:ind w:left="5273" w:hanging="360"/>
      </w:pPr>
      <w:rPr>
        <w:rFonts w:hint="default"/>
        <w:lang w:val="uk-UA" w:eastAsia="en-US" w:bidi="ar-SA"/>
      </w:rPr>
    </w:lvl>
    <w:lvl w:ilvl="6" w:tentative="0">
      <w:start w:val="0"/>
      <w:numFmt w:val="bullet"/>
      <w:lvlText w:val="•"/>
      <w:lvlJc w:val="left"/>
      <w:pPr>
        <w:ind w:left="6035" w:hanging="360"/>
      </w:pPr>
      <w:rPr>
        <w:rFonts w:hint="default"/>
        <w:lang w:val="uk-UA" w:eastAsia="en-US" w:bidi="ar-SA"/>
      </w:rPr>
    </w:lvl>
    <w:lvl w:ilvl="7" w:tentative="0">
      <w:start w:val="0"/>
      <w:numFmt w:val="bullet"/>
      <w:lvlText w:val="•"/>
      <w:lvlJc w:val="left"/>
      <w:pPr>
        <w:ind w:left="6798" w:hanging="360"/>
      </w:pPr>
      <w:rPr>
        <w:rFonts w:hint="default"/>
        <w:lang w:val="uk-UA" w:eastAsia="en-US" w:bidi="ar-SA"/>
      </w:rPr>
    </w:lvl>
    <w:lvl w:ilvl="8" w:tentative="0">
      <w:start w:val="0"/>
      <w:numFmt w:val="bullet"/>
      <w:lvlText w:val="•"/>
      <w:lvlJc w:val="left"/>
      <w:pPr>
        <w:ind w:left="7560" w:hanging="360"/>
      </w:pPr>
      <w:rPr>
        <w:rFonts w:hint="default"/>
        <w:lang w:val="uk-UA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3AEC511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Arial" w:hAnsi="Arial" w:eastAsia="Arial" w:cs="Arial"/>
      <w:sz w:val="22"/>
      <w:szCs w:val="22"/>
      <w:lang w:val="uk-UA" w:eastAsia="en-US" w:bidi="ar-SA"/>
    </w:rPr>
  </w:style>
  <w:style w:type="paragraph" w:styleId="2">
    <w:name w:val="heading 1"/>
    <w:basedOn w:val="1"/>
    <w:qFormat/>
    <w:uiPriority w:val="1"/>
    <w:pPr>
      <w:ind w:left="23"/>
      <w:outlineLvl w:val="1"/>
    </w:pPr>
    <w:rPr>
      <w:rFonts w:ascii="Arial" w:hAnsi="Arial" w:eastAsia="Arial" w:cs="Arial"/>
      <w:b/>
      <w:bCs/>
      <w:sz w:val="22"/>
      <w:szCs w:val="22"/>
      <w:lang w:val="uk-UA" w:eastAsia="en-US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pPr>
      <w:ind w:left="23" w:firstLine="720"/>
    </w:pPr>
    <w:rPr>
      <w:rFonts w:ascii="Arial" w:hAnsi="Arial" w:eastAsia="Arial" w:cs="Arial"/>
      <w:sz w:val="22"/>
      <w:szCs w:val="22"/>
      <w:lang w:val="uk-UA" w:eastAsia="en-US" w:bidi="ar-SA"/>
    </w:rPr>
  </w:style>
  <w:style w:type="table" w:customStyle="1" w:styleId="6">
    <w:name w:val="Table Normal1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pPr>
      <w:ind w:left="1463" w:right="67" w:hanging="360"/>
    </w:pPr>
    <w:rPr>
      <w:rFonts w:ascii="Arial" w:hAnsi="Arial" w:eastAsia="Arial" w:cs="Arial"/>
      <w:lang w:val="uk-UA" w:eastAsia="en-US" w:bidi="ar-SA"/>
    </w:rPr>
  </w:style>
  <w:style w:type="paragraph" w:customStyle="1" w:styleId="8">
    <w:name w:val="Table Paragraph"/>
    <w:basedOn w:val="1"/>
    <w:qFormat/>
    <w:uiPriority w:val="1"/>
    <w:rPr>
      <w:lang w:val="uk-UA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TotalTime>1</TotalTime>
  <ScaleCrop>false</ScaleCrop>
  <LinksUpToDate>false</LinksUpToDate>
  <Application>WPS Office_12.2.0.21936_F1E327BC-269C-435d-A152-05C5408002CA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2025-07-26T11:26:00Z</dcterms:created>
  <dc:creator>anast</dc:creator>
  <cp:lastModifiedBy>anast</cp:lastModifiedBy>
  <dcterms:modified xsi:type="dcterms:W3CDTF">2025-07-26T11:41:19Z</dcterms:modified>
  <dc:title>Курси англійської в школі «Learn English Easily» — 3 варіанти занять за доступною вартістю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2025-07-26T00:00:00Z</vt:filetime>
  </property>
  <property fmtid="{D5CDD505-2E9C-101B-9397-08002B2CF9AE}" pid="3" name="LastSaved">
    <vt:filetime>2025-07-26T00:00:00Z</vt:filetime>
  </property>
  <property fmtid="{D5CDD505-2E9C-101B-9397-08002B2CF9AE}" pid="4" name="Producer">
    <vt:lpwstr>3-Heights(TM) PDF Security Shell 4.8.25.2 (http://www.pdf-tools.com)</vt:lpwstr>
  </property>
  <property fmtid="{D5CDD505-2E9C-101B-9397-08002B2CF9AE}" pid="5" name="KSOProductBuildVer">
    <vt:lpwstr>1033-12.2.0.21936</vt:lpwstr>
  </property>
  <property fmtid="{D5CDD505-2E9C-101B-9397-08002B2CF9AE}" pid="6" name="ICV">
    <vt:lpwstr>8EAD38106697408287DA71EDBC0E3867_12</vt:lpwstr>
  </property>
</Properties>
</file>